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2937" w14:textId="77777777" w:rsidR="00002F09" w:rsidRDefault="00A81BF6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Produção </w:t>
      </w:r>
      <w:r w:rsidR="006D1B13" w:rsidRPr="006D1B13">
        <w:rPr>
          <w:rFonts w:ascii="Mazda Type Medium" w:hAnsi="Mazda Type Medium"/>
          <w:sz w:val="32"/>
          <w:szCs w:val="32"/>
          <w:lang w:val="pt-PT"/>
        </w:rPr>
        <w:t>Mazda</w:t>
      </w:r>
      <w:r>
        <w:rPr>
          <w:rFonts w:ascii="Mazda Type Medium" w:hAnsi="Mazda Type Medium"/>
          <w:sz w:val="32"/>
          <w:szCs w:val="32"/>
          <w:lang w:val="pt-PT"/>
        </w:rPr>
        <w:t xml:space="preserve"> </w:t>
      </w:r>
      <w:r w:rsidR="00987012">
        <w:rPr>
          <w:rFonts w:ascii="Mazda Type Medium" w:hAnsi="Mazda Type Medium"/>
          <w:sz w:val="32"/>
          <w:szCs w:val="32"/>
          <w:lang w:val="pt-PT"/>
        </w:rPr>
        <w:t xml:space="preserve">registou </w:t>
      </w:r>
    </w:p>
    <w:p w14:paraId="19A9965A" w14:textId="357418EB" w:rsidR="0092595A" w:rsidRPr="009871C7" w:rsidRDefault="00A81BF6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>cr</w:t>
      </w:r>
      <w:r w:rsidR="00987012">
        <w:rPr>
          <w:rFonts w:ascii="Mazda Type Medium" w:hAnsi="Mazda Type Medium"/>
          <w:sz w:val="32"/>
          <w:szCs w:val="32"/>
          <w:lang w:val="pt-PT"/>
        </w:rPr>
        <w:t>escimento de</w:t>
      </w:r>
      <w:r>
        <w:rPr>
          <w:rFonts w:ascii="Mazda Type Medium" w:hAnsi="Mazda Type Medium"/>
          <w:sz w:val="32"/>
          <w:szCs w:val="32"/>
          <w:lang w:val="pt-PT"/>
        </w:rPr>
        <w:t xml:space="preserve"> 1</w:t>
      </w:r>
      <w:r w:rsidR="008A16E2">
        <w:rPr>
          <w:rFonts w:ascii="Mazda Type Medium" w:hAnsi="Mazda Type Medium"/>
          <w:sz w:val="32"/>
          <w:szCs w:val="32"/>
          <w:lang w:val="pt-PT"/>
        </w:rPr>
        <w:t>4</w:t>
      </w:r>
      <w:r>
        <w:rPr>
          <w:rFonts w:ascii="Mazda Type Medium" w:hAnsi="Mazda Type Medium"/>
          <w:sz w:val="32"/>
          <w:szCs w:val="32"/>
          <w:lang w:val="pt-PT"/>
        </w:rPr>
        <w:t>,</w:t>
      </w:r>
      <w:r w:rsidR="008A16E2">
        <w:rPr>
          <w:rFonts w:ascii="Mazda Type Medium" w:hAnsi="Mazda Type Medium"/>
          <w:sz w:val="32"/>
          <w:szCs w:val="32"/>
          <w:lang w:val="pt-PT"/>
        </w:rPr>
        <w:t>8</w:t>
      </w:r>
      <w:r>
        <w:rPr>
          <w:rFonts w:ascii="Mazda Type Medium" w:hAnsi="Mazda Type Medium"/>
          <w:sz w:val="32"/>
          <w:szCs w:val="32"/>
          <w:lang w:val="pt-PT"/>
        </w:rPr>
        <w:t xml:space="preserve">% </w:t>
      </w:r>
      <w:r w:rsidR="003A0755">
        <w:rPr>
          <w:rFonts w:ascii="Mazda Type Medium" w:hAnsi="Mazda Type Medium"/>
          <w:sz w:val="32"/>
          <w:szCs w:val="32"/>
          <w:lang w:val="pt-PT"/>
        </w:rPr>
        <w:t xml:space="preserve">a nível global </w:t>
      </w:r>
      <w:r>
        <w:rPr>
          <w:rFonts w:ascii="Mazda Type Medium" w:hAnsi="Mazda Type Medium"/>
          <w:sz w:val="32"/>
          <w:szCs w:val="32"/>
          <w:lang w:val="pt-PT"/>
        </w:rPr>
        <w:t>em 202</w:t>
      </w:r>
      <w:r w:rsidR="008A16E2">
        <w:rPr>
          <w:rFonts w:ascii="Mazda Type Medium" w:hAnsi="Mazda Type Medium"/>
          <w:sz w:val="32"/>
          <w:szCs w:val="32"/>
          <w:lang w:val="pt-PT"/>
        </w:rPr>
        <w:t>3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24923A5B" w14:textId="04B0E583" w:rsidR="005066E9" w:rsidRDefault="00A81BF6" w:rsidP="006776E1">
      <w:pPr>
        <w:pStyle w:val="PargrafodaLista"/>
        <w:numPr>
          <w:ilvl w:val="0"/>
          <w:numId w:val="1"/>
        </w:numPr>
        <w:spacing w:line="260" w:lineRule="exact"/>
        <w:ind w:right="275"/>
        <w:rPr>
          <w:rFonts w:ascii="Mazda Type" w:hAnsi="Mazda Type"/>
          <w:sz w:val="22"/>
          <w:szCs w:val="22"/>
          <w:lang w:val="pt-PT"/>
        </w:rPr>
      </w:pPr>
      <w:r w:rsidRPr="005066E9">
        <w:rPr>
          <w:rFonts w:ascii="Mazda Type" w:hAnsi="Mazda Type"/>
          <w:sz w:val="22"/>
          <w:szCs w:val="22"/>
          <w:lang w:val="pt-PT"/>
        </w:rPr>
        <w:t xml:space="preserve">Produção mundial da Mazda Motor Corporation ultrapassou </w:t>
      </w:r>
      <w:r w:rsidR="008A16E2">
        <w:rPr>
          <w:rFonts w:ascii="Mazda Type" w:hAnsi="Mazda Type"/>
          <w:sz w:val="22"/>
          <w:szCs w:val="22"/>
          <w:lang w:val="pt-PT"/>
        </w:rPr>
        <w:t xml:space="preserve">1.250.000 </w:t>
      </w:r>
      <w:r w:rsidRPr="005066E9">
        <w:rPr>
          <w:rFonts w:ascii="Mazda Type" w:hAnsi="Mazda Type"/>
          <w:sz w:val="22"/>
          <w:szCs w:val="22"/>
          <w:lang w:val="pt-PT"/>
        </w:rPr>
        <w:t>unidades</w:t>
      </w:r>
      <w:r w:rsidR="008E4056" w:rsidRPr="005066E9">
        <w:rPr>
          <w:rFonts w:ascii="Mazda Type" w:hAnsi="Mazda Type"/>
          <w:sz w:val="22"/>
          <w:szCs w:val="22"/>
          <w:lang w:val="pt-PT"/>
        </w:rPr>
        <w:t xml:space="preserve"> no ano</w:t>
      </w:r>
      <w:r w:rsidR="00987012">
        <w:rPr>
          <w:rFonts w:ascii="Mazda Type" w:hAnsi="Mazda Type"/>
          <w:sz w:val="22"/>
          <w:szCs w:val="22"/>
          <w:lang w:val="pt-PT"/>
        </w:rPr>
        <w:t xml:space="preserve"> findo</w:t>
      </w:r>
      <w:r w:rsidR="00CE1F37">
        <w:rPr>
          <w:rFonts w:ascii="Mazda Type" w:hAnsi="Mazda Type"/>
          <w:sz w:val="22"/>
          <w:szCs w:val="22"/>
          <w:lang w:val="pt-PT"/>
        </w:rPr>
        <w:t>, 1</w:t>
      </w:r>
      <w:r w:rsidR="008A16E2">
        <w:rPr>
          <w:rFonts w:ascii="Mazda Type" w:hAnsi="Mazda Type"/>
          <w:sz w:val="22"/>
          <w:szCs w:val="22"/>
          <w:lang w:val="pt-PT"/>
        </w:rPr>
        <w:t>4</w:t>
      </w:r>
      <w:r w:rsidR="00CE1F37">
        <w:rPr>
          <w:rFonts w:ascii="Mazda Type" w:hAnsi="Mazda Type"/>
          <w:sz w:val="22"/>
          <w:szCs w:val="22"/>
          <w:lang w:val="pt-PT"/>
        </w:rPr>
        <w:t>.</w:t>
      </w:r>
      <w:r w:rsidR="008A16E2">
        <w:rPr>
          <w:rFonts w:ascii="Mazda Type" w:hAnsi="Mazda Type"/>
          <w:sz w:val="22"/>
          <w:szCs w:val="22"/>
          <w:lang w:val="pt-PT"/>
        </w:rPr>
        <w:t>8</w:t>
      </w:r>
      <w:r w:rsidR="00CE1F37">
        <w:rPr>
          <w:rFonts w:ascii="Mazda Type" w:hAnsi="Mazda Type"/>
          <w:sz w:val="22"/>
          <w:szCs w:val="22"/>
          <w:lang w:val="pt-PT"/>
        </w:rPr>
        <w:t>% acima d</w:t>
      </w:r>
      <w:r w:rsidR="003F2A0C">
        <w:rPr>
          <w:rFonts w:ascii="Mazda Type" w:hAnsi="Mazda Type"/>
          <w:sz w:val="22"/>
          <w:szCs w:val="22"/>
          <w:lang w:val="pt-PT"/>
        </w:rPr>
        <w:t>o volume</w:t>
      </w:r>
      <w:r w:rsidR="00CE1F37">
        <w:rPr>
          <w:rFonts w:ascii="Mazda Type" w:hAnsi="Mazda Type"/>
          <w:sz w:val="22"/>
          <w:szCs w:val="22"/>
          <w:lang w:val="pt-PT"/>
        </w:rPr>
        <w:t xml:space="preserve"> registad</w:t>
      </w:r>
      <w:r w:rsidR="003F2A0C">
        <w:rPr>
          <w:rFonts w:ascii="Mazda Type" w:hAnsi="Mazda Type"/>
          <w:sz w:val="22"/>
          <w:szCs w:val="22"/>
          <w:lang w:val="pt-PT"/>
        </w:rPr>
        <w:t>o</w:t>
      </w:r>
      <w:r w:rsidR="00CE1F37">
        <w:rPr>
          <w:rFonts w:ascii="Mazda Type" w:hAnsi="Mazda Type"/>
          <w:sz w:val="22"/>
          <w:szCs w:val="22"/>
          <w:lang w:val="pt-PT"/>
        </w:rPr>
        <w:t xml:space="preserve"> </w:t>
      </w:r>
      <w:r w:rsidR="003F2A0C">
        <w:rPr>
          <w:rFonts w:ascii="Mazda Type" w:hAnsi="Mazda Type"/>
          <w:sz w:val="22"/>
          <w:szCs w:val="22"/>
          <w:lang w:val="pt-PT"/>
        </w:rPr>
        <w:t xml:space="preserve">no </w:t>
      </w:r>
      <w:r w:rsidR="00CE1F37">
        <w:rPr>
          <w:rFonts w:ascii="Mazda Type" w:hAnsi="Mazda Type"/>
          <w:sz w:val="22"/>
          <w:szCs w:val="22"/>
          <w:lang w:val="pt-PT"/>
        </w:rPr>
        <w:t xml:space="preserve">ano </w:t>
      </w:r>
      <w:r w:rsidR="003F2A0C">
        <w:rPr>
          <w:rFonts w:ascii="Mazda Type" w:hAnsi="Mazda Type"/>
          <w:sz w:val="22"/>
          <w:szCs w:val="22"/>
          <w:lang w:val="pt-PT"/>
        </w:rPr>
        <w:t>anterior</w:t>
      </w:r>
      <w:r w:rsidR="00E82B64">
        <w:rPr>
          <w:rFonts w:ascii="Mazda Type" w:hAnsi="Mazda Type"/>
          <w:sz w:val="22"/>
          <w:szCs w:val="22"/>
          <w:lang w:val="pt-PT"/>
        </w:rPr>
        <w:t xml:space="preserve"> </w:t>
      </w:r>
    </w:p>
    <w:p w14:paraId="0590D064" w14:textId="25DBD9C1" w:rsidR="005066E9" w:rsidRPr="00A2361E" w:rsidRDefault="005066E9" w:rsidP="006776E1">
      <w:pPr>
        <w:pStyle w:val="PargrafodaLista"/>
        <w:numPr>
          <w:ilvl w:val="0"/>
          <w:numId w:val="1"/>
        </w:numPr>
        <w:spacing w:line="260" w:lineRule="exact"/>
        <w:ind w:right="275"/>
        <w:rPr>
          <w:rFonts w:ascii="Mazda Type" w:hAnsi="Mazda Type"/>
          <w:sz w:val="22"/>
          <w:szCs w:val="22"/>
          <w:lang w:val="pt-PT"/>
        </w:rPr>
      </w:pPr>
      <w:r w:rsidRPr="00A2361E">
        <w:rPr>
          <w:rFonts w:ascii="Mazda Type" w:hAnsi="Mazda Type"/>
          <w:sz w:val="22"/>
          <w:szCs w:val="22"/>
          <w:lang w:val="pt-PT"/>
        </w:rPr>
        <w:t>67% da produção Mazda oriunda das unidades fabris japonesas</w:t>
      </w:r>
    </w:p>
    <w:p w14:paraId="09E1BA14" w14:textId="5C4639CD" w:rsidR="0076690A" w:rsidRDefault="00A81BF6" w:rsidP="00403D36">
      <w:pPr>
        <w:pStyle w:val="PargrafodaLista"/>
        <w:numPr>
          <w:ilvl w:val="0"/>
          <w:numId w:val="1"/>
        </w:numPr>
        <w:spacing w:line="260" w:lineRule="exact"/>
        <w:ind w:right="133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SUV CX-5 mantém-se como o modelo Mazda mais vendido no </w:t>
      </w:r>
      <w:r w:rsidR="006776E1">
        <w:rPr>
          <w:rFonts w:ascii="Mazda Type" w:hAnsi="Mazda Type"/>
          <w:sz w:val="22"/>
          <w:szCs w:val="22"/>
          <w:lang w:val="pt-PT"/>
        </w:rPr>
        <w:t xml:space="preserve">mundo; </w:t>
      </w:r>
      <w:r w:rsidR="00403D36">
        <w:rPr>
          <w:rFonts w:ascii="Mazda Type" w:hAnsi="Mazda Type"/>
          <w:sz w:val="22"/>
          <w:szCs w:val="22"/>
          <w:lang w:val="pt-PT"/>
        </w:rPr>
        <w:t>M</w:t>
      </w:r>
      <w:r w:rsidR="006776E1">
        <w:rPr>
          <w:rFonts w:ascii="Mazda Type" w:hAnsi="Mazda Type"/>
          <w:sz w:val="22"/>
          <w:szCs w:val="22"/>
          <w:lang w:val="pt-PT"/>
        </w:rPr>
        <w:t xml:space="preserve">X-30 impôs-se em Portugal, </w:t>
      </w:r>
      <w:r w:rsidR="00403D36">
        <w:rPr>
          <w:rFonts w:ascii="Mazda Type" w:hAnsi="Mazda Type"/>
          <w:sz w:val="22"/>
          <w:szCs w:val="22"/>
          <w:lang w:val="pt-PT"/>
        </w:rPr>
        <w:t>gama enriquecida com a</w:t>
      </w:r>
      <w:r w:rsidR="006776E1">
        <w:rPr>
          <w:rFonts w:ascii="Mazda Type" w:hAnsi="Mazda Type"/>
          <w:sz w:val="22"/>
          <w:szCs w:val="22"/>
          <w:lang w:val="pt-PT"/>
        </w:rPr>
        <w:t xml:space="preserve"> inédit</w:t>
      </w:r>
      <w:r w:rsidR="00403D36">
        <w:rPr>
          <w:rFonts w:ascii="Mazda Type" w:hAnsi="Mazda Type"/>
          <w:sz w:val="22"/>
          <w:szCs w:val="22"/>
          <w:lang w:val="pt-PT"/>
        </w:rPr>
        <w:t>a</w:t>
      </w:r>
      <w:r w:rsidR="006776E1">
        <w:rPr>
          <w:rFonts w:ascii="Mazda Type" w:hAnsi="Mazda Type"/>
          <w:sz w:val="22"/>
          <w:szCs w:val="22"/>
          <w:lang w:val="pt-PT"/>
        </w:rPr>
        <w:t xml:space="preserve"> </w:t>
      </w:r>
      <w:r w:rsidR="00403D36">
        <w:rPr>
          <w:rFonts w:ascii="Mazda Type" w:hAnsi="Mazda Type"/>
          <w:sz w:val="22"/>
          <w:szCs w:val="22"/>
          <w:lang w:val="pt-PT"/>
        </w:rPr>
        <w:t xml:space="preserve">composição e-Skyactiv </w:t>
      </w:r>
      <w:r w:rsidR="006776E1">
        <w:rPr>
          <w:rFonts w:ascii="Mazda Type" w:hAnsi="Mazda Type"/>
          <w:sz w:val="22"/>
          <w:szCs w:val="22"/>
          <w:lang w:val="pt-PT"/>
        </w:rPr>
        <w:t>R-EV</w:t>
      </w:r>
    </w:p>
    <w:p w14:paraId="7C5B421E" w14:textId="77777777" w:rsidR="00A72EB4" w:rsidRP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2CD74A1B" w14:textId="5A1B958E" w:rsidR="00D42E9F" w:rsidRDefault="008A16E2" w:rsidP="00447705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Hiroshima | </w:t>
      </w:r>
      <w:r w:rsidR="00081E83">
        <w:rPr>
          <w:rFonts w:ascii="Mazda Type" w:hAnsi="Mazda Type"/>
          <w:b/>
          <w:kern w:val="2"/>
          <w:sz w:val="20"/>
          <w:szCs w:val="20"/>
          <w:lang w:val="pt-PT" w:eastAsia="ja-JP"/>
        </w:rPr>
        <w:t>Lisboa</w:t>
      </w:r>
      <w:r w:rsidR="009871C7" w:rsidRPr="004D3CD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, </w:t>
      </w:r>
      <w:r w:rsidR="00A26907">
        <w:rPr>
          <w:rFonts w:ascii="Mazda Type" w:hAnsi="Mazda Type"/>
          <w:b/>
          <w:kern w:val="2"/>
          <w:sz w:val="20"/>
          <w:szCs w:val="20"/>
          <w:lang w:val="pt-PT" w:eastAsia="ja-JP"/>
        </w:rPr>
        <w:t>1</w:t>
      </w:r>
      <w:r w:rsidR="00987012" w:rsidRPr="00987012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proofErr w:type="gramStart"/>
      <w:r w:rsidR="0041537C">
        <w:rPr>
          <w:rFonts w:ascii="Mazda Type" w:hAnsi="Mazda Type"/>
          <w:b/>
          <w:kern w:val="2"/>
          <w:sz w:val="20"/>
          <w:szCs w:val="20"/>
          <w:lang w:val="pt-PT" w:eastAsia="ja-JP"/>
        </w:rPr>
        <w:t>Fevereiro</w:t>
      </w:r>
      <w:proofErr w:type="gramEnd"/>
      <w:r w:rsidR="0041537C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4D3CD8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4D3CD8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>
        <w:rPr>
          <w:rFonts w:ascii="Mazda Type" w:hAnsi="Mazda Type"/>
          <w:b/>
          <w:kern w:val="2"/>
          <w:sz w:val="20"/>
          <w:szCs w:val="20"/>
          <w:lang w:val="pt-PT" w:eastAsia="ja-JP"/>
        </w:rPr>
        <w:t>4</w:t>
      </w:r>
      <w:r w:rsidR="009871C7" w:rsidRPr="004D3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447705" w:rsidRPr="00447705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BA5852" w:rsidRPr="00447705">
        <w:rPr>
          <w:rFonts w:ascii="Mazda Type" w:hAnsi="Mazda Type"/>
          <w:kern w:val="2"/>
          <w:sz w:val="20"/>
          <w:szCs w:val="20"/>
          <w:lang w:val="pt-PT" w:eastAsia="ja-JP"/>
        </w:rPr>
        <w:t>Mazda Motor Corporation</w:t>
      </w:r>
      <w:r w:rsidR="00447705" w:rsidRPr="004477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acaba de difundir os </w:t>
      </w:r>
      <w:r w:rsidR="001A0766">
        <w:rPr>
          <w:rFonts w:ascii="Mazda Type" w:hAnsi="Mazda Type"/>
          <w:kern w:val="2"/>
          <w:sz w:val="20"/>
          <w:szCs w:val="20"/>
          <w:lang w:val="pt-PT" w:eastAsia="ja-JP"/>
        </w:rPr>
        <w:t>V</w:t>
      </w:r>
      <w:r w:rsidR="00447705" w:rsidRPr="00447705">
        <w:rPr>
          <w:rFonts w:ascii="Mazda Type" w:hAnsi="Mazda Type"/>
          <w:kern w:val="2"/>
          <w:sz w:val="20"/>
          <w:szCs w:val="20"/>
          <w:lang w:val="pt-PT" w:eastAsia="ja-JP"/>
        </w:rPr>
        <w:t xml:space="preserve">olumes de </w:t>
      </w:r>
      <w:r w:rsidR="001A0766"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 w:rsidR="00447705" w:rsidRPr="00447705">
        <w:rPr>
          <w:rFonts w:ascii="Mazda Type" w:hAnsi="Mazda Type"/>
          <w:kern w:val="2"/>
          <w:sz w:val="20"/>
          <w:szCs w:val="20"/>
          <w:lang w:val="pt-PT" w:eastAsia="ja-JP"/>
        </w:rPr>
        <w:t xml:space="preserve">rodução e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1A0766">
        <w:rPr>
          <w:rFonts w:ascii="Mazda Type" w:hAnsi="Mazda Type"/>
          <w:kern w:val="2"/>
          <w:sz w:val="20"/>
          <w:szCs w:val="20"/>
          <w:lang w:val="pt-PT" w:eastAsia="ja-JP"/>
        </w:rPr>
        <w:t>V</w:t>
      </w:r>
      <w:r w:rsidR="00447705" w:rsidRPr="00447705">
        <w:rPr>
          <w:rFonts w:ascii="Mazda Type" w:hAnsi="Mazda Type"/>
          <w:kern w:val="2"/>
          <w:sz w:val="20"/>
          <w:szCs w:val="20"/>
          <w:lang w:val="pt-PT" w:eastAsia="ja-JP"/>
        </w:rPr>
        <w:t xml:space="preserve">endas </w:t>
      </w:r>
      <w:r w:rsidR="00447705">
        <w:rPr>
          <w:rFonts w:ascii="Mazda Type" w:hAnsi="Mazda Type"/>
          <w:kern w:val="2"/>
          <w:sz w:val="20"/>
          <w:szCs w:val="20"/>
          <w:lang w:val="pt-PT" w:eastAsia="ja-JP"/>
        </w:rPr>
        <w:t xml:space="preserve">referentes ao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447705" w:rsidRPr="00447705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="008E4056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Comercial </w:t>
      </w:r>
      <w:r w:rsidR="00447705">
        <w:rPr>
          <w:rFonts w:ascii="Mazda Type" w:hAnsi="Mazda Type"/>
          <w:kern w:val="2"/>
          <w:sz w:val="20"/>
          <w:szCs w:val="20"/>
          <w:lang w:val="pt-PT" w:eastAsia="ja-JP"/>
        </w:rPr>
        <w:t>de 202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447705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período compreendido entre os dias 1 de </w:t>
      </w:r>
      <w:proofErr w:type="gramStart"/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Janeiro</w:t>
      </w:r>
      <w:proofErr w:type="gramEnd"/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31 de Dezembro do ano findo.</w:t>
      </w:r>
      <w:r w:rsidR="000C432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2FD0102F" w14:textId="04872459" w:rsidR="00081E83" w:rsidRDefault="00447705" w:rsidP="00447705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produção </w:t>
      </w:r>
      <w:r w:rsidR="008A1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maioritariamente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concentrada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seu país natal 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 xml:space="preserve">– 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 xml:space="preserve">Hiroshima 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>Ujina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 xml:space="preserve">Hofu 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>Nishinoura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/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>Nakanoseki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 xml:space="preserve">) e 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>Miyoshi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 xml:space="preserve"> –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também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>gerada pel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as unidades fabris espalhadas pelo mundo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>China, Tail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â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>nd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ia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>, M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é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 xml:space="preserve">xico, 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EUA, Vietname</w:t>
      </w:r>
      <w:r w:rsidR="008A1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>Mal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á</w:t>
      </w:r>
      <w:r w:rsidR="00534A8A" w:rsidRPr="00447705">
        <w:rPr>
          <w:rFonts w:ascii="Mazda Type" w:hAnsi="Mazda Type"/>
          <w:kern w:val="2"/>
          <w:sz w:val="20"/>
          <w:szCs w:val="20"/>
          <w:lang w:val="pt-PT" w:eastAsia="ja-JP"/>
        </w:rPr>
        <w:t>sia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Mazda Motor Corporation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registou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="00D42E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volume de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produção </w:t>
      </w:r>
      <w:r w:rsidR="00D42E9F">
        <w:rPr>
          <w:rFonts w:ascii="Mazda Type" w:hAnsi="Mazda Type"/>
          <w:kern w:val="2"/>
          <w:sz w:val="20"/>
          <w:szCs w:val="20"/>
          <w:lang w:val="pt-PT" w:eastAsia="ja-JP"/>
        </w:rPr>
        <w:t>g</w:t>
      </w:r>
      <w:r w:rsidR="00BD344F">
        <w:rPr>
          <w:rFonts w:ascii="Mazda Type" w:hAnsi="Mazda Type"/>
          <w:kern w:val="2"/>
          <w:sz w:val="20"/>
          <w:szCs w:val="20"/>
          <w:lang w:val="pt-PT" w:eastAsia="ja-JP"/>
        </w:rPr>
        <w:t>lobal</w:t>
      </w:r>
      <w:r w:rsidR="00BD344F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1"/>
      </w:r>
      <w:r w:rsidR="00BD34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 1.</w:t>
      </w:r>
      <w:r w:rsidR="008A16E2">
        <w:rPr>
          <w:rFonts w:ascii="Mazda Type" w:hAnsi="Mazda Type"/>
          <w:kern w:val="2"/>
          <w:sz w:val="20"/>
          <w:szCs w:val="20"/>
          <w:lang w:val="pt-PT" w:eastAsia="ja-JP"/>
        </w:rPr>
        <w:t>253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8A16E2">
        <w:rPr>
          <w:rFonts w:ascii="Mazda Type" w:hAnsi="Mazda Type"/>
          <w:kern w:val="2"/>
          <w:sz w:val="20"/>
          <w:szCs w:val="20"/>
          <w:lang w:val="pt-PT" w:eastAsia="ja-JP"/>
        </w:rPr>
        <w:t>654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>unidades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1</w:t>
      </w:r>
      <w:r w:rsidR="008A16E2">
        <w:rPr>
          <w:rFonts w:ascii="Mazda Type" w:hAnsi="Mazda Type"/>
          <w:kern w:val="2"/>
          <w:sz w:val="20"/>
          <w:szCs w:val="20"/>
          <w:lang w:val="pt-PT" w:eastAsia="ja-JP"/>
        </w:rPr>
        <w:t>4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8A16E2">
        <w:rPr>
          <w:rFonts w:ascii="Mazda Type" w:hAnsi="Mazda Type"/>
          <w:kern w:val="2"/>
          <w:sz w:val="20"/>
          <w:szCs w:val="20"/>
          <w:lang w:val="pt-PT" w:eastAsia="ja-JP"/>
        </w:rPr>
        <w:t>8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% acima do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>registado no conjunto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os doze meses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>de 202</w:t>
      </w:r>
      <w:r w:rsidR="008A16E2"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787768D2" w14:textId="6B0F1C84" w:rsidR="00081E83" w:rsidRDefault="00447705" w:rsidP="00447705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Particularizando, </w:t>
      </w:r>
      <w:r w:rsidR="00D42E9F">
        <w:rPr>
          <w:rFonts w:ascii="Mazda Type" w:hAnsi="Mazda Type"/>
          <w:kern w:val="2"/>
          <w:sz w:val="20"/>
          <w:szCs w:val="20"/>
          <w:lang w:val="pt-PT" w:eastAsia="ja-JP"/>
        </w:rPr>
        <w:t xml:space="preserve">foram </w:t>
      </w:r>
      <w:r w:rsidR="008A1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839.170 </w:t>
      </w:r>
      <w:r w:rsidR="00D42E9F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BD344F">
        <w:rPr>
          <w:rFonts w:ascii="Mazda Type" w:hAnsi="Mazda Type"/>
          <w:kern w:val="2"/>
          <w:sz w:val="20"/>
          <w:szCs w:val="20"/>
          <w:lang w:val="pt-PT" w:eastAsia="ja-JP"/>
        </w:rPr>
        <w:t xml:space="preserve">veículos </w:t>
      </w:r>
      <w:r w:rsidR="00D42E9F">
        <w:rPr>
          <w:rFonts w:ascii="Mazda Type" w:hAnsi="Mazda Type"/>
          <w:kern w:val="2"/>
          <w:sz w:val="20"/>
          <w:szCs w:val="20"/>
          <w:lang w:val="pt-PT" w:eastAsia="ja-JP"/>
        </w:rPr>
        <w:t>saídos d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>o conjunto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as unidades fabris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japonesas</w:t>
      </w:r>
      <w:r w:rsidR="006448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67</w:t>
      </w:r>
      <w:r w:rsidR="00644861" w:rsidRPr="00AD3172">
        <w:rPr>
          <w:rFonts w:ascii="Mazda Type" w:hAnsi="Mazda Type"/>
          <w:kern w:val="2"/>
          <w:sz w:val="20"/>
          <w:szCs w:val="20"/>
          <w:lang w:val="pt-PT" w:eastAsia="ja-JP"/>
        </w:rPr>
        <w:t xml:space="preserve">% da </w:t>
      </w:r>
      <w:r w:rsidR="00644861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</w:t>
      </w:r>
      <w:r w:rsidR="00644861" w:rsidRPr="00AD3172">
        <w:rPr>
          <w:rFonts w:ascii="Mazda Type" w:hAnsi="Mazda Type"/>
          <w:kern w:val="2"/>
          <w:sz w:val="20"/>
          <w:szCs w:val="20"/>
          <w:lang w:val="pt-PT" w:eastAsia="ja-JP"/>
        </w:rPr>
        <w:t>produção</w:t>
      </w:r>
      <w:r w:rsidR="006448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total)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um volume 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14,2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%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 xml:space="preserve"> acima dos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regist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os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há um ano</w:t>
      </w:r>
      <w:r w:rsidR="00D42E9F">
        <w:rPr>
          <w:rFonts w:ascii="Mazda Type" w:hAnsi="Mazda Type"/>
          <w:kern w:val="2"/>
          <w:sz w:val="20"/>
          <w:szCs w:val="20"/>
          <w:lang w:val="pt-PT" w:eastAsia="ja-JP"/>
        </w:rPr>
        <w:t>. N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081E83" w:rsidRPr="00081E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sites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produção 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 xml:space="preserve">localizados fora das fronteiras </w:t>
      </w:r>
      <w:r w:rsidR="00F83107">
        <w:rPr>
          <w:rFonts w:ascii="Mazda Type" w:hAnsi="Mazda Type"/>
          <w:kern w:val="2"/>
          <w:sz w:val="20"/>
          <w:szCs w:val="20"/>
          <w:lang w:val="pt-PT" w:eastAsia="ja-JP"/>
        </w:rPr>
        <w:t xml:space="preserve">nipónicas </w:t>
      </w:r>
      <w:r w:rsidR="00D42E9F">
        <w:rPr>
          <w:rFonts w:ascii="Mazda Type" w:hAnsi="Mazda Type"/>
          <w:kern w:val="2"/>
          <w:sz w:val="20"/>
          <w:szCs w:val="20"/>
          <w:lang w:val="pt-PT" w:eastAsia="ja-JP"/>
        </w:rPr>
        <w:t xml:space="preserve">fabricaram-se 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414.484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 unidades, 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volume superior em 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16,1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% 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 xml:space="preserve">ao registado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há um ano</w:t>
      </w:r>
      <w:r w:rsidR="00AD3172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64BA0336" w14:textId="39E89A61" w:rsidR="00BA5852" w:rsidRDefault="00D42E9F" w:rsidP="00BA585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se refere à produção </w:t>
      </w:r>
      <w:r w:rsidR="00403D36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oméstic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três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modelos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produzidos de </w:t>
      </w:r>
      <w:proofErr w:type="gramStart"/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Janeiro</w:t>
      </w:r>
      <w:proofErr w:type="gramEnd"/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Dezembro de 202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foram </w:t>
      </w:r>
      <w:r w:rsidR="00081E83" w:rsidRP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SUV 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>CX-5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66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149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unidades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>), regist</w:t>
      </w:r>
      <w:r w:rsidR="00403D36">
        <w:rPr>
          <w:rFonts w:ascii="Mazda Type" w:hAnsi="Mazda Type"/>
          <w:kern w:val="2"/>
          <w:sz w:val="20"/>
          <w:szCs w:val="20"/>
          <w:lang w:val="pt-PT" w:eastAsia="ja-JP"/>
        </w:rPr>
        <w:t>ando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aumento de 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3,5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%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face a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idêntico período 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 xml:space="preserve">anterior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 xml:space="preserve">doze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meses,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seguindo-se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a berlina 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azda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 xml:space="preserve">101.764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unidades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; +31,4%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) </w:t>
      </w:r>
      <w:r w:rsidR="00E34A56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o SUV Mazda 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>CX-9</w:t>
      </w:r>
      <w:r w:rsidR="00BD344F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2"/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 xml:space="preserve">88.340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unidades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; +50,1%</w:t>
      </w:r>
      <w:r w:rsidR="00F83107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6BEDAD97" w14:textId="7C8CB66D" w:rsidR="00BA5852" w:rsidRDefault="00D42E9F" w:rsidP="00BA585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No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domínio </w:t>
      </w:r>
      <w:r w:rsidR="00987012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</w:t>
      </w:r>
      <w:r w:rsidR="00BA5852" w:rsidRPr="00D42E9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verseas</w:t>
      </w:r>
      <w:r w:rsidR="00BD344F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3"/>
      </w:r>
      <w:r w:rsidR="00081E83" w:rsidRP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produção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foi consolidada pelo SUV CX-30 (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141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579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unidades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; +16,7%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pela berlina 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azda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>9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466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unidades</w:t>
      </w:r>
      <w:r w:rsidR="00A2361E">
        <w:rPr>
          <w:rFonts w:ascii="Mazda Type" w:hAnsi="Mazda Type"/>
          <w:kern w:val="2"/>
          <w:sz w:val="20"/>
          <w:szCs w:val="20"/>
          <w:lang w:val="pt-PT" w:eastAsia="ja-JP"/>
        </w:rPr>
        <w:t>; +2,7%</w:t>
      </w:r>
      <w:r w:rsidR="00987012">
        <w:rPr>
          <w:rFonts w:ascii="Mazda Type" w:hAnsi="Mazda Type"/>
          <w:dstrike/>
          <w:kern w:val="2"/>
          <w:sz w:val="20"/>
          <w:szCs w:val="20"/>
          <w:lang w:val="pt-PT" w:eastAsia="ja-JP"/>
        </w:rPr>
        <w:t>)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>pelo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novo SUV CX-50</w:t>
      </w:r>
      <w:r w:rsidR="00D74C87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4"/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 xml:space="preserve">73.328 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unidades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) </w:t>
      </w:r>
      <w:r w:rsidR="00403D36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E34A56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="00534A8A">
        <w:rPr>
          <w:rFonts w:ascii="Mazda Type" w:hAnsi="Mazda Type"/>
          <w:kern w:val="2"/>
          <w:sz w:val="20"/>
          <w:szCs w:val="20"/>
          <w:lang w:val="pt-PT" w:eastAsia="ja-JP"/>
        </w:rPr>
        <w:t xml:space="preserve">muito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expressivo </w:t>
      </w:r>
      <w:r w:rsidR="00E34A56" w:rsidRPr="00D42E9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output</w:t>
      </w:r>
      <w:r w:rsidR="00E34A5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adicional de 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132,8</w:t>
      </w:r>
      <w:r w:rsidR="00BA5852" w:rsidRPr="00081E83">
        <w:rPr>
          <w:rFonts w:ascii="Mazda Type" w:hAnsi="Mazda Type"/>
          <w:kern w:val="2"/>
          <w:sz w:val="20"/>
          <w:szCs w:val="20"/>
          <w:lang w:val="pt-PT" w:eastAsia="ja-JP"/>
        </w:rPr>
        <w:t>%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face à sua produção total em 2022</w:t>
      </w:r>
      <w:r w:rsidR="00081E8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2ADC4A12" w14:textId="7C2130BA" w:rsidR="000443F0" w:rsidRPr="00B54468" w:rsidRDefault="00B54468" w:rsidP="000443F0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="00C1787A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América do Norte e Europa impulsionam </w:t>
      </w:r>
      <w:r w:rsidR="000443F0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vendas </w:t>
      </w:r>
      <w:r w:rsidR="00C1787A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mundiais</w:t>
      </w:r>
    </w:p>
    <w:p w14:paraId="351EFB95" w14:textId="17E5384B" w:rsidR="00F9615E" w:rsidRDefault="00F9615E" w:rsidP="00F9615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1A0766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1A0766">
        <w:rPr>
          <w:rFonts w:ascii="Mazda Type" w:hAnsi="Mazda Type"/>
          <w:kern w:val="2"/>
          <w:sz w:val="20"/>
          <w:szCs w:val="20"/>
          <w:lang w:val="pt-PT" w:eastAsia="ja-JP"/>
        </w:rPr>
        <w:t xml:space="preserve"> nível das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V</w:t>
      </w:r>
      <w:r w:rsidRPr="001A0766">
        <w:rPr>
          <w:rFonts w:ascii="Mazda Type" w:hAnsi="Mazda Type"/>
          <w:kern w:val="2"/>
          <w:sz w:val="20"/>
          <w:szCs w:val="20"/>
          <w:lang w:val="pt-PT" w:eastAsia="ja-JP"/>
        </w:rPr>
        <w:t xml:space="preserve">endas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G</w:t>
      </w:r>
      <w:r w:rsidRPr="001A0766">
        <w:rPr>
          <w:rFonts w:ascii="Mazda Type" w:hAnsi="Mazda Type"/>
          <w:kern w:val="2"/>
          <w:sz w:val="20"/>
          <w:szCs w:val="20"/>
          <w:lang w:val="pt-PT" w:eastAsia="ja-JP"/>
        </w:rPr>
        <w:t>lobais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também </w:t>
      </w:r>
      <w:r w:rsidR="000443F0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estas 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se aproximaram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 fasquia d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e 1,25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milh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unidades,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atingindo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443F0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total</w:t>
      </w:r>
      <w:r w:rsidR="000443F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1.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244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613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viaturas, 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mais 11,5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% do que </w:t>
      </w:r>
      <w:r w:rsidR="000443F0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202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fruto, em grande parte, 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 xml:space="preserve">dos </w:t>
      </w:r>
      <w:r w:rsidR="00C1787A">
        <w:rPr>
          <w:rFonts w:ascii="Mazda Type" w:hAnsi="Mazda Type"/>
          <w:kern w:val="2"/>
          <w:sz w:val="20"/>
          <w:szCs w:val="20"/>
          <w:lang w:val="pt-PT" w:eastAsia="ja-JP"/>
        </w:rPr>
        <w:t>crescimentos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registados </w:t>
      </w:r>
      <w:r w:rsidR="00C1787A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regiões como os 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 xml:space="preserve">EUA e Europa, </w:t>
      </w:r>
      <w:r w:rsidR="00C1787A">
        <w:rPr>
          <w:rFonts w:ascii="Mazda Type" w:hAnsi="Mazda Type"/>
          <w:kern w:val="2"/>
          <w:sz w:val="20"/>
          <w:szCs w:val="20"/>
          <w:lang w:val="pt-PT" w:eastAsia="ja-JP"/>
        </w:rPr>
        <w:t xml:space="preserve">mercados que, 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em ambos os casos</w:t>
      </w:r>
      <w:r w:rsidR="00C1787A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1787A">
        <w:rPr>
          <w:rFonts w:ascii="Mazda Type" w:hAnsi="Mazda Type"/>
          <w:kern w:val="2"/>
          <w:sz w:val="20"/>
          <w:szCs w:val="20"/>
          <w:lang w:val="pt-PT" w:eastAsia="ja-JP"/>
        </w:rPr>
        <w:t xml:space="preserve">evoluíram mais de 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23%</w:t>
      </w:r>
      <w:r w:rsidR="00C1787A">
        <w:rPr>
          <w:rFonts w:ascii="Mazda Type" w:hAnsi="Mazda Type"/>
          <w:kern w:val="2"/>
          <w:sz w:val="20"/>
          <w:szCs w:val="20"/>
          <w:lang w:val="pt-PT" w:eastAsia="ja-JP"/>
        </w:rPr>
        <w:t xml:space="preserve"> face aos 12 meses do Ano Comercial anterior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6B3C2102" w14:textId="71C83DBA" w:rsidR="00F9615E" w:rsidRDefault="00F9615E" w:rsidP="00F9615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Desse volume total, 1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 xml:space="preserve">77.788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unidades foram comercializadas no Japão, representando uma subida de 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10,2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% face a 202</w:t>
      </w:r>
      <w:r w:rsidR="00D74C87"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1266A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segmento dos ditos veículos tradicionais </w:t>
      </w:r>
      <w:r w:rsidR="001266A4">
        <w:rPr>
          <w:rFonts w:ascii="Mazda Type" w:hAnsi="Mazda Type"/>
          <w:kern w:val="2"/>
          <w:sz w:val="20"/>
          <w:szCs w:val="20"/>
          <w:lang w:val="pt-PT" w:eastAsia="ja-JP"/>
        </w:rPr>
        <w:t xml:space="preserve">representou </w:t>
      </w:r>
      <w:r w:rsidR="00E92CED">
        <w:rPr>
          <w:rFonts w:ascii="Mazda Type" w:hAnsi="Mazda Type"/>
          <w:kern w:val="2"/>
          <w:sz w:val="20"/>
          <w:szCs w:val="20"/>
          <w:lang w:val="pt-PT" w:eastAsia="ja-JP"/>
        </w:rPr>
        <w:t>80,2</w:t>
      </w:r>
      <w:r w:rsidRP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% </w:t>
      </w:r>
      <w:r w:rsidR="001266A4">
        <w:rPr>
          <w:rFonts w:ascii="Mazda Type" w:hAnsi="Mazda Type"/>
          <w:kern w:val="2"/>
          <w:sz w:val="20"/>
          <w:szCs w:val="20"/>
          <w:lang w:val="pt-PT" w:eastAsia="ja-JP"/>
        </w:rPr>
        <w:t>desse volume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E92CED">
        <w:rPr>
          <w:rFonts w:ascii="Mazda Type" w:hAnsi="Mazda Type"/>
          <w:kern w:val="2"/>
          <w:sz w:val="20"/>
          <w:szCs w:val="20"/>
          <w:lang w:val="pt-PT" w:eastAsia="ja-JP"/>
        </w:rPr>
        <w:t xml:space="preserve">ficando 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denominado segmento dos </w:t>
      </w:r>
      <w:r w:rsidRPr="00BB3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micro-mini </w:t>
      </w:r>
      <w:r w:rsidR="00E92CED">
        <w:rPr>
          <w:rFonts w:ascii="Mazda Type" w:hAnsi="Mazda Type"/>
          <w:kern w:val="2"/>
          <w:sz w:val="20"/>
          <w:szCs w:val="20"/>
          <w:lang w:val="pt-PT" w:eastAsia="ja-JP"/>
        </w:rPr>
        <w:t>com os restantes 19,8%</w:t>
      </w:r>
      <w:r w:rsidRPr="00BB3F58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4716DBC" w14:textId="033571E1" w:rsidR="000443F0" w:rsidRPr="00583805" w:rsidRDefault="000443F0" w:rsidP="000443F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As restantes 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1.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066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825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unidades foram vendidas nos mercados de </w:t>
      </w:r>
      <w:r w:rsidRPr="000443F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Overseas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volume 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que é 11,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7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% sup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erior ao 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 xml:space="preserve">registado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em 202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 xml:space="preserve">363.355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no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mercado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América do Norte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(+23,2% do que no Ano Comercial anterior)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 xml:space="preserve"> 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583805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86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705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na Europa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(+23,4%). 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Fruto das condicionantes que afectam a região, o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mercado chinês absorveu 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 xml:space="preserve">apenas 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84.949 unidades (-21,4%,)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. 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 restantes </w:t>
      </w:r>
      <w:r w:rsidRPr="00583805">
        <w:rPr>
          <w:rFonts w:ascii="Mazda Type" w:hAnsi="Mazda Type"/>
          <w:kern w:val="2"/>
          <w:sz w:val="20"/>
          <w:szCs w:val="20"/>
          <w:lang w:val="pt-PT" w:eastAsia="ja-JP"/>
        </w:rPr>
        <w:t>4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31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>81</w:t>
      </w:r>
      <w:r w:rsidRPr="00583805">
        <w:rPr>
          <w:rFonts w:ascii="Mazda Type" w:hAnsi="Mazda Type"/>
          <w:kern w:val="2"/>
          <w:sz w:val="20"/>
          <w:szCs w:val="20"/>
          <w:lang w:val="pt-PT" w:eastAsia="ja-JP"/>
        </w:rPr>
        <w:t>6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 unidades 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 xml:space="preserve">dividem-se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pelos mercados do Resto do Mundo</w:t>
      </w:r>
      <w:r w:rsidR="009A29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(+7,8%)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965816E" w14:textId="7CDE1543" w:rsidR="000443F0" w:rsidRDefault="000443F0" w:rsidP="000443F0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Pr="004D4387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SUV CX-5 foi o mais vendido a nível global; </w:t>
      </w:r>
      <w:r w:rsidR="001875F0" w:rsidRPr="004D4387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M</w:t>
      </w:r>
      <w:r w:rsidRPr="004D4387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X-30 foi o preferido dos portugueses</w:t>
      </w:r>
    </w:p>
    <w:p w14:paraId="42D86FE3" w14:textId="1F1B3C54" w:rsidR="000443F0" w:rsidRDefault="000443F0" w:rsidP="00F9615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Foi</w:t>
      </w:r>
      <w:r w:rsidR="00F9615E" w:rsidRPr="00F961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SUV CX-5 que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F9615E">
        <w:rPr>
          <w:rFonts w:ascii="Mazda Type" w:hAnsi="Mazda Type"/>
          <w:kern w:val="2"/>
          <w:sz w:val="20"/>
          <w:szCs w:val="20"/>
          <w:lang w:val="pt-PT" w:eastAsia="ja-JP"/>
        </w:rPr>
        <w:t>uma vez mais,</w:t>
      </w:r>
      <w:r w:rsidR="00F9615E" w:rsidRPr="00F961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 destac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ou no topo das tabelas de vendas </w:t>
      </w:r>
      <w:r w:rsidR="001875F0">
        <w:rPr>
          <w:rFonts w:ascii="Mazda Type" w:hAnsi="Mazda Type"/>
          <w:kern w:val="2"/>
          <w:sz w:val="20"/>
          <w:szCs w:val="20"/>
          <w:lang w:val="pt-PT" w:eastAsia="ja-JP"/>
        </w:rPr>
        <w:t xml:space="preserve">globais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 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Ano Comercial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202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03D36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volume de 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 xml:space="preserve">354.850 </w:t>
      </w:r>
      <w:r w:rsidR="00F9615E" w:rsidRPr="00F9615E">
        <w:rPr>
          <w:rFonts w:ascii="Mazda Type" w:hAnsi="Mazda Type"/>
          <w:kern w:val="2"/>
          <w:sz w:val="20"/>
          <w:szCs w:val="20"/>
          <w:lang w:val="pt-PT" w:eastAsia="ja-JP"/>
        </w:rPr>
        <w:t xml:space="preserve">unidades,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encimando um </w:t>
      </w:r>
      <w:r w:rsidRPr="000443F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top-3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se completou com o </w:t>
      </w:r>
      <w:r w:rsidR="00F9615E" w:rsidRPr="00F9615E">
        <w:rPr>
          <w:rFonts w:ascii="Mazda Type" w:hAnsi="Mazda Type"/>
          <w:kern w:val="2"/>
          <w:sz w:val="20"/>
          <w:szCs w:val="20"/>
          <w:lang w:val="pt-PT" w:eastAsia="ja-JP"/>
        </w:rPr>
        <w:t>SUV CX-30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200.784</w:t>
      </w:r>
      <w:r w:rsidR="00403D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unidades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com o </w:t>
      </w:r>
      <w:r w:rsidR="00BC29F9" w:rsidRPr="00F9615E">
        <w:rPr>
          <w:rFonts w:ascii="Mazda Type" w:hAnsi="Mazda Type"/>
          <w:kern w:val="2"/>
          <w:sz w:val="20"/>
          <w:szCs w:val="20"/>
          <w:lang w:val="pt-PT" w:eastAsia="ja-JP"/>
        </w:rPr>
        <w:t>Mazda3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BC29F9" w:rsidRPr="00F9615E">
        <w:rPr>
          <w:rFonts w:ascii="Mazda Type" w:hAnsi="Mazda Type"/>
          <w:kern w:val="2"/>
          <w:sz w:val="20"/>
          <w:szCs w:val="20"/>
          <w:lang w:val="pt-PT" w:eastAsia="ja-JP"/>
        </w:rPr>
        <w:t>17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8</w:t>
      </w:r>
      <w:r w:rsidR="00BC29F9" w:rsidRPr="00F9615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745</w:t>
      </w:r>
      <w:r w:rsidR="00BC29F9" w:rsidRPr="00F961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unidades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F9615E" w:rsidRPr="00F9615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F961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200965DB" w14:textId="11A2B9E8" w:rsidR="00F9615E" w:rsidRDefault="000443F0" w:rsidP="00F9615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mercado interno japonês, os três mais </w:t>
      </w:r>
      <w:r w:rsidR="00F9615E">
        <w:rPr>
          <w:rFonts w:ascii="Mazda Type" w:hAnsi="Mazda Type"/>
          <w:kern w:val="2"/>
          <w:sz w:val="20"/>
          <w:szCs w:val="20"/>
          <w:lang w:val="pt-PT" w:eastAsia="ja-JP"/>
        </w:rPr>
        <w:t>vendidos em 202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F961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foram</w:t>
      </w:r>
      <w:r w:rsidR="00F9615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por esta ordem, o </w:t>
      </w:r>
      <w:r w:rsidR="00F9615E" w:rsidRPr="001A0766">
        <w:rPr>
          <w:rFonts w:ascii="Mazda Type" w:hAnsi="Mazda Type"/>
          <w:kern w:val="2"/>
          <w:sz w:val="20"/>
          <w:szCs w:val="20"/>
          <w:lang w:val="pt-PT" w:eastAsia="ja-JP"/>
        </w:rPr>
        <w:t>CX-5</w:t>
      </w:r>
      <w:r w:rsidR="00F961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BC29F9">
        <w:rPr>
          <w:rFonts w:ascii="Mazda Type" w:hAnsi="Mazda Type"/>
          <w:kern w:val="2"/>
          <w:sz w:val="20"/>
          <w:szCs w:val="20"/>
          <w:lang w:val="pt-PT" w:eastAsia="ja-JP"/>
        </w:rPr>
        <w:t xml:space="preserve">25.706 </w:t>
      </w:r>
      <w:r w:rsidR="00F9615E">
        <w:rPr>
          <w:rFonts w:ascii="Mazda Type" w:hAnsi="Mazda Type"/>
          <w:kern w:val="2"/>
          <w:sz w:val="20"/>
          <w:szCs w:val="20"/>
          <w:lang w:val="pt-PT" w:eastAsia="ja-JP"/>
        </w:rPr>
        <w:t xml:space="preserve">unidades), seguido do </w:t>
      </w:r>
      <w:r w:rsidR="003A7A95">
        <w:rPr>
          <w:rFonts w:ascii="Mazda Type" w:hAnsi="Mazda Type"/>
          <w:kern w:val="2"/>
          <w:sz w:val="20"/>
          <w:szCs w:val="20"/>
          <w:lang w:val="pt-PT" w:eastAsia="ja-JP"/>
        </w:rPr>
        <w:t>CX-60</w:t>
      </w:r>
      <w:r w:rsidR="00403D36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3A7A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23.916 unidades</w:t>
      </w:r>
      <w:r w:rsidR="00403D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="003A7A95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="00403D36">
        <w:rPr>
          <w:rFonts w:ascii="Mazda Type" w:hAnsi="Mazda Type"/>
          <w:kern w:val="2"/>
          <w:sz w:val="20"/>
          <w:szCs w:val="20"/>
          <w:lang w:val="pt-PT" w:eastAsia="ja-JP"/>
        </w:rPr>
        <w:t xml:space="preserve">expressivo </w:t>
      </w:r>
      <w:r w:rsidR="003A7A95">
        <w:rPr>
          <w:rFonts w:ascii="Mazda Type" w:hAnsi="Mazda Type"/>
          <w:kern w:val="2"/>
          <w:sz w:val="20"/>
          <w:szCs w:val="20"/>
          <w:lang w:val="pt-PT" w:eastAsia="ja-JP"/>
        </w:rPr>
        <w:t xml:space="preserve">crescimento na procura de 316,1%, e do </w:t>
      </w:r>
      <w:r w:rsidR="00F9615E" w:rsidRPr="001A0766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F9615E">
        <w:rPr>
          <w:rFonts w:ascii="Mazda Type" w:hAnsi="Mazda Type"/>
          <w:kern w:val="2"/>
          <w:sz w:val="20"/>
          <w:szCs w:val="20"/>
          <w:lang w:val="pt-PT" w:eastAsia="ja-JP"/>
        </w:rPr>
        <w:t>azda</w:t>
      </w:r>
      <w:r w:rsidR="00F9615E" w:rsidRPr="001A0766"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 w:rsidR="00403D3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do qual se comercializaram </w:t>
      </w:r>
      <w:r w:rsidR="00F9615E" w:rsidRPr="001A0766"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 w:rsidR="003A7A95">
        <w:rPr>
          <w:rFonts w:ascii="Mazda Type" w:hAnsi="Mazda Type"/>
          <w:kern w:val="2"/>
          <w:sz w:val="20"/>
          <w:szCs w:val="20"/>
          <w:lang w:val="pt-PT" w:eastAsia="ja-JP"/>
        </w:rPr>
        <w:t>0</w:t>
      </w:r>
      <w:r w:rsidR="00F9615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3A7A95">
        <w:rPr>
          <w:rFonts w:ascii="Mazda Type" w:hAnsi="Mazda Type"/>
          <w:kern w:val="2"/>
          <w:sz w:val="20"/>
          <w:szCs w:val="20"/>
          <w:lang w:val="pt-PT" w:eastAsia="ja-JP"/>
        </w:rPr>
        <w:t xml:space="preserve">684 </w:t>
      </w:r>
      <w:r w:rsidR="00F9615E">
        <w:rPr>
          <w:rFonts w:ascii="Mazda Type" w:hAnsi="Mazda Type"/>
          <w:kern w:val="2"/>
          <w:sz w:val="20"/>
          <w:szCs w:val="20"/>
          <w:lang w:val="pt-PT" w:eastAsia="ja-JP"/>
        </w:rPr>
        <w:t>unidades.</w:t>
      </w:r>
    </w:p>
    <w:p w14:paraId="44D3AC7D" w14:textId="04F1D964" w:rsidR="0071475B" w:rsidRPr="004D4387" w:rsidRDefault="00F97050" w:rsidP="000443F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Já </w:t>
      </w:r>
      <w:r w:rsidR="003A7A95" w:rsidRPr="004D4387">
        <w:rPr>
          <w:rFonts w:ascii="Mazda Type" w:hAnsi="Mazda Type"/>
          <w:kern w:val="2"/>
          <w:sz w:val="20"/>
          <w:szCs w:val="20"/>
          <w:lang w:val="pt-PT" w:eastAsia="ja-JP"/>
        </w:rPr>
        <w:t>em Portugal</w:t>
      </w:r>
      <w:r w:rsidR="000443F0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4D4387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C2068F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443F0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 Mazda </w:t>
      </w:r>
      <w:r w:rsidR="00080753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preferido dos clientes portugueses </w:t>
      </w:r>
      <w:r w:rsidR="00C2068F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Ano Comercial de </w:t>
      </w:r>
      <w:r w:rsidR="000443F0" w:rsidRPr="004D4387">
        <w:rPr>
          <w:rFonts w:ascii="Mazda Type" w:hAnsi="Mazda Type"/>
          <w:kern w:val="2"/>
          <w:sz w:val="20"/>
          <w:szCs w:val="20"/>
          <w:lang w:val="pt-PT" w:eastAsia="ja-JP"/>
        </w:rPr>
        <w:t>202</w:t>
      </w:r>
      <w:r w:rsidR="003A7A95" w:rsidRPr="004D4387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F60B4" w:rsidRPr="004D4387">
        <w:rPr>
          <w:rFonts w:ascii="Mazda Type" w:hAnsi="Mazda Type"/>
          <w:kern w:val="2"/>
          <w:sz w:val="20"/>
          <w:szCs w:val="20"/>
          <w:lang w:val="pt-PT" w:eastAsia="ja-JP"/>
        </w:rPr>
        <w:t>fo</w:t>
      </w:r>
      <w:r w:rsidR="00C2068F" w:rsidRPr="004D4387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="00BF60B4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MX-30</w:t>
      </w:r>
      <w:r w:rsidR="00C2068F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proposta que, assente em </w:t>
      </w:r>
      <w:r w:rsidR="00BF60B4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duas campanhas de enorme sucesso, associadas à versão e-Skyactiv EV (100% eléctrica), </w:t>
      </w:r>
      <w:r w:rsidR="00C2068F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viria a </w:t>
      </w:r>
      <w:r w:rsidR="00BF60B4" w:rsidRPr="004D4387">
        <w:rPr>
          <w:rFonts w:ascii="Mazda Type" w:hAnsi="Mazda Type"/>
          <w:kern w:val="2"/>
          <w:sz w:val="20"/>
          <w:szCs w:val="20"/>
          <w:lang w:val="pt-PT" w:eastAsia="ja-JP"/>
        </w:rPr>
        <w:t>garanti</w:t>
      </w:r>
      <w:r w:rsidR="00C2068F" w:rsidRPr="004D4387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="00504D80" w:rsidRPr="004D4387">
        <w:rPr>
          <w:rFonts w:ascii="Mazda Type" w:hAnsi="Mazda Type"/>
          <w:kern w:val="2"/>
          <w:sz w:val="20"/>
          <w:szCs w:val="20"/>
          <w:lang w:val="pt-PT" w:eastAsia="ja-JP"/>
        </w:rPr>
        <w:t>-lhe</w:t>
      </w:r>
      <w:r w:rsidR="00BF60B4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26,7% do total de vendas</w:t>
      </w:r>
      <w:r w:rsidR="00C2068F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marca</w:t>
      </w:r>
      <w:r w:rsidR="00805E9B" w:rsidRPr="004D4387">
        <w:rPr>
          <w:rFonts w:ascii="Mazda Type" w:hAnsi="Mazda Type"/>
          <w:kern w:val="2"/>
          <w:sz w:val="20"/>
          <w:szCs w:val="20"/>
          <w:lang w:val="pt-PT" w:eastAsia="ja-JP"/>
        </w:rPr>
        <w:t>. Recorde-se que este</w:t>
      </w:r>
      <w:r w:rsidR="00BF60B4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SUV de características muito próprias, perto do final do ano, passou a contar com uma segunda variante, </w:t>
      </w:r>
      <w:r w:rsidR="00805E9B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BF60B4" w:rsidRPr="004D4387">
        <w:rPr>
          <w:rFonts w:ascii="Mazda Type" w:hAnsi="Mazda Type"/>
          <w:kern w:val="2"/>
          <w:sz w:val="20"/>
          <w:szCs w:val="20"/>
          <w:lang w:val="pt-PT" w:eastAsia="ja-JP"/>
        </w:rPr>
        <w:t>o bloco EV associado a um motor rotativo, transformando-o num PHEV com ampla autonomia.</w:t>
      </w:r>
      <w:r w:rsidR="00C2068F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03D36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O segundo modelo </w:t>
      </w:r>
      <w:r w:rsidR="00805E9B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vendido </w:t>
      </w:r>
      <w:r w:rsidR="00C2068F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nosso país </w:t>
      </w:r>
      <w:r w:rsidR="00403D36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foi o Mazda2 Hybrid, pequeno citadino </w:t>
      </w:r>
      <w:r w:rsidR="00403D36" w:rsidRPr="004D438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full-hybrid</w:t>
      </w:r>
      <w:r w:rsidR="00403D36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garantiu 22,1% das vendas de 2023, seguindo-se o</w:t>
      </w:r>
      <w:r w:rsidR="000443F0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SUV </w:t>
      </w:r>
      <w:r w:rsidR="000443F0" w:rsidRPr="004D4387">
        <w:rPr>
          <w:rFonts w:ascii="Mazda Type" w:hAnsi="Mazda Type"/>
          <w:kern w:val="2"/>
          <w:sz w:val="20"/>
          <w:szCs w:val="20"/>
          <w:lang w:val="pt-PT" w:eastAsia="ja-JP"/>
        </w:rPr>
        <w:t>compacto CX-30</w:t>
      </w:r>
      <w:r w:rsidR="00BF60B4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03D36" w:rsidRPr="004D4387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BF60B4" w:rsidRPr="004D4387">
        <w:rPr>
          <w:rFonts w:ascii="Mazda Type" w:hAnsi="Mazda Type"/>
          <w:kern w:val="2"/>
          <w:sz w:val="20"/>
          <w:szCs w:val="20"/>
          <w:lang w:val="pt-PT" w:eastAsia="ja-JP"/>
        </w:rPr>
        <w:t>12,2%</w:t>
      </w:r>
      <w:r w:rsidR="00805E9B" w:rsidRPr="004D4387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A11E9C9" w14:textId="5AB386BA" w:rsidR="000443F0" w:rsidRPr="00805E9B" w:rsidRDefault="00080753" w:rsidP="000443F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Passaram, desde então, a ser quatro as propostas Mazda – Mazda2 Hybrid, CX-60 PHEV, MX-30 R-EV e </w:t>
      </w:r>
      <w:r w:rsidR="00805E9B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MX-30 </w:t>
      </w:r>
      <w:r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EV – com um maior nível de electrificação à venda no nosso mercado. No seu conjunto, </w:t>
      </w:r>
      <w:r w:rsidR="000443F0" w:rsidRPr="00504D80">
        <w:rPr>
          <w:rFonts w:ascii="Mazda Type" w:hAnsi="Mazda Type"/>
          <w:kern w:val="2"/>
          <w:sz w:val="20"/>
          <w:szCs w:val="20"/>
          <w:lang w:val="pt-PT" w:eastAsia="ja-JP"/>
        </w:rPr>
        <w:t>represent</w:t>
      </w:r>
      <w:r w:rsidR="0071475B" w:rsidRPr="00504D80">
        <w:rPr>
          <w:rFonts w:ascii="Mazda Type" w:hAnsi="Mazda Type"/>
          <w:kern w:val="2"/>
          <w:sz w:val="20"/>
          <w:szCs w:val="20"/>
          <w:lang w:val="pt-PT" w:eastAsia="ja-JP"/>
        </w:rPr>
        <w:t>aram</w:t>
      </w:r>
      <w:r w:rsidR="000443F0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05E9B" w:rsidRPr="00504D80">
        <w:rPr>
          <w:rFonts w:ascii="Mazda Type" w:hAnsi="Mazda Type"/>
          <w:kern w:val="2"/>
          <w:sz w:val="20"/>
          <w:szCs w:val="20"/>
          <w:lang w:val="pt-PT" w:eastAsia="ja-JP"/>
        </w:rPr>
        <w:t>perto de 59</w:t>
      </w:r>
      <w:r w:rsidR="000443F0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% do </w:t>
      </w:r>
      <w:r w:rsidR="00C2068F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seu </w:t>
      </w:r>
      <w:r w:rsidR="000443F0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volume de vendas </w:t>
      </w:r>
      <w:r w:rsidR="0071475B" w:rsidRPr="00504D80">
        <w:rPr>
          <w:rFonts w:ascii="Mazda Type" w:hAnsi="Mazda Type"/>
          <w:kern w:val="2"/>
          <w:sz w:val="20"/>
          <w:szCs w:val="20"/>
          <w:lang w:val="pt-PT" w:eastAsia="ja-JP"/>
        </w:rPr>
        <w:t>em 2023</w:t>
      </w:r>
      <w:r w:rsidR="000443F0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6776E1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espelhando uma </w:t>
      </w:r>
      <w:r w:rsidR="001A76C4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oferta </w:t>
      </w:r>
      <w:r w:rsidR="0071475B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perfeitamente </w:t>
      </w:r>
      <w:r w:rsidR="001A76C4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adequada à actual </w:t>
      </w:r>
      <w:r w:rsidR="000443F0" w:rsidRPr="00504D80">
        <w:rPr>
          <w:rFonts w:ascii="Mazda Type" w:hAnsi="Mazda Type"/>
          <w:kern w:val="2"/>
          <w:sz w:val="20"/>
          <w:szCs w:val="20"/>
          <w:lang w:val="pt-PT" w:eastAsia="ja-JP"/>
        </w:rPr>
        <w:t>evolução das tendências de consumo</w:t>
      </w:r>
      <w:r w:rsidR="0071475B" w:rsidRPr="00504D80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0443F0" w:rsidRPr="00504D80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inerentes ao crescente processo de electrificação do mercado.</w:t>
      </w:r>
      <w:r w:rsidR="000443F0" w:rsidRPr="00805E9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590F8BF4" w14:textId="1D45D4BF" w:rsidR="00805E9B" w:rsidRDefault="00805E9B" w:rsidP="000443F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805E9B">
        <w:rPr>
          <w:rFonts w:ascii="Mazda Type" w:hAnsi="Mazda Type"/>
          <w:kern w:val="2"/>
          <w:sz w:val="20"/>
          <w:szCs w:val="20"/>
          <w:lang w:val="pt-PT" w:eastAsia="ja-JP"/>
        </w:rPr>
        <w:t xml:space="preserve"> gama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em comercialização na Rede de Concessionários Mazda é presentemente composta pelos citadinos Mazda2 e Mazda2 Hybrid, das berlinas Mazda3 (H</w:t>
      </w:r>
      <w:r w:rsidR="009447CB">
        <w:rPr>
          <w:rFonts w:ascii="Mazda Type" w:hAnsi="Mazda Type"/>
          <w:kern w:val="2"/>
          <w:sz w:val="20"/>
          <w:szCs w:val="20"/>
          <w:lang w:val="pt-PT" w:eastAsia="ja-JP"/>
        </w:rPr>
        <w:t>atchback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 Sedan), do </w:t>
      </w:r>
      <w:r w:rsidRPr="00805E9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roadster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MX-5 (S</w:t>
      </w:r>
      <w:r w:rsidR="009447CB">
        <w:rPr>
          <w:rFonts w:ascii="Mazda Type" w:hAnsi="Mazda Type"/>
          <w:kern w:val="2"/>
          <w:sz w:val="20"/>
          <w:szCs w:val="20"/>
          <w:lang w:val="pt-PT" w:eastAsia="ja-JP"/>
        </w:rPr>
        <w:t>oft-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</w:t>
      </w:r>
      <w:r w:rsidR="009447CB">
        <w:rPr>
          <w:rFonts w:ascii="Mazda Type" w:hAnsi="Mazda Type"/>
          <w:kern w:val="2"/>
          <w:sz w:val="20"/>
          <w:szCs w:val="20"/>
          <w:lang w:val="pt-PT" w:eastAsia="ja-JP"/>
        </w:rPr>
        <w:t>op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 RF</w:t>
      </w:r>
      <w:r w:rsidR="009447CB">
        <w:rPr>
          <w:rFonts w:ascii="Mazda Type" w:hAnsi="Mazda Type"/>
          <w:kern w:val="2"/>
          <w:sz w:val="20"/>
          <w:szCs w:val="20"/>
          <w:lang w:val="pt-PT" w:eastAsia="ja-JP"/>
        </w:rPr>
        <w:t>-Retractible Fastback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) e dos SUV CX-30, CX-5, CX-60 e MX-30.</w:t>
      </w:r>
    </w:p>
    <w:p w14:paraId="0594E9C7" w14:textId="42D8E0C1" w:rsidR="00915CDF" w:rsidRPr="00B54468" w:rsidRDefault="00915CDF" w:rsidP="00915CDF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="001A76C4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Catálogo Mazda a nível global: </w:t>
      </w:r>
      <w:r w:rsidR="0071475B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quatro </w:t>
      </w: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berlinas, um </w:t>
      </w:r>
      <w:r w:rsidRPr="004D076B">
        <w:rPr>
          <w:rFonts w:ascii="Mazda Type" w:hAnsi="Mazda Type"/>
          <w:b/>
          <w:bCs/>
          <w:i/>
          <w:iCs/>
          <w:kern w:val="2"/>
          <w:sz w:val="22"/>
          <w:szCs w:val="22"/>
          <w:lang w:val="pt-PT" w:eastAsia="ja-JP"/>
        </w:rPr>
        <w:t>roadster</w:t>
      </w: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e múltiplos SUV</w:t>
      </w:r>
    </w:p>
    <w:p w14:paraId="1C1E7630" w14:textId="77777777" w:rsidR="005404F7" w:rsidRDefault="00CE1F37" w:rsidP="00BA585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termos de </w:t>
      </w:r>
      <w:r w:rsidR="009736DF">
        <w:rPr>
          <w:rFonts w:ascii="Mazda Type" w:hAnsi="Mazda Type"/>
          <w:kern w:val="2"/>
          <w:sz w:val="20"/>
          <w:szCs w:val="20"/>
          <w:lang w:val="pt-PT" w:eastAsia="ja-JP"/>
        </w:rPr>
        <w:t xml:space="preserve">catálogo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Mazda</w:t>
      </w:r>
      <w:r w:rsidR="009736D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</w:t>
      </w:r>
      <w:r w:rsidR="0071475B">
        <w:rPr>
          <w:rFonts w:ascii="Mazda Type" w:hAnsi="Mazda Type"/>
          <w:kern w:val="2"/>
          <w:sz w:val="20"/>
          <w:szCs w:val="20"/>
          <w:lang w:val="pt-PT" w:eastAsia="ja-JP"/>
        </w:rPr>
        <w:t xml:space="preserve">actual </w:t>
      </w:r>
      <w:r w:rsidR="009736DF">
        <w:rPr>
          <w:rFonts w:ascii="Mazda Type" w:hAnsi="Mazda Type"/>
          <w:kern w:val="2"/>
          <w:sz w:val="20"/>
          <w:szCs w:val="20"/>
          <w:lang w:val="pt-PT" w:eastAsia="ja-JP"/>
        </w:rPr>
        <w:t xml:space="preserve">oferta </w:t>
      </w:r>
      <w:r w:rsidR="0071475B">
        <w:rPr>
          <w:rFonts w:ascii="Mazda Type" w:hAnsi="Mazda Type"/>
          <w:kern w:val="2"/>
          <w:sz w:val="20"/>
          <w:szCs w:val="20"/>
          <w:lang w:val="pt-PT" w:eastAsia="ja-JP"/>
        </w:rPr>
        <w:t xml:space="preserve">a nível planetário </w:t>
      </w:r>
      <w:r w:rsidR="009736DF">
        <w:rPr>
          <w:rFonts w:ascii="Mazda Type" w:hAnsi="Mazda Type"/>
          <w:kern w:val="2"/>
          <w:sz w:val="20"/>
          <w:szCs w:val="20"/>
          <w:lang w:val="pt-PT" w:eastAsia="ja-JP"/>
        </w:rPr>
        <w:t xml:space="preserve">divide-se por um considerável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leque de propostas para o segmento SUV</w:t>
      </w:r>
      <w:r w:rsidR="003A0755">
        <w:rPr>
          <w:rFonts w:ascii="Mazda Type" w:hAnsi="Mazda Type"/>
          <w:kern w:val="2"/>
          <w:sz w:val="20"/>
          <w:szCs w:val="20"/>
          <w:lang w:val="pt-PT" w:eastAsia="ja-JP"/>
        </w:rPr>
        <w:t xml:space="preserve"> (incluindo uma versão 100% eléctrica)</w:t>
      </w:r>
      <w:r w:rsidR="0071475B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que se juntam algumas berlinas tradicionais, para os </w:t>
      </w:r>
      <w:r w:rsidR="005404F7">
        <w:rPr>
          <w:rFonts w:ascii="Mazda Type" w:hAnsi="Mazda Type"/>
          <w:kern w:val="2"/>
          <w:sz w:val="20"/>
          <w:szCs w:val="20"/>
          <w:lang w:val="pt-PT" w:eastAsia="ja-JP"/>
        </w:rPr>
        <w:t xml:space="preserve">diferentes </w:t>
      </w:r>
      <w:r w:rsidR="0071475B">
        <w:rPr>
          <w:rFonts w:ascii="Mazda Type" w:hAnsi="Mazda Type"/>
          <w:kern w:val="2"/>
          <w:sz w:val="20"/>
          <w:szCs w:val="20"/>
          <w:lang w:val="pt-PT" w:eastAsia="ja-JP"/>
        </w:rPr>
        <w:t>segmentos</w:t>
      </w:r>
      <w:r w:rsidR="005404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mercado</w:t>
      </w:r>
      <w:r w:rsidR="0071475B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 um </w:t>
      </w:r>
      <w:r w:rsidR="0071475B" w:rsidRPr="003A0755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roadster</w:t>
      </w:r>
      <w:r w:rsidR="0071475B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duas declinações de carroçaria</w:t>
      </w:r>
      <w:r w:rsidR="005404F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para além de uma </w:t>
      </w:r>
      <w:r w:rsidR="005404F7" w:rsidRPr="005404F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pick-up</w:t>
      </w:r>
      <w:r w:rsidR="009736DF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4C61A38C" w14:textId="57A2D050" w:rsidR="00CE1F37" w:rsidRDefault="009736DF" w:rsidP="00BA585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CE1F37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produção e comercialização </w:t>
      </w:r>
      <w:r w:rsidR="005404F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todos estes modelos </w:t>
      </w:r>
      <w:r w:rsidR="00CE1F37">
        <w:rPr>
          <w:rFonts w:ascii="Mazda Type" w:hAnsi="Mazda Type"/>
          <w:kern w:val="2"/>
          <w:sz w:val="20"/>
          <w:szCs w:val="20"/>
          <w:lang w:val="pt-PT" w:eastAsia="ja-JP"/>
        </w:rPr>
        <w:t>divide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="00CE1F3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15CDF">
        <w:rPr>
          <w:rFonts w:ascii="Mazda Type" w:hAnsi="Mazda Type"/>
          <w:kern w:val="2"/>
          <w:sz w:val="20"/>
          <w:szCs w:val="20"/>
          <w:lang w:val="pt-PT" w:eastAsia="ja-JP"/>
        </w:rPr>
        <w:t>de acordo com as necessidades de cada mercado ou região</w:t>
      </w:r>
      <w:r w:rsidR="001A76C4">
        <w:rPr>
          <w:rFonts w:ascii="Mazda Type" w:hAnsi="Mazda Type"/>
          <w:kern w:val="2"/>
          <w:sz w:val="20"/>
          <w:szCs w:val="20"/>
          <w:lang w:val="pt-PT" w:eastAsia="ja-JP"/>
        </w:rPr>
        <w:t>, como se detalha</w:t>
      </w:r>
      <w:r w:rsidR="003A7A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quadro abaixo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71DF5E9" w14:textId="77777777" w:rsidR="003A0755" w:rsidRDefault="003A0755" w:rsidP="003A0755">
      <w:pPr>
        <w:adjustRightInd w:val="0"/>
        <w:spacing w:after="120" w:line="12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2409"/>
        <w:gridCol w:w="2273"/>
      </w:tblGrid>
      <w:tr w:rsidR="009736DF" w14:paraId="565DF08A" w14:textId="77777777" w:rsidTr="00EA1C45">
        <w:trPr>
          <w:jc w:val="center"/>
        </w:trPr>
        <w:tc>
          <w:tcPr>
            <w:tcW w:w="7518" w:type="dxa"/>
            <w:gridSpan w:val="3"/>
            <w:vAlign w:val="center"/>
          </w:tcPr>
          <w:p w14:paraId="2991B874" w14:textId="0FED2A59" w:rsidR="009736DF" w:rsidRPr="00356DF8" w:rsidRDefault="00356DF8" w:rsidP="00EA1C45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b/>
                <w:bCs/>
                <w:kern w:val="2"/>
                <w:sz w:val="22"/>
                <w:szCs w:val="22"/>
                <w:lang w:val="pt-PT" w:eastAsia="ja-JP"/>
              </w:rPr>
            </w:pPr>
            <w:r>
              <w:rPr>
                <w:rFonts w:ascii="Mazda Type" w:hAnsi="Mazda Type"/>
                <w:b/>
                <w:bCs/>
                <w:kern w:val="2"/>
                <w:sz w:val="22"/>
                <w:szCs w:val="22"/>
                <w:lang w:val="pt-PT" w:eastAsia="ja-JP"/>
              </w:rPr>
              <w:t xml:space="preserve">MODELOS </w:t>
            </w:r>
            <w:r w:rsidR="009736DF" w:rsidRPr="00356DF8">
              <w:rPr>
                <w:rFonts w:ascii="Mazda Type" w:hAnsi="Mazda Type"/>
                <w:b/>
                <w:bCs/>
                <w:kern w:val="2"/>
                <w:sz w:val="22"/>
                <w:szCs w:val="22"/>
                <w:lang w:val="pt-PT" w:eastAsia="ja-JP"/>
              </w:rPr>
              <w:t>MAZDA</w:t>
            </w:r>
            <w:r w:rsidR="00C1787A">
              <w:rPr>
                <w:rFonts w:ascii="Mazda Type" w:hAnsi="Mazda Type"/>
                <w:b/>
                <w:bCs/>
                <w:kern w:val="2"/>
                <w:sz w:val="22"/>
                <w:szCs w:val="22"/>
                <w:lang w:val="pt-PT" w:eastAsia="ja-JP"/>
              </w:rPr>
              <w:t xml:space="preserve"> </w:t>
            </w:r>
            <w:r w:rsidR="00EA1C45">
              <w:rPr>
                <w:rFonts w:ascii="Mazda Type" w:hAnsi="Mazda Type"/>
                <w:b/>
                <w:bCs/>
                <w:kern w:val="2"/>
                <w:sz w:val="22"/>
                <w:szCs w:val="22"/>
                <w:lang w:val="pt-PT" w:eastAsia="ja-JP"/>
              </w:rPr>
              <w:br/>
              <w:t xml:space="preserve">ACTUALMENTE </w:t>
            </w:r>
            <w:r w:rsidR="00C1787A">
              <w:rPr>
                <w:rFonts w:ascii="Mazda Type" w:hAnsi="Mazda Type"/>
                <w:b/>
                <w:bCs/>
                <w:kern w:val="2"/>
                <w:sz w:val="22"/>
                <w:szCs w:val="22"/>
                <w:lang w:val="pt-PT" w:eastAsia="ja-JP"/>
              </w:rPr>
              <w:t>EM PRODUÇÃO / COMERCIALIZAÇÃO</w:t>
            </w:r>
            <w:r w:rsidR="009736DF" w:rsidRPr="00356DF8">
              <w:rPr>
                <w:rFonts w:ascii="Mazda Type" w:hAnsi="Mazda Type"/>
                <w:b/>
                <w:bCs/>
                <w:kern w:val="2"/>
                <w:sz w:val="22"/>
                <w:szCs w:val="22"/>
                <w:lang w:val="pt-PT" w:eastAsia="ja-JP"/>
              </w:rPr>
              <w:t xml:space="preserve"> </w:t>
            </w:r>
            <w:r>
              <w:rPr>
                <w:rStyle w:val="Refdenotaderodap"/>
                <w:rFonts w:ascii="Mazda Type" w:hAnsi="Mazda Type"/>
                <w:b/>
                <w:bCs/>
                <w:kern w:val="2"/>
                <w:sz w:val="22"/>
                <w:szCs w:val="22"/>
                <w:lang w:val="pt-PT" w:eastAsia="ja-JP"/>
              </w:rPr>
              <w:footnoteReference w:id="5"/>
            </w:r>
          </w:p>
        </w:tc>
      </w:tr>
      <w:tr w:rsidR="00915CDF" w14:paraId="24238853" w14:textId="77777777" w:rsidTr="00EA1C45">
        <w:trPr>
          <w:jc w:val="center"/>
        </w:trPr>
        <w:tc>
          <w:tcPr>
            <w:tcW w:w="2836" w:type="dxa"/>
            <w:vAlign w:val="center"/>
          </w:tcPr>
          <w:p w14:paraId="4CD7AB41" w14:textId="01F034E6" w:rsidR="00915CDF" w:rsidRPr="003A075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3A075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Modelo</w:t>
            </w:r>
          </w:p>
        </w:tc>
        <w:tc>
          <w:tcPr>
            <w:tcW w:w="2409" w:type="dxa"/>
            <w:vAlign w:val="center"/>
          </w:tcPr>
          <w:p w14:paraId="08D1AAA8" w14:textId="0A1868DE" w:rsidR="00915CDF" w:rsidRPr="003A0755" w:rsidRDefault="001A76C4" w:rsidP="001A76C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 xml:space="preserve">Regiões de </w:t>
            </w:r>
            <w:r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br/>
            </w:r>
            <w:r w:rsidR="00915CDF" w:rsidRPr="003A075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Produção</w:t>
            </w:r>
          </w:p>
        </w:tc>
        <w:tc>
          <w:tcPr>
            <w:tcW w:w="2273" w:type="dxa"/>
            <w:vAlign w:val="center"/>
          </w:tcPr>
          <w:p w14:paraId="6E8CA1AE" w14:textId="568A16DC" w:rsidR="00915CDF" w:rsidRPr="003A0755" w:rsidRDefault="001A76C4" w:rsidP="001A76C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 xml:space="preserve">Regiões de </w:t>
            </w:r>
            <w:r w:rsidR="00915CDF" w:rsidRPr="003A075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Comercialização</w:t>
            </w:r>
          </w:p>
        </w:tc>
      </w:tr>
      <w:tr w:rsidR="00915CDF" w14:paraId="5A296697" w14:textId="77777777" w:rsidTr="00EA1C45">
        <w:trPr>
          <w:trHeight w:val="235"/>
          <w:jc w:val="center"/>
        </w:trPr>
        <w:tc>
          <w:tcPr>
            <w:tcW w:w="2836" w:type="dxa"/>
          </w:tcPr>
          <w:p w14:paraId="0231923A" w14:textId="5B07D39E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</w:t>
            </w:r>
            <w:r w:rsidR="003A0755"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2</w:t>
            </w: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 xml:space="preserve"> (Hatchback)</w:t>
            </w:r>
          </w:p>
        </w:tc>
        <w:tc>
          <w:tcPr>
            <w:tcW w:w="2409" w:type="dxa"/>
          </w:tcPr>
          <w:p w14:paraId="42C365C8" w14:textId="71532837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O</w:t>
            </w:r>
          </w:p>
        </w:tc>
        <w:tc>
          <w:tcPr>
            <w:tcW w:w="2273" w:type="dxa"/>
          </w:tcPr>
          <w:p w14:paraId="5D2471AA" w14:textId="7566CE40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E + O</w:t>
            </w:r>
          </w:p>
        </w:tc>
      </w:tr>
      <w:tr w:rsidR="003A0755" w14:paraId="53D7ACD0" w14:textId="77777777" w:rsidTr="004C67CD">
        <w:trPr>
          <w:jc w:val="center"/>
        </w:trPr>
        <w:tc>
          <w:tcPr>
            <w:tcW w:w="2836" w:type="dxa"/>
          </w:tcPr>
          <w:p w14:paraId="7E20560E" w14:textId="1E561C0A" w:rsidR="003A0755" w:rsidRPr="00EA1C45" w:rsidRDefault="003A0755" w:rsidP="004C67CD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Mazda2 Hybrid (Hatchback)</w:t>
            </w:r>
          </w:p>
        </w:tc>
        <w:tc>
          <w:tcPr>
            <w:tcW w:w="2409" w:type="dxa"/>
          </w:tcPr>
          <w:p w14:paraId="39925125" w14:textId="0C975EAF" w:rsidR="003A0755" w:rsidRPr="00EA1C45" w:rsidRDefault="003A0755" w:rsidP="004C67CD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</w:t>
            </w:r>
            <w:r w:rsidR="00356DF8"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 xml:space="preserve"> </w:t>
            </w:r>
            <w:r w:rsidR="00356DF8" w:rsidRPr="00EA1C45">
              <w:rPr>
                <w:rStyle w:val="Refdenotaderodap"/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footnoteReference w:id="6"/>
            </w:r>
          </w:p>
        </w:tc>
        <w:tc>
          <w:tcPr>
            <w:tcW w:w="2273" w:type="dxa"/>
          </w:tcPr>
          <w:p w14:paraId="3D3FCE3C" w14:textId="3ACB8477" w:rsidR="003A0755" w:rsidRPr="00EA1C45" w:rsidRDefault="003A0755" w:rsidP="004C67CD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E</w:t>
            </w:r>
          </w:p>
        </w:tc>
      </w:tr>
      <w:tr w:rsidR="00915CDF" w14:paraId="2BDD13A1" w14:textId="77777777" w:rsidTr="00915CDF">
        <w:trPr>
          <w:jc w:val="center"/>
        </w:trPr>
        <w:tc>
          <w:tcPr>
            <w:tcW w:w="2836" w:type="dxa"/>
          </w:tcPr>
          <w:p w14:paraId="015194E9" w14:textId="5EE321A6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Mazda3 (Hatchback e Sedan)</w:t>
            </w:r>
          </w:p>
        </w:tc>
        <w:tc>
          <w:tcPr>
            <w:tcW w:w="2409" w:type="dxa"/>
          </w:tcPr>
          <w:p w14:paraId="31CA7142" w14:textId="15BCF0AC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C + O</w:t>
            </w:r>
          </w:p>
        </w:tc>
        <w:tc>
          <w:tcPr>
            <w:tcW w:w="2273" w:type="dxa"/>
          </w:tcPr>
          <w:p w14:paraId="3E67B6D0" w14:textId="15F38B29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E + C + O</w:t>
            </w:r>
          </w:p>
        </w:tc>
      </w:tr>
      <w:tr w:rsidR="00915CDF" w14:paraId="7FE1B7B6" w14:textId="77777777" w:rsidTr="00915CDF">
        <w:trPr>
          <w:jc w:val="center"/>
        </w:trPr>
        <w:tc>
          <w:tcPr>
            <w:tcW w:w="2836" w:type="dxa"/>
          </w:tcPr>
          <w:p w14:paraId="5B46E359" w14:textId="74F54627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Mazda6 (Sedan e W</w:t>
            </w:r>
            <w:r w:rsidR="001A76C4"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agon</w:t>
            </w: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)</w:t>
            </w:r>
          </w:p>
        </w:tc>
        <w:tc>
          <w:tcPr>
            <w:tcW w:w="2409" w:type="dxa"/>
          </w:tcPr>
          <w:p w14:paraId="498CC1B2" w14:textId="1AE99CE7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C + O</w:t>
            </w:r>
          </w:p>
        </w:tc>
        <w:tc>
          <w:tcPr>
            <w:tcW w:w="2273" w:type="dxa"/>
          </w:tcPr>
          <w:p w14:paraId="37EFA6E0" w14:textId="2FA56091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E + C + O</w:t>
            </w:r>
          </w:p>
        </w:tc>
      </w:tr>
      <w:tr w:rsidR="00915CDF" w:rsidRPr="00915CDF" w14:paraId="7628E2C2" w14:textId="77777777" w:rsidTr="00915CDF">
        <w:trPr>
          <w:jc w:val="center"/>
        </w:trPr>
        <w:tc>
          <w:tcPr>
            <w:tcW w:w="2836" w:type="dxa"/>
          </w:tcPr>
          <w:p w14:paraId="0758D1F5" w14:textId="416BAF7A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en-US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en-US" w:eastAsia="ja-JP"/>
              </w:rPr>
              <w:t>Mazda MX-5 (ST e RF)</w:t>
            </w:r>
          </w:p>
        </w:tc>
        <w:tc>
          <w:tcPr>
            <w:tcW w:w="2409" w:type="dxa"/>
          </w:tcPr>
          <w:p w14:paraId="757B6198" w14:textId="5B37C305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en-US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en-US" w:eastAsia="ja-JP"/>
              </w:rPr>
              <w:t>J</w:t>
            </w:r>
          </w:p>
        </w:tc>
        <w:tc>
          <w:tcPr>
            <w:tcW w:w="2273" w:type="dxa"/>
          </w:tcPr>
          <w:p w14:paraId="195BE9E6" w14:textId="5E8E576F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en-US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E + O</w:t>
            </w:r>
          </w:p>
        </w:tc>
      </w:tr>
      <w:tr w:rsidR="00915CDF" w:rsidRPr="00915CDF" w14:paraId="3E47811F" w14:textId="77777777" w:rsidTr="00915CDF">
        <w:trPr>
          <w:jc w:val="center"/>
        </w:trPr>
        <w:tc>
          <w:tcPr>
            <w:tcW w:w="2836" w:type="dxa"/>
          </w:tcPr>
          <w:p w14:paraId="5A515BCE" w14:textId="5DB0CFF0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en-US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CX-3 (SUV)</w:t>
            </w:r>
          </w:p>
        </w:tc>
        <w:tc>
          <w:tcPr>
            <w:tcW w:w="2409" w:type="dxa"/>
          </w:tcPr>
          <w:p w14:paraId="7E3BE5A5" w14:textId="6B325B7F" w:rsidR="00915CDF" w:rsidRPr="00EA1C45" w:rsidRDefault="00E12872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en-US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en-US" w:eastAsia="ja-JP"/>
              </w:rPr>
              <w:t>AN</w:t>
            </w:r>
            <w:r w:rsidR="00915CDF" w:rsidRPr="00EA1C45">
              <w:rPr>
                <w:rFonts w:ascii="Mazda Type" w:hAnsi="Mazda Type"/>
                <w:kern w:val="2"/>
                <w:sz w:val="20"/>
                <w:szCs w:val="20"/>
                <w:lang w:val="en-US" w:eastAsia="ja-JP"/>
              </w:rPr>
              <w:t xml:space="preserve"> + O</w:t>
            </w:r>
          </w:p>
        </w:tc>
        <w:tc>
          <w:tcPr>
            <w:tcW w:w="2273" w:type="dxa"/>
          </w:tcPr>
          <w:p w14:paraId="5AE5D5CA" w14:textId="2BE02510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E + O</w:t>
            </w:r>
          </w:p>
        </w:tc>
      </w:tr>
      <w:tr w:rsidR="00915CDF" w:rsidRPr="00915CDF" w14:paraId="4F245EEA" w14:textId="77777777" w:rsidTr="00915CDF">
        <w:trPr>
          <w:jc w:val="center"/>
        </w:trPr>
        <w:tc>
          <w:tcPr>
            <w:tcW w:w="2836" w:type="dxa"/>
          </w:tcPr>
          <w:p w14:paraId="0F3E2535" w14:textId="654CDD84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CX-30 (SUV)</w:t>
            </w:r>
          </w:p>
        </w:tc>
        <w:tc>
          <w:tcPr>
            <w:tcW w:w="2409" w:type="dxa"/>
          </w:tcPr>
          <w:p w14:paraId="5E2610C8" w14:textId="6EB22203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en-US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C + O</w:t>
            </w:r>
          </w:p>
        </w:tc>
        <w:tc>
          <w:tcPr>
            <w:tcW w:w="2273" w:type="dxa"/>
          </w:tcPr>
          <w:p w14:paraId="755EC123" w14:textId="232E6C7D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E + C + O</w:t>
            </w:r>
          </w:p>
        </w:tc>
      </w:tr>
      <w:tr w:rsidR="00915CDF" w:rsidRPr="00915CDF" w14:paraId="148BCDF0" w14:textId="77777777" w:rsidTr="00915CDF">
        <w:trPr>
          <w:jc w:val="center"/>
        </w:trPr>
        <w:tc>
          <w:tcPr>
            <w:tcW w:w="2836" w:type="dxa"/>
          </w:tcPr>
          <w:p w14:paraId="5DD7DE82" w14:textId="5931E819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CX-4 (SUV)</w:t>
            </w:r>
          </w:p>
        </w:tc>
        <w:tc>
          <w:tcPr>
            <w:tcW w:w="2409" w:type="dxa"/>
          </w:tcPr>
          <w:p w14:paraId="3D800FD2" w14:textId="6AA1E650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C</w:t>
            </w:r>
          </w:p>
        </w:tc>
        <w:tc>
          <w:tcPr>
            <w:tcW w:w="2273" w:type="dxa"/>
          </w:tcPr>
          <w:p w14:paraId="74EBC905" w14:textId="600D8618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C</w:t>
            </w:r>
          </w:p>
        </w:tc>
      </w:tr>
      <w:tr w:rsidR="00915CDF" w:rsidRPr="00915CDF" w14:paraId="39FD1C24" w14:textId="77777777" w:rsidTr="00915CDF">
        <w:trPr>
          <w:jc w:val="center"/>
        </w:trPr>
        <w:tc>
          <w:tcPr>
            <w:tcW w:w="2836" w:type="dxa"/>
          </w:tcPr>
          <w:p w14:paraId="736DF4AD" w14:textId="4D440C4B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CX-5 (SUV)</w:t>
            </w:r>
          </w:p>
        </w:tc>
        <w:tc>
          <w:tcPr>
            <w:tcW w:w="2409" w:type="dxa"/>
          </w:tcPr>
          <w:p w14:paraId="5C509458" w14:textId="1ADEC0F3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 xml:space="preserve">J + </w:t>
            </w:r>
            <w:r w:rsidR="00E12872"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AN</w:t>
            </w: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 xml:space="preserve"> + C + O</w:t>
            </w:r>
          </w:p>
        </w:tc>
        <w:tc>
          <w:tcPr>
            <w:tcW w:w="2273" w:type="dxa"/>
          </w:tcPr>
          <w:p w14:paraId="1A57EBC8" w14:textId="455A5D35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E + C + O</w:t>
            </w:r>
          </w:p>
        </w:tc>
      </w:tr>
      <w:tr w:rsidR="00915CDF" w:rsidRPr="00915CDF" w14:paraId="143DED4A" w14:textId="77777777" w:rsidTr="00915CDF">
        <w:trPr>
          <w:jc w:val="center"/>
        </w:trPr>
        <w:tc>
          <w:tcPr>
            <w:tcW w:w="2836" w:type="dxa"/>
          </w:tcPr>
          <w:p w14:paraId="77D6F388" w14:textId="349914A8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CX-8 (SUV)</w:t>
            </w:r>
          </w:p>
        </w:tc>
        <w:tc>
          <w:tcPr>
            <w:tcW w:w="2409" w:type="dxa"/>
          </w:tcPr>
          <w:p w14:paraId="0C49A1B8" w14:textId="277BCD22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O</w:t>
            </w:r>
          </w:p>
        </w:tc>
        <w:tc>
          <w:tcPr>
            <w:tcW w:w="2273" w:type="dxa"/>
          </w:tcPr>
          <w:p w14:paraId="7FCDC650" w14:textId="368B9E1C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C + O</w:t>
            </w:r>
          </w:p>
        </w:tc>
      </w:tr>
      <w:tr w:rsidR="00915CDF" w:rsidRPr="00915CDF" w14:paraId="68EA39F2" w14:textId="77777777" w:rsidTr="00915CDF">
        <w:trPr>
          <w:jc w:val="center"/>
        </w:trPr>
        <w:tc>
          <w:tcPr>
            <w:tcW w:w="2836" w:type="dxa"/>
          </w:tcPr>
          <w:p w14:paraId="7605B2DF" w14:textId="7D858AC5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CX-9 (SUV)</w:t>
            </w:r>
          </w:p>
        </w:tc>
        <w:tc>
          <w:tcPr>
            <w:tcW w:w="2409" w:type="dxa"/>
          </w:tcPr>
          <w:p w14:paraId="53AC154A" w14:textId="5AB5033A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</w:t>
            </w:r>
          </w:p>
        </w:tc>
        <w:tc>
          <w:tcPr>
            <w:tcW w:w="2273" w:type="dxa"/>
          </w:tcPr>
          <w:p w14:paraId="0BB99087" w14:textId="26016AE6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AN + E + O</w:t>
            </w:r>
          </w:p>
        </w:tc>
      </w:tr>
      <w:tr w:rsidR="00915CDF" w:rsidRPr="00915CDF" w14:paraId="2658FC6C" w14:textId="77777777" w:rsidTr="00915CDF">
        <w:trPr>
          <w:jc w:val="center"/>
        </w:trPr>
        <w:tc>
          <w:tcPr>
            <w:tcW w:w="2836" w:type="dxa"/>
          </w:tcPr>
          <w:p w14:paraId="31DB4DC4" w14:textId="1A305CF8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MX-30 (SUV)</w:t>
            </w:r>
          </w:p>
        </w:tc>
        <w:tc>
          <w:tcPr>
            <w:tcW w:w="2409" w:type="dxa"/>
          </w:tcPr>
          <w:p w14:paraId="454316B1" w14:textId="080B2061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</w:t>
            </w:r>
          </w:p>
        </w:tc>
        <w:tc>
          <w:tcPr>
            <w:tcW w:w="2273" w:type="dxa"/>
          </w:tcPr>
          <w:p w14:paraId="39CA70DF" w14:textId="1184FF24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 + AN + E + O</w:t>
            </w:r>
          </w:p>
        </w:tc>
      </w:tr>
      <w:tr w:rsidR="00915CDF" w:rsidRPr="00915CDF" w14:paraId="46EA0A42" w14:textId="77777777" w:rsidTr="00915CDF">
        <w:trPr>
          <w:jc w:val="center"/>
        </w:trPr>
        <w:tc>
          <w:tcPr>
            <w:tcW w:w="2836" w:type="dxa"/>
          </w:tcPr>
          <w:p w14:paraId="04049BE2" w14:textId="1F2799C3" w:rsidR="00915CDF" w:rsidRPr="00EA1C45" w:rsidRDefault="00915CDF" w:rsidP="00BA5852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bookmarkStart w:id="0" w:name="_Hlk126313303"/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CX-50 (SUV)</w:t>
            </w:r>
          </w:p>
        </w:tc>
        <w:tc>
          <w:tcPr>
            <w:tcW w:w="2409" w:type="dxa"/>
          </w:tcPr>
          <w:p w14:paraId="3FDCF196" w14:textId="12D7566C" w:rsidR="00915CDF" w:rsidRPr="00EA1C45" w:rsidRDefault="00E12872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AN</w:t>
            </w:r>
          </w:p>
        </w:tc>
        <w:tc>
          <w:tcPr>
            <w:tcW w:w="2273" w:type="dxa"/>
          </w:tcPr>
          <w:p w14:paraId="1A2CE215" w14:textId="388BE062" w:rsidR="00915CDF" w:rsidRPr="00EA1C45" w:rsidRDefault="00915CDF" w:rsidP="00915CDF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 xml:space="preserve">AN + </w:t>
            </w:r>
            <w:r w:rsidR="00E27D92"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 xml:space="preserve">C + </w:t>
            </w: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O</w:t>
            </w:r>
          </w:p>
        </w:tc>
      </w:tr>
      <w:bookmarkEnd w:id="0"/>
      <w:tr w:rsidR="00915CDF" w14:paraId="0202E229" w14:textId="77777777" w:rsidTr="00915CDF">
        <w:tblPrEx>
          <w:jc w:val="left"/>
        </w:tblPrEx>
        <w:tc>
          <w:tcPr>
            <w:tcW w:w="2836" w:type="dxa"/>
          </w:tcPr>
          <w:p w14:paraId="761D36A2" w14:textId="1077344F" w:rsidR="00915CDF" w:rsidRPr="00EA1C45" w:rsidRDefault="00915CDF" w:rsidP="004C67CD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CX-60 (SUV)</w:t>
            </w:r>
          </w:p>
        </w:tc>
        <w:tc>
          <w:tcPr>
            <w:tcW w:w="2409" w:type="dxa"/>
          </w:tcPr>
          <w:p w14:paraId="59C5E979" w14:textId="548F0DD6" w:rsidR="00915CDF" w:rsidRPr="00EA1C45" w:rsidRDefault="00915CDF" w:rsidP="004C67CD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</w:t>
            </w:r>
          </w:p>
        </w:tc>
        <w:tc>
          <w:tcPr>
            <w:tcW w:w="2273" w:type="dxa"/>
          </w:tcPr>
          <w:p w14:paraId="189AB448" w14:textId="4D7AA47B" w:rsidR="00915CDF" w:rsidRPr="00EA1C45" w:rsidRDefault="00E12872" w:rsidP="004C67CD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 xml:space="preserve">J </w:t>
            </w:r>
            <w:r w:rsidR="00915CDF"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 xml:space="preserve">+ </w:t>
            </w: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E</w:t>
            </w:r>
          </w:p>
        </w:tc>
      </w:tr>
      <w:tr w:rsidR="00E27D92" w14:paraId="3EC788D5" w14:textId="77777777" w:rsidTr="004C67CD">
        <w:trPr>
          <w:jc w:val="center"/>
        </w:trPr>
        <w:tc>
          <w:tcPr>
            <w:tcW w:w="2836" w:type="dxa"/>
          </w:tcPr>
          <w:p w14:paraId="6EB3F488" w14:textId="3379B6BB" w:rsidR="00E27D92" w:rsidRPr="00EA1C45" w:rsidRDefault="00E27D92" w:rsidP="004C67CD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CX-70 (SUV)</w:t>
            </w:r>
          </w:p>
        </w:tc>
        <w:tc>
          <w:tcPr>
            <w:tcW w:w="2409" w:type="dxa"/>
          </w:tcPr>
          <w:p w14:paraId="08B903BD" w14:textId="72ECB686" w:rsidR="00E27D92" w:rsidRPr="00EA1C45" w:rsidRDefault="00D65760" w:rsidP="004C67CD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AN</w:t>
            </w:r>
          </w:p>
        </w:tc>
        <w:tc>
          <w:tcPr>
            <w:tcW w:w="2273" w:type="dxa"/>
          </w:tcPr>
          <w:p w14:paraId="3CD126BA" w14:textId="1B030F0F" w:rsidR="00E27D92" w:rsidRPr="00EA1C45" w:rsidRDefault="00D65760" w:rsidP="004C67CD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AN + O</w:t>
            </w:r>
          </w:p>
        </w:tc>
      </w:tr>
      <w:tr w:rsidR="00915CDF" w14:paraId="33D2735E" w14:textId="77777777" w:rsidTr="00915CDF">
        <w:tblPrEx>
          <w:jc w:val="left"/>
        </w:tblPrEx>
        <w:tc>
          <w:tcPr>
            <w:tcW w:w="2836" w:type="dxa"/>
          </w:tcPr>
          <w:p w14:paraId="0AA5156D" w14:textId="293C1FA6" w:rsidR="00915CDF" w:rsidRPr="00EA1C45" w:rsidRDefault="00915CDF" w:rsidP="004C67CD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CX-80 (SUV)</w:t>
            </w:r>
            <w:r w:rsidR="00356DF8"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 xml:space="preserve"> </w:t>
            </w:r>
            <w:r w:rsidR="00356DF8" w:rsidRPr="00EA1C45">
              <w:rPr>
                <w:rStyle w:val="Refdenotaderodap"/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footnoteReference w:id="7"/>
            </w:r>
          </w:p>
        </w:tc>
        <w:tc>
          <w:tcPr>
            <w:tcW w:w="2409" w:type="dxa"/>
          </w:tcPr>
          <w:p w14:paraId="7A33A055" w14:textId="77777777" w:rsidR="00915CDF" w:rsidRPr="00EA1C45" w:rsidRDefault="00915CDF" w:rsidP="004C67CD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</w:t>
            </w:r>
          </w:p>
        </w:tc>
        <w:tc>
          <w:tcPr>
            <w:tcW w:w="2273" w:type="dxa"/>
          </w:tcPr>
          <w:p w14:paraId="299AD462" w14:textId="52AD481E" w:rsidR="00915CDF" w:rsidRPr="00EA1C45" w:rsidRDefault="00915CDF" w:rsidP="004C67CD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 xml:space="preserve">E + </w:t>
            </w:r>
            <w:r w:rsidR="001E36A1" w:rsidRPr="00EA1C45">
              <w:rPr>
                <w:rFonts w:ascii="Mazda Type" w:hAnsi="Mazda Type"/>
                <w:i/>
                <w:iCs/>
                <w:kern w:val="2"/>
                <w:sz w:val="20"/>
                <w:szCs w:val="20"/>
                <w:lang w:val="pt-PT" w:eastAsia="ja-JP"/>
              </w:rPr>
              <w:t>tb</w:t>
            </w:r>
            <w:r w:rsidR="00D65760" w:rsidRPr="00EA1C45">
              <w:rPr>
                <w:rFonts w:ascii="Mazda Type" w:hAnsi="Mazda Type"/>
                <w:i/>
                <w:iCs/>
                <w:kern w:val="2"/>
                <w:sz w:val="20"/>
                <w:szCs w:val="20"/>
                <w:lang w:val="pt-PT" w:eastAsia="ja-JP"/>
              </w:rPr>
              <w:t>a</w:t>
            </w:r>
          </w:p>
        </w:tc>
      </w:tr>
      <w:tr w:rsidR="00E27D92" w14:paraId="25FDCC76" w14:textId="77777777" w:rsidTr="004C67CD">
        <w:trPr>
          <w:jc w:val="center"/>
        </w:trPr>
        <w:tc>
          <w:tcPr>
            <w:tcW w:w="2836" w:type="dxa"/>
          </w:tcPr>
          <w:p w14:paraId="11E66206" w14:textId="6F59D602" w:rsidR="00E27D92" w:rsidRPr="00EA1C45" w:rsidRDefault="00E27D92" w:rsidP="004C67CD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CX-90 (SUV)</w:t>
            </w:r>
          </w:p>
        </w:tc>
        <w:tc>
          <w:tcPr>
            <w:tcW w:w="2409" w:type="dxa"/>
          </w:tcPr>
          <w:p w14:paraId="4E4B4244" w14:textId="7BF956D9" w:rsidR="00E27D92" w:rsidRPr="00EA1C45" w:rsidRDefault="001E36A1" w:rsidP="004C67CD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J</w:t>
            </w:r>
          </w:p>
        </w:tc>
        <w:tc>
          <w:tcPr>
            <w:tcW w:w="2273" w:type="dxa"/>
          </w:tcPr>
          <w:p w14:paraId="383A0C7C" w14:textId="315B1B25" w:rsidR="00E27D92" w:rsidRPr="00EA1C45" w:rsidRDefault="001E36A1" w:rsidP="004C67CD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AN + O</w:t>
            </w:r>
          </w:p>
        </w:tc>
      </w:tr>
      <w:tr w:rsidR="00D65760" w14:paraId="2BF328EE" w14:textId="77777777" w:rsidTr="00D65760">
        <w:tblPrEx>
          <w:jc w:val="left"/>
        </w:tblPrEx>
        <w:tc>
          <w:tcPr>
            <w:tcW w:w="2836" w:type="dxa"/>
          </w:tcPr>
          <w:p w14:paraId="2A7198A8" w14:textId="6D16BFDC" w:rsidR="00D65760" w:rsidRPr="00EA1C45" w:rsidRDefault="00D65760" w:rsidP="0080326C">
            <w:pPr>
              <w:adjustRightInd w:val="0"/>
              <w:spacing w:after="120" w:line="260" w:lineRule="exact"/>
              <w:jc w:val="both"/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>Mazda BT-50 (Pick-up)</w:t>
            </w:r>
            <w:r w:rsidR="00406028" w:rsidRPr="00EA1C45">
              <w:rPr>
                <w:rStyle w:val="Refdenotaderodap"/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t xml:space="preserve"> </w:t>
            </w:r>
            <w:r w:rsidR="00406028" w:rsidRPr="00EA1C45">
              <w:rPr>
                <w:rStyle w:val="Refdenotaderodap"/>
                <w:rFonts w:ascii="Mazda Type" w:hAnsi="Mazda Type"/>
                <w:b/>
                <w:bCs/>
                <w:kern w:val="2"/>
                <w:sz w:val="20"/>
                <w:szCs w:val="20"/>
                <w:lang w:val="pt-PT" w:eastAsia="ja-JP"/>
              </w:rPr>
              <w:footnoteReference w:id="8"/>
            </w:r>
          </w:p>
        </w:tc>
        <w:tc>
          <w:tcPr>
            <w:tcW w:w="2409" w:type="dxa"/>
          </w:tcPr>
          <w:p w14:paraId="62FA33EE" w14:textId="228F4354" w:rsidR="00D65760" w:rsidRPr="00EA1C45" w:rsidRDefault="00D65760" w:rsidP="0080326C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O</w:t>
            </w:r>
          </w:p>
        </w:tc>
        <w:tc>
          <w:tcPr>
            <w:tcW w:w="2273" w:type="dxa"/>
          </w:tcPr>
          <w:p w14:paraId="33A71591" w14:textId="6A8B9C74" w:rsidR="00D65760" w:rsidRPr="00EA1C45" w:rsidRDefault="00D65760" w:rsidP="0080326C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</w:pPr>
            <w:r w:rsidRPr="00EA1C45">
              <w:rPr>
                <w:rFonts w:ascii="Mazda Type" w:hAnsi="Mazda Type"/>
                <w:kern w:val="2"/>
                <w:sz w:val="20"/>
                <w:szCs w:val="20"/>
                <w:lang w:val="pt-PT" w:eastAsia="ja-JP"/>
              </w:rPr>
              <w:t>O</w:t>
            </w:r>
          </w:p>
        </w:tc>
      </w:tr>
    </w:tbl>
    <w:p w14:paraId="1D00EC0A" w14:textId="749C478B" w:rsidR="003A0755" w:rsidRPr="00EA1C45" w:rsidRDefault="00E27D92" w:rsidP="003A0755">
      <w:pPr>
        <w:adjustRightInd w:val="0"/>
        <w:spacing w:line="120" w:lineRule="exact"/>
        <w:jc w:val="both"/>
        <w:rPr>
          <w:rFonts w:ascii="Mazda Type" w:hAnsi="Mazda Type"/>
          <w:b/>
          <w:bCs/>
          <w:kern w:val="2"/>
          <w:sz w:val="18"/>
          <w:szCs w:val="18"/>
          <w:lang w:val="pt-PT" w:eastAsia="ja-JP"/>
        </w:rPr>
      </w:pPr>
      <w:r w:rsidRPr="00E27D92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ab/>
        <w:t xml:space="preserve">  </w:t>
      </w:r>
    </w:p>
    <w:p w14:paraId="2C606792" w14:textId="685E9F79" w:rsidR="00FF77E6" w:rsidRPr="00EA1C45" w:rsidRDefault="001A76C4" w:rsidP="00FF77E6">
      <w:pPr>
        <w:adjustRightInd w:val="0"/>
        <w:spacing w:line="260" w:lineRule="exact"/>
        <w:ind w:firstLine="708"/>
        <w:jc w:val="both"/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</w:pPr>
      <w:r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 </w:t>
      </w:r>
      <w:r w:rsidR="003A075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 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Legenda: J </w:t>
      </w:r>
      <w:r w:rsidR="003A075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= 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Japão</w:t>
      </w:r>
      <w:r w:rsidR="003A075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;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 AN </w:t>
      </w:r>
      <w:r w:rsidR="003A075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= 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América do Norte</w:t>
      </w:r>
      <w:r w:rsidR="003A075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;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 C </w:t>
      </w:r>
      <w:r w:rsidR="003A075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= 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China</w:t>
      </w:r>
      <w:r w:rsidR="003A075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; 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E </w:t>
      </w:r>
      <w:r w:rsidR="003A075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= 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Europa</w:t>
      </w:r>
      <w:r w:rsidR="003A075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;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 O </w:t>
      </w:r>
      <w:r w:rsidR="003A075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= 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Outros</w:t>
      </w:r>
      <w:r w:rsidR="00D65760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; tba = a anunciar</w:t>
      </w:r>
      <w:r w:rsidR="00E27D92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 </w:t>
      </w:r>
    </w:p>
    <w:p w14:paraId="17A0D713" w14:textId="77777777" w:rsidR="00EB563D" w:rsidRPr="00EA1C45" w:rsidRDefault="00EB563D" w:rsidP="00EB563D">
      <w:pPr>
        <w:adjustRightInd w:val="0"/>
        <w:spacing w:line="120" w:lineRule="exact"/>
        <w:jc w:val="both"/>
        <w:rPr>
          <w:rFonts w:ascii="Mazda Type" w:hAnsi="Mazda Type"/>
          <w:b/>
          <w:bCs/>
          <w:kern w:val="2"/>
          <w:sz w:val="18"/>
          <w:szCs w:val="18"/>
          <w:lang w:val="pt-PT" w:eastAsia="ja-JP"/>
        </w:rPr>
      </w:pPr>
      <w:r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  </w:t>
      </w:r>
    </w:p>
    <w:p w14:paraId="387B4CED" w14:textId="77777777" w:rsidR="004D4387" w:rsidRDefault="00EB563D" w:rsidP="00FF77E6">
      <w:pPr>
        <w:adjustRightInd w:val="0"/>
        <w:spacing w:line="260" w:lineRule="exact"/>
        <w:ind w:firstLine="708"/>
        <w:jc w:val="both"/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</w:pPr>
      <w:r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  </w:t>
      </w:r>
      <w:r w:rsidR="00831505" w:rsidRPr="00EA1C45">
        <w:rPr>
          <w:rFonts w:ascii="Mazda Type" w:hAnsi="Mazda Type"/>
          <w:b/>
          <w:bCs/>
          <w:i/>
          <w:iCs/>
          <w:kern w:val="2"/>
          <w:sz w:val="18"/>
          <w:szCs w:val="18"/>
          <w:lang w:val="pt-PT" w:eastAsia="ja-JP"/>
        </w:rPr>
        <w:t>Nota:</w:t>
      </w:r>
      <w:r w:rsidR="0083150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 M</w:t>
      </w:r>
      <w:r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azda6, CX-3, CX-4, CX-8, CX-9, CX-50, CX-70, CX-</w:t>
      </w:r>
      <w:r w:rsidR="00831505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9</w:t>
      </w:r>
      <w:r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0 e BT-50 não </w:t>
      </w:r>
      <w:r w:rsidR="004D4387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são </w:t>
      </w:r>
      <w:r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comercializados</w:t>
      </w:r>
    </w:p>
    <w:p w14:paraId="6E20467B" w14:textId="77C8F467" w:rsidR="00EB563D" w:rsidRPr="00EA1C45" w:rsidRDefault="004D4387" w:rsidP="00FF77E6">
      <w:pPr>
        <w:adjustRightInd w:val="0"/>
        <w:spacing w:line="260" w:lineRule="exact"/>
        <w:ind w:firstLine="708"/>
        <w:jc w:val="both"/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</w:pPr>
      <w:r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 xml:space="preserve">  </w:t>
      </w:r>
      <w:r w:rsidR="00EB563D" w:rsidRPr="00EA1C45"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em Portugal</w:t>
      </w:r>
      <w:r>
        <w:rPr>
          <w:rFonts w:ascii="Mazda Type" w:hAnsi="Mazda Type"/>
          <w:i/>
          <w:iCs/>
          <w:kern w:val="2"/>
          <w:sz w:val="18"/>
          <w:szCs w:val="18"/>
          <w:lang w:val="pt-PT" w:eastAsia="ja-JP"/>
        </w:rPr>
        <w:t>.</w:t>
      </w:r>
    </w:p>
    <w:p w14:paraId="31326DEB" w14:textId="31EC9933" w:rsidR="00365B33" w:rsidRPr="00305558" w:rsidRDefault="00EA1C45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br/>
      </w:r>
      <w:r w:rsidR="00365B33"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2474243" w14:textId="77777777" w:rsidR="001A76C4" w:rsidRDefault="001A76C4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</w:p>
    <w:p w14:paraId="01418B6C" w14:textId="60575AE7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8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1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1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2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9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2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EA1C45">
      <w:headerReference w:type="default" r:id="rId11"/>
      <w:footerReference w:type="default" r:id="rId12"/>
      <w:pgSz w:w="11900" w:h="16840"/>
      <w:pgMar w:top="1134" w:right="1418" w:bottom="1276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34130" w14:textId="77777777" w:rsidR="0045388C" w:rsidRDefault="0045388C" w:rsidP="00972E15">
      <w:r>
        <w:separator/>
      </w:r>
    </w:p>
  </w:endnote>
  <w:endnote w:type="continuationSeparator" w:id="0">
    <w:p w14:paraId="7A922866" w14:textId="77777777" w:rsidR="0045388C" w:rsidRDefault="0045388C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0BA8F68A" w14:textId="77777777" w:rsid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Av. José Malhoa nº 16 – Piso 3, Fracção B2 | 1070-159 Lisboa </w:t>
                            </w:r>
                          </w:p>
                          <w:p w14:paraId="31326E02" w14:textId="23EC60E1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Tel: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5B6629">
                                <w:rPr>
                                  <w:rStyle w:val="Hiperligao"/>
                                  <w:rFonts w:ascii="Mazda Type" w:hAnsi="Mazda Type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0BA8F68A" w14:textId="77777777" w:rsid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Av. José Malhoa nº 16 – Piso 3, Fracção B2 | 1070-159 Lisboa </w:t>
                      </w:r>
                    </w:p>
                    <w:p w14:paraId="31326E02" w14:textId="23EC60E1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Tel: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5B6629">
                          <w:rPr>
                            <w:rStyle w:val="Hiperligao"/>
                            <w:rFonts w:ascii="Mazda Type" w:hAnsi="Mazda Type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20175" w14:textId="77777777" w:rsidR="0045388C" w:rsidRDefault="0045388C" w:rsidP="00972E15">
      <w:r>
        <w:separator/>
      </w:r>
    </w:p>
  </w:footnote>
  <w:footnote w:type="continuationSeparator" w:id="0">
    <w:p w14:paraId="77F49D99" w14:textId="77777777" w:rsidR="0045388C" w:rsidRDefault="0045388C" w:rsidP="00972E15">
      <w:r>
        <w:continuationSeparator/>
      </w:r>
    </w:p>
  </w:footnote>
  <w:footnote w:id="1">
    <w:p w14:paraId="184F3CE1" w14:textId="2E63CF96" w:rsidR="00BD344F" w:rsidRPr="00BD344F" w:rsidRDefault="00BD344F">
      <w:pPr>
        <w:pStyle w:val="Textodenotaderodap"/>
        <w:rPr>
          <w:rFonts w:ascii="Mazda Type" w:hAnsi="Mazda Type"/>
          <w:sz w:val="16"/>
          <w:szCs w:val="16"/>
        </w:rPr>
      </w:pPr>
      <w:r w:rsidRPr="00AD3172">
        <w:rPr>
          <w:rStyle w:val="Refdenotaderodap"/>
          <w:rFonts w:ascii="Mazda Type" w:hAnsi="Mazda Type"/>
          <w:sz w:val="16"/>
          <w:szCs w:val="16"/>
        </w:rPr>
        <w:footnoteRef/>
      </w:r>
      <w:r w:rsidRPr="00AD3172">
        <w:rPr>
          <w:rFonts w:ascii="Mazda Type" w:hAnsi="Mazda Type"/>
          <w:sz w:val="16"/>
          <w:szCs w:val="16"/>
        </w:rPr>
        <w:t xml:space="preserve"> Produçã</w:t>
      </w:r>
      <w:r w:rsidRPr="00BD344F">
        <w:rPr>
          <w:rFonts w:ascii="Mazda Type" w:hAnsi="Mazda Type"/>
          <w:sz w:val="16"/>
          <w:szCs w:val="16"/>
        </w:rPr>
        <w:t xml:space="preserve">o </w:t>
      </w:r>
      <w:r>
        <w:rPr>
          <w:rFonts w:ascii="Mazda Type" w:hAnsi="Mazda Type"/>
          <w:sz w:val="16"/>
          <w:szCs w:val="16"/>
        </w:rPr>
        <w:t>Global = Produção D</w:t>
      </w:r>
      <w:r w:rsidRPr="00BD344F">
        <w:rPr>
          <w:rFonts w:ascii="Mazda Type" w:hAnsi="Mazda Type"/>
          <w:sz w:val="16"/>
          <w:szCs w:val="16"/>
        </w:rPr>
        <w:t>oméstic</w:t>
      </w:r>
      <w:r>
        <w:rPr>
          <w:rFonts w:ascii="Mazda Type" w:hAnsi="Mazda Type"/>
          <w:sz w:val="16"/>
          <w:szCs w:val="16"/>
        </w:rPr>
        <w:t>a +</w:t>
      </w:r>
      <w:r w:rsidRPr="00BD344F">
        <w:rPr>
          <w:rFonts w:ascii="Mazda Type" w:hAnsi="Mazda Type"/>
          <w:sz w:val="16"/>
          <w:szCs w:val="16"/>
        </w:rPr>
        <w:t xml:space="preserve"> </w:t>
      </w:r>
      <w:r>
        <w:rPr>
          <w:rFonts w:ascii="Mazda Type" w:hAnsi="Mazda Type"/>
          <w:sz w:val="16"/>
          <w:szCs w:val="16"/>
        </w:rPr>
        <w:t xml:space="preserve">Produção </w:t>
      </w:r>
      <w:r w:rsidRPr="00BD344F">
        <w:rPr>
          <w:rFonts w:ascii="Mazda Type" w:hAnsi="Mazda Type"/>
          <w:sz w:val="16"/>
          <w:szCs w:val="16"/>
        </w:rPr>
        <w:t>Overseas</w:t>
      </w:r>
    </w:p>
  </w:footnote>
  <w:footnote w:id="2">
    <w:p w14:paraId="3A8149B3" w14:textId="4FAFCB3C" w:rsidR="00BD344F" w:rsidRPr="00BD344F" w:rsidRDefault="00BD344F">
      <w:pPr>
        <w:pStyle w:val="Textodenotaderodap"/>
        <w:rPr>
          <w:rFonts w:ascii="Mazda Type" w:hAnsi="Mazda Type"/>
          <w:sz w:val="16"/>
          <w:szCs w:val="16"/>
          <w:lang w:val="pt-PT"/>
        </w:rPr>
      </w:pPr>
      <w:r w:rsidRPr="00BD344F">
        <w:rPr>
          <w:rStyle w:val="Refdenotaderodap"/>
          <w:rFonts w:ascii="Mazda Type" w:hAnsi="Mazda Type"/>
          <w:sz w:val="16"/>
          <w:szCs w:val="16"/>
        </w:rPr>
        <w:footnoteRef/>
      </w:r>
      <w:r w:rsidRPr="00BD344F">
        <w:rPr>
          <w:rFonts w:ascii="Mazda Type" w:hAnsi="Mazda Type"/>
          <w:sz w:val="16"/>
          <w:szCs w:val="16"/>
        </w:rPr>
        <w:t xml:space="preserve"> </w:t>
      </w:r>
      <w:r w:rsidRPr="00BD344F">
        <w:rPr>
          <w:rFonts w:ascii="Mazda Type" w:hAnsi="Mazda Type"/>
          <w:sz w:val="16"/>
          <w:szCs w:val="16"/>
          <w:lang w:val="pt-PT"/>
        </w:rPr>
        <w:t xml:space="preserve">O Mazda CX-9 não é </w:t>
      </w:r>
      <w:r>
        <w:rPr>
          <w:rFonts w:ascii="Mazda Type" w:hAnsi="Mazda Type"/>
          <w:sz w:val="16"/>
          <w:szCs w:val="16"/>
          <w:lang w:val="pt-PT"/>
        </w:rPr>
        <w:t xml:space="preserve">comercializado </w:t>
      </w:r>
      <w:r w:rsidRPr="00BD344F">
        <w:rPr>
          <w:rFonts w:ascii="Mazda Type" w:hAnsi="Mazda Type"/>
          <w:sz w:val="16"/>
          <w:szCs w:val="16"/>
          <w:lang w:val="pt-PT"/>
        </w:rPr>
        <w:t>em Portugal</w:t>
      </w:r>
      <w:r w:rsidR="00D74C87">
        <w:rPr>
          <w:rFonts w:ascii="Mazda Type" w:hAnsi="Mazda Type"/>
          <w:sz w:val="16"/>
          <w:szCs w:val="16"/>
          <w:lang w:val="pt-PT"/>
        </w:rPr>
        <w:t>; mais informações no quadro no final deste Comunicado</w:t>
      </w:r>
    </w:p>
  </w:footnote>
  <w:footnote w:id="3">
    <w:p w14:paraId="30A4ECDB" w14:textId="5F57954C" w:rsidR="00BD344F" w:rsidRPr="00BD344F" w:rsidRDefault="00BD344F">
      <w:pPr>
        <w:pStyle w:val="Textodenotaderodap"/>
        <w:rPr>
          <w:lang w:val="pt-PT"/>
        </w:rPr>
      </w:pPr>
      <w:r w:rsidRPr="00BD344F">
        <w:rPr>
          <w:rStyle w:val="Refdenotaderodap"/>
          <w:rFonts w:ascii="Mazda Type" w:hAnsi="Mazda Type"/>
          <w:sz w:val="16"/>
          <w:szCs w:val="16"/>
        </w:rPr>
        <w:footnoteRef/>
      </w:r>
      <w:r>
        <w:rPr>
          <w:rFonts w:ascii="Mazda Type" w:hAnsi="Mazda Type"/>
          <w:sz w:val="16"/>
          <w:szCs w:val="16"/>
        </w:rPr>
        <w:t xml:space="preserve"> </w:t>
      </w:r>
      <w:r w:rsidRPr="00BD344F">
        <w:rPr>
          <w:rFonts w:ascii="Mazda Type" w:hAnsi="Mazda Type"/>
          <w:sz w:val="16"/>
          <w:szCs w:val="16"/>
        </w:rPr>
        <w:t xml:space="preserve"> </w:t>
      </w:r>
      <w:r>
        <w:rPr>
          <w:rFonts w:ascii="Mazda Type" w:hAnsi="Mazda Type"/>
          <w:sz w:val="16"/>
          <w:szCs w:val="16"/>
        </w:rPr>
        <w:t>U</w:t>
      </w:r>
      <w:r w:rsidRPr="00BD344F">
        <w:rPr>
          <w:rFonts w:ascii="Mazda Type" w:hAnsi="Mazda Type"/>
          <w:sz w:val="16"/>
          <w:szCs w:val="16"/>
        </w:rPr>
        <w:t>nidades da marca Mazda produzidas nas suas linhas de produção (não inclui unidades CKD)</w:t>
      </w:r>
    </w:p>
  </w:footnote>
  <w:footnote w:id="4">
    <w:p w14:paraId="6D0CCB54" w14:textId="3B18F336" w:rsidR="00D74C87" w:rsidRPr="00BD344F" w:rsidRDefault="00D74C87" w:rsidP="00D74C87">
      <w:pPr>
        <w:pStyle w:val="Textodenotaderodap"/>
        <w:rPr>
          <w:rFonts w:ascii="Mazda Type" w:hAnsi="Mazda Type"/>
          <w:sz w:val="16"/>
          <w:szCs w:val="16"/>
          <w:lang w:val="pt-PT"/>
        </w:rPr>
      </w:pPr>
      <w:r w:rsidRPr="00BD344F">
        <w:rPr>
          <w:rStyle w:val="Refdenotaderodap"/>
          <w:rFonts w:ascii="Mazda Type" w:hAnsi="Mazda Type"/>
          <w:sz w:val="16"/>
          <w:szCs w:val="16"/>
        </w:rPr>
        <w:footnoteRef/>
      </w:r>
      <w:r w:rsidRPr="00BD344F">
        <w:rPr>
          <w:rFonts w:ascii="Mazda Type" w:hAnsi="Mazda Type"/>
          <w:sz w:val="16"/>
          <w:szCs w:val="16"/>
        </w:rPr>
        <w:t xml:space="preserve"> </w:t>
      </w:r>
      <w:r w:rsidRPr="00BD344F">
        <w:rPr>
          <w:rFonts w:ascii="Mazda Type" w:hAnsi="Mazda Type"/>
          <w:sz w:val="16"/>
          <w:szCs w:val="16"/>
          <w:lang w:val="pt-PT"/>
        </w:rPr>
        <w:t>O Mazda CX-</w:t>
      </w:r>
      <w:r>
        <w:rPr>
          <w:rFonts w:ascii="Mazda Type" w:hAnsi="Mazda Type"/>
          <w:sz w:val="16"/>
          <w:szCs w:val="16"/>
          <w:lang w:val="pt-PT"/>
        </w:rPr>
        <w:t>50</w:t>
      </w:r>
      <w:r w:rsidRPr="00BD344F">
        <w:rPr>
          <w:rFonts w:ascii="Mazda Type" w:hAnsi="Mazda Type"/>
          <w:sz w:val="16"/>
          <w:szCs w:val="16"/>
          <w:lang w:val="pt-PT"/>
        </w:rPr>
        <w:t xml:space="preserve"> não é </w:t>
      </w:r>
      <w:r>
        <w:rPr>
          <w:rFonts w:ascii="Mazda Type" w:hAnsi="Mazda Type"/>
          <w:sz w:val="16"/>
          <w:szCs w:val="16"/>
          <w:lang w:val="pt-PT"/>
        </w:rPr>
        <w:t xml:space="preserve">comercializado </w:t>
      </w:r>
      <w:r w:rsidRPr="00BD344F">
        <w:rPr>
          <w:rFonts w:ascii="Mazda Type" w:hAnsi="Mazda Type"/>
          <w:sz w:val="16"/>
          <w:szCs w:val="16"/>
          <w:lang w:val="pt-PT"/>
        </w:rPr>
        <w:t>em Portugal</w:t>
      </w:r>
      <w:r>
        <w:rPr>
          <w:rFonts w:ascii="Mazda Type" w:hAnsi="Mazda Type"/>
          <w:sz w:val="16"/>
          <w:szCs w:val="16"/>
          <w:lang w:val="pt-PT"/>
        </w:rPr>
        <w:t>; mais informações no quadro no final deste Comunicado</w:t>
      </w:r>
    </w:p>
  </w:footnote>
  <w:footnote w:id="5">
    <w:p w14:paraId="51834CA9" w14:textId="1E42D17E" w:rsidR="00356DF8" w:rsidRPr="001E36A1" w:rsidRDefault="00356DF8">
      <w:pPr>
        <w:pStyle w:val="Textodenotaderodap"/>
        <w:rPr>
          <w:rFonts w:ascii="Mazda Type" w:hAnsi="Mazda Type"/>
          <w:sz w:val="16"/>
          <w:szCs w:val="16"/>
          <w:lang w:val="pt-PT"/>
        </w:rPr>
      </w:pPr>
      <w:r w:rsidRPr="001E36A1">
        <w:rPr>
          <w:rStyle w:val="Refdenotaderodap"/>
          <w:rFonts w:ascii="Mazda Type" w:hAnsi="Mazda Type"/>
          <w:sz w:val="16"/>
          <w:szCs w:val="16"/>
        </w:rPr>
        <w:footnoteRef/>
      </w:r>
      <w:r w:rsidRPr="001E36A1">
        <w:rPr>
          <w:rFonts w:ascii="Mazda Type" w:hAnsi="Mazda Type"/>
          <w:sz w:val="16"/>
          <w:szCs w:val="16"/>
        </w:rPr>
        <w:t xml:space="preserve"> </w:t>
      </w:r>
      <w:r w:rsidRPr="001E36A1">
        <w:rPr>
          <w:rFonts w:ascii="Mazda Type" w:hAnsi="Mazda Type"/>
          <w:sz w:val="16"/>
          <w:szCs w:val="16"/>
          <w:lang w:val="pt-PT"/>
        </w:rPr>
        <w:t>Não inclui modelos</w:t>
      </w:r>
      <w:r w:rsidR="001A76C4" w:rsidRPr="001E36A1">
        <w:rPr>
          <w:rFonts w:ascii="Mazda Type" w:hAnsi="Mazda Type"/>
          <w:sz w:val="16"/>
          <w:szCs w:val="16"/>
          <w:lang w:val="pt-PT"/>
        </w:rPr>
        <w:t xml:space="preserve"> / produtos</w:t>
      </w:r>
      <w:r w:rsidRPr="001E36A1">
        <w:rPr>
          <w:rFonts w:ascii="Mazda Type" w:hAnsi="Mazda Type"/>
          <w:sz w:val="16"/>
          <w:szCs w:val="16"/>
          <w:lang w:val="pt-PT"/>
        </w:rPr>
        <w:t xml:space="preserve"> do segmento </w:t>
      </w:r>
      <w:r w:rsidRPr="005404F7">
        <w:rPr>
          <w:rFonts w:ascii="Mazda Type" w:hAnsi="Mazda Type"/>
          <w:i/>
          <w:iCs/>
          <w:sz w:val="16"/>
          <w:szCs w:val="16"/>
          <w:lang w:val="pt-PT"/>
        </w:rPr>
        <w:t>kei-car</w:t>
      </w:r>
    </w:p>
  </w:footnote>
  <w:footnote w:id="6">
    <w:p w14:paraId="26181C58" w14:textId="586BBBB1" w:rsidR="00356DF8" w:rsidRPr="001E36A1" w:rsidRDefault="00356DF8" w:rsidP="00356DF8">
      <w:pPr>
        <w:pStyle w:val="Textodenotaderodap"/>
        <w:rPr>
          <w:rFonts w:ascii="Mazda Type" w:hAnsi="Mazda Type"/>
          <w:sz w:val="16"/>
          <w:szCs w:val="16"/>
          <w:lang w:val="pt-PT"/>
        </w:rPr>
      </w:pPr>
      <w:r w:rsidRPr="001E36A1">
        <w:rPr>
          <w:rStyle w:val="Refdenotaderodap"/>
          <w:rFonts w:ascii="Mazda Type" w:hAnsi="Mazda Type"/>
          <w:sz w:val="16"/>
          <w:szCs w:val="16"/>
        </w:rPr>
        <w:footnoteRef/>
      </w:r>
      <w:r w:rsidRPr="001E36A1">
        <w:rPr>
          <w:rFonts w:ascii="Mazda Type" w:hAnsi="Mazda Type"/>
          <w:sz w:val="16"/>
          <w:szCs w:val="16"/>
        </w:rPr>
        <w:t xml:space="preserve"> </w:t>
      </w:r>
      <w:r w:rsidRPr="001E36A1">
        <w:rPr>
          <w:rFonts w:ascii="Mazda Type" w:hAnsi="Mazda Type"/>
          <w:kern w:val="2"/>
          <w:sz w:val="16"/>
          <w:szCs w:val="16"/>
          <w:lang w:val="pt-PT" w:eastAsia="ja-JP"/>
        </w:rPr>
        <w:t>Produzido e fornecido pela Toyota Motor Corporation</w:t>
      </w:r>
      <w:r w:rsidR="001E36A1">
        <w:rPr>
          <w:rFonts w:ascii="Mazda Type" w:hAnsi="Mazda Type"/>
          <w:kern w:val="2"/>
          <w:sz w:val="16"/>
          <w:szCs w:val="16"/>
          <w:lang w:val="pt-PT" w:eastAsia="ja-JP"/>
        </w:rPr>
        <w:t>, a partir da fábrica de</w:t>
      </w:r>
      <w:r w:rsidR="00C1787A">
        <w:rPr>
          <w:rFonts w:ascii="Mazda Type" w:hAnsi="Mazda Type"/>
          <w:kern w:val="2"/>
          <w:sz w:val="16"/>
          <w:szCs w:val="16"/>
          <w:lang w:val="pt-PT" w:eastAsia="ja-JP"/>
        </w:rPr>
        <w:t xml:space="preserve"> </w:t>
      </w:r>
      <w:r w:rsidR="00C1787A" w:rsidRPr="00C1787A">
        <w:rPr>
          <w:rFonts w:ascii="Mazda Type" w:hAnsi="Mazda Type"/>
          <w:kern w:val="2"/>
          <w:sz w:val="16"/>
          <w:szCs w:val="16"/>
          <w:lang w:val="pt-PT" w:eastAsia="ja-JP"/>
        </w:rPr>
        <w:t>Onnaing, França</w:t>
      </w:r>
    </w:p>
  </w:footnote>
  <w:footnote w:id="7">
    <w:p w14:paraId="0296E9BE" w14:textId="21F8DFDB" w:rsidR="00356DF8" w:rsidRPr="001E36A1" w:rsidRDefault="00356DF8" w:rsidP="00356DF8">
      <w:pPr>
        <w:pStyle w:val="Textodenotaderodap"/>
        <w:rPr>
          <w:rFonts w:ascii="Mazda Type" w:hAnsi="Mazda Type"/>
          <w:sz w:val="16"/>
          <w:szCs w:val="16"/>
          <w:lang w:val="pt-PT"/>
        </w:rPr>
      </w:pPr>
      <w:r w:rsidRPr="001E36A1">
        <w:rPr>
          <w:rStyle w:val="Refdenotaderodap"/>
          <w:rFonts w:ascii="Mazda Type" w:hAnsi="Mazda Type"/>
          <w:sz w:val="16"/>
          <w:szCs w:val="16"/>
        </w:rPr>
        <w:footnoteRef/>
      </w:r>
      <w:r w:rsidRPr="001E36A1">
        <w:rPr>
          <w:rFonts w:ascii="Mazda Type" w:hAnsi="Mazda Type"/>
          <w:sz w:val="16"/>
          <w:szCs w:val="16"/>
        </w:rPr>
        <w:t xml:space="preserve"> </w:t>
      </w:r>
      <w:r w:rsidRPr="001E36A1">
        <w:rPr>
          <w:rFonts w:ascii="Mazda Type" w:hAnsi="Mazda Type"/>
          <w:kern w:val="2"/>
          <w:sz w:val="16"/>
          <w:szCs w:val="16"/>
          <w:lang w:val="pt-PT" w:eastAsia="ja-JP"/>
        </w:rPr>
        <w:t xml:space="preserve">Lançamento </w:t>
      </w:r>
      <w:r w:rsidR="00406028">
        <w:rPr>
          <w:rFonts w:ascii="Mazda Type" w:hAnsi="Mazda Type"/>
          <w:kern w:val="2"/>
          <w:sz w:val="16"/>
          <w:szCs w:val="16"/>
          <w:lang w:val="pt-PT" w:eastAsia="ja-JP"/>
        </w:rPr>
        <w:t>em</w:t>
      </w:r>
      <w:r w:rsidR="001E36A1" w:rsidRPr="001E36A1">
        <w:rPr>
          <w:rFonts w:ascii="Mazda Type" w:hAnsi="Mazda Type"/>
          <w:kern w:val="2"/>
          <w:sz w:val="16"/>
          <w:szCs w:val="16"/>
          <w:lang w:val="pt-PT" w:eastAsia="ja-JP"/>
        </w:rPr>
        <w:t xml:space="preserve"> 2024</w:t>
      </w:r>
      <w:r w:rsidR="00406028">
        <w:rPr>
          <w:rFonts w:ascii="Mazda Type" w:hAnsi="Mazda Type"/>
          <w:kern w:val="2"/>
          <w:sz w:val="16"/>
          <w:szCs w:val="16"/>
          <w:lang w:val="pt-PT" w:eastAsia="ja-JP"/>
        </w:rPr>
        <w:t>, em data a anunciar</w:t>
      </w:r>
    </w:p>
  </w:footnote>
  <w:footnote w:id="8">
    <w:p w14:paraId="1CCB4CAA" w14:textId="77777777" w:rsidR="00406028" w:rsidRPr="001E36A1" w:rsidRDefault="00406028" w:rsidP="00406028">
      <w:pPr>
        <w:pStyle w:val="Textodenotaderodap"/>
        <w:rPr>
          <w:rFonts w:ascii="Mazda Type" w:hAnsi="Mazda Type"/>
          <w:sz w:val="16"/>
          <w:szCs w:val="16"/>
          <w:lang w:val="pt-PT"/>
        </w:rPr>
      </w:pPr>
      <w:r w:rsidRPr="001E36A1">
        <w:rPr>
          <w:rStyle w:val="Refdenotaderodap"/>
          <w:rFonts w:ascii="Mazda Type" w:hAnsi="Mazda Type"/>
          <w:sz w:val="16"/>
          <w:szCs w:val="16"/>
        </w:rPr>
        <w:footnoteRef/>
      </w:r>
      <w:r w:rsidRPr="001E36A1">
        <w:rPr>
          <w:rFonts w:ascii="Mazda Type" w:hAnsi="Mazda Type"/>
          <w:sz w:val="16"/>
          <w:szCs w:val="16"/>
        </w:rPr>
        <w:t xml:space="preserve"> </w:t>
      </w:r>
      <w:r w:rsidRPr="001E36A1">
        <w:rPr>
          <w:rFonts w:ascii="Mazda Type" w:hAnsi="Mazda Type"/>
          <w:kern w:val="2"/>
          <w:sz w:val="16"/>
          <w:szCs w:val="16"/>
          <w:lang w:val="pt-PT" w:eastAsia="ja-JP"/>
        </w:rPr>
        <w:t xml:space="preserve">Produzido e fornecido pela 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>Isuzu Motors Ltd, a partir da fábrica de Samrong</w:t>
      </w:r>
      <w:r w:rsidRPr="00C1787A">
        <w:rPr>
          <w:rFonts w:ascii="Mazda Type" w:hAnsi="Mazda Type"/>
          <w:kern w:val="2"/>
          <w:sz w:val="16"/>
          <w:szCs w:val="16"/>
          <w:lang w:val="pt-PT" w:eastAsia="ja-JP"/>
        </w:rPr>
        <w:t xml:space="preserve">, 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>Tailândia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819445226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2F09"/>
    <w:rsid w:val="00003D1A"/>
    <w:rsid w:val="000101F0"/>
    <w:rsid w:val="000237E6"/>
    <w:rsid w:val="000356FE"/>
    <w:rsid w:val="000443F0"/>
    <w:rsid w:val="00053C5B"/>
    <w:rsid w:val="00055D93"/>
    <w:rsid w:val="00061834"/>
    <w:rsid w:val="000631BA"/>
    <w:rsid w:val="00066C18"/>
    <w:rsid w:val="00076139"/>
    <w:rsid w:val="00080753"/>
    <w:rsid w:val="00081E83"/>
    <w:rsid w:val="000B5634"/>
    <w:rsid w:val="000C4325"/>
    <w:rsid w:val="000E60B0"/>
    <w:rsid w:val="000F18B0"/>
    <w:rsid w:val="00102B76"/>
    <w:rsid w:val="0011628C"/>
    <w:rsid w:val="00123E95"/>
    <w:rsid w:val="001266A4"/>
    <w:rsid w:val="001537CC"/>
    <w:rsid w:val="00154391"/>
    <w:rsid w:val="00161E2F"/>
    <w:rsid w:val="001805FB"/>
    <w:rsid w:val="001875F0"/>
    <w:rsid w:val="00193064"/>
    <w:rsid w:val="001A0766"/>
    <w:rsid w:val="001A44BF"/>
    <w:rsid w:val="001A584D"/>
    <w:rsid w:val="001A76C4"/>
    <w:rsid w:val="001B516D"/>
    <w:rsid w:val="001C431E"/>
    <w:rsid w:val="001D4E76"/>
    <w:rsid w:val="001D5A45"/>
    <w:rsid w:val="001E36A1"/>
    <w:rsid w:val="001E5D7F"/>
    <w:rsid w:val="001E7319"/>
    <w:rsid w:val="001F0243"/>
    <w:rsid w:val="00215ECE"/>
    <w:rsid w:val="00217E73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434E8"/>
    <w:rsid w:val="003530B3"/>
    <w:rsid w:val="00356DF8"/>
    <w:rsid w:val="00365B33"/>
    <w:rsid w:val="003961DD"/>
    <w:rsid w:val="003A0755"/>
    <w:rsid w:val="003A683F"/>
    <w:rsid w:val="003A7A95"/>
    <w:rsid w:val="003B1BD9"/>
    <w:rsid w:val="003C0569"/>
    <w:rsid w:val="003E644C"/>
    <w:rsid w:val="003F2A0C"/>
    <w:rsid w:val="00401EE0"/>
    <w:rsid w:val="00403D36"/>
    <w:rsid w:val="00406028"/>
    <w:rsid w:val="004064CF"/>
    <w:rsid w:val="0041537C"/>
    <w:rsid w:val="00421AC4"/>
    <w:rsid w:val="00447705"/>
    <w:rsid w:val="0045388C"/>
    <w:rsid w:val="0046188A"/>
    <w:rsid w:val="00465BCB"/>
    <w:rsid w:val="00485664"/>
    <w:rsid w:val="004A76FF"/>
    <w:rsid w:val="004D076B"/>
    <w:rsid w:val="004D3CD8"/>
    <w:rsid w:val="004D4387"/>
    <w:rsid w:val="004D4547"/>
    <w:rsid w:val="004E1D85"/>
    <w:rsid w:val="004F7975"/>
    <w:rsid w:val="00504D80"/>
    <w:rsid w:val="005066E9"/>
    <w:rsid w:val="0052312D"/>
    <w:rsid w:val="00534A8A"/>
    <w:rsid w:val="005404F7"/>
    <w:rsid w:val="005643C0"/>
    <w:rsid w:val="00573131"/>
    <w:rsid w:val="00583805"/>
    <w:rsid w:val="005861A2"/>
    <w:rsid w:val="00586D4C"/>
    <w:rsid w:val="005E4B85"/>
    <w:rsid w:val="006030A2"/>
    <w:rsid w:val="00612E35"/>
    <w:rsid w:val="0061350D"/>
    <w:rsid w:val="00616679"/>
    <w:rsid w:val="006275A5"/>
    <w:rsid w:val="006360B5"/>
    <w:rsid w:val="00644861"/>
    <w:rsid w:val="0065460D"/>
    <w:rsid w:val="00660816"/>
    <w:rsid w:val="006714D3"/>
    <w:rsid w:val="006776E1"/>
    <w:rsid w:val="00682447"/>
    <w:rsid w:val="00692030"/>
    <w:rsid w:val="006C3565"/>
    <w:rsid w:val="006D1B13"/>
    <w:rsid w:val="006E7A7F"/>
    <w:rsid w:val="006F5DF0"/>
    <w:rsid w:val="00710917"/>
    <w:rsid w:val="0071475B"/>
    <w:rsid w:val="00714D56"/>
    <w:rsid w:val="00717F27"/>
    <w:rsid w:val="00725614"/>
    <w:rsid w:val="0076690A"/>
    <w:rsid w:val="00767906"/>
    <w:rsid w:val="007A7546"/>
    <w:rsid w:val="007B44F8"/>
    <w:rsid w:val="007B58C0"/>
    <w:rsid w:val="007D0A8C"/>
    <w:rsid w:val="007E2F07"/>
    <w:rsid w:val="007E313C"/>
    <w:rsid w:val="007F243A"/>
    <w:rsid w:val="007F73A0"/>
    <w:rsid w:val="00800139"/>
    <w:rsid w:val="0080295C"/>
    <w:rsid w:val="00805E9B"/>
    <w:rsid w:val="008066B7"/>
    <w:rsid w:val="00815DAA"/>
    <w:rsid w:val="008230C3"/>
    <w:rsid w:val="00831505"/>
    <w:rsid w:val="008453F5"/>
    <w:rsid w:val="00862BE0"/>
    <w:rsid w:val="00872E07"/>
    <w:rsid w:val="00881C93"/>
    <w:rsid w:val="00890F29"/>
    <w:rsid w:val="008914EE"/>
    <w:rsid w:val="008942EB"/>
    <w:rsid w:val="008A16E2"/>
    <w:rsid w:val="008D6646"/>
    <w:rsid w:val="008E2D6C"/>
    <w:rsid w:val="008E4056"/>
    <w:rsid w:val="008F6874"/>
    <w:rsid w:val="00901B74"/>
    <w:rsid w:val="009141BC"/>
    <w:rsid w:val="00915CDF"/>
    <w:rsid w:val="009163F3"/>
    <w:rsid w:val="00924FB0"/>
    <w:rsid w:val="0092595A"/>
    <w:rsid w:val="009373DC"/>
    <w:rsid w:val="009447CB"/>
    <w:rsid w:val="00952C07"/>
    <w:rsid w:val="00960A3F"/>
    <w:rsid w:val="00962028"/>
    <w:rsid w:val="00972E15"/>
    <w:rsid w:val="009736DF"/>
    <w:rsid w:val="009811AB"/>
    <w:rsid w:val="00987012"/>
    <w:rsid w:val="009871C7"/>
    <w:rsid w:val="0099172B"/>
    <w:rsid w:val="009938DB"/>
    <w:rsid w:val="0099427C"/>
    <w:rsid w:val="009A299F"/>
    <w:rsid w:val="009B3BE7"/>
    <w:rsid w:val="009C5BA2"/>
    <w:rsid w:val="00A2361E"/>
    <w:rsid w:val="00A25513"/>
    <w:rsid w:val="00A26907"/>
    <w:rsid w:val="00A3539C"/>
    <w:rsid w:val="00A3782B"/>
    <w:rsid w:val="00A71A05"/>
    <w:rsid w:val="00A72EB4"/>
    <w:rsid w:val="00A81BF6"/>
    <w:rsid w:val="00A91777"/>
    <w:rsid w:val="00AA31D1"/>
    <w:rsid w:val="00AB5FC1"/>
    <w:rsid w:val="00AC7EC8"/>
    <w:rsid w:val="00AD3172"/>
    <w:rsid w:val="00AE5F02"/>
    <w:rsid w:val="00AF23CD"/>
    <w:rsid w:val="00AF29EE"/>
    <w:rsid w:val="00AF3209"/>
    <w:rsid w:val="00AF744A"/>
    <w:rsid w:val="00B01866"/>
    <w:rsid w:val="00B21FA3"/>
    <w:rsid w:val="00B54468"/>
    <w:rsid w:val="00B75B28"/>
    <w:rsid w:val="00B76C10"/>
    <w:rsid w:val="00B869EE"/>
    <w:rsid w:val="00B87402"/>
    <w:rsid w:val="00BA42D5"/>
    <w:rsid w:val="00BA5852"/>
    <w:rsid w:val="00BB3F58"/>
    <w:rsid w:val="00BC29F9"/>
    <w:rsid w:val="00BD344F"/>
    <w:rsid w:val="00BF2CC4"/>
    <w:rsid w:val="00BF60B4"/>
    <w:rsid w:val="00C1787A"/>
    <w:rsid w:val="00C2068F"/>
    <w:rsid w:val="00C265B9"/>
    <w:rsid w:val="00C80697"/>
    <w:rsid w:val="00C97D52"/>
    <w:rsid w:val="00CB3778"/>
    <w:rsid w:val="00CC5EF8"/>
    <w:rsid w:val="00CD199A"/>
    <w:rsid w:val="00CD6B3E"/>
    <w:rsid w:val="00CE1F37"/>
    <w:rsid w:val="00D03719"/>
    <w:rsid w:val="00D42E9F"/>
    <w:rsid w:val="00D468B9"/>
    <w:rsid w:val="00D65760"/>
    <w:rsid w:val="00D74C87"/>
    <w:rsid w:val="00DA7F93"/>
    <w:rsid w:val="00DB6422"/>
    <w:rsid w:val="00DF69D6"/>
    <w:rsid w:val="00E0207C"/>
    <w:rsid w:val="00E12872"/>
    <w:rsid w:val="00E2364C"/>
    <w:rsid w:val="00E269D4"/>
    <w:rsid w:val="00E27D92"/>
    <w:rsid w:val="00E340D1"/>
    <w:rsid w:val="00E34A56"/>
    <w:rsid w:val="00E402D9"/>
    <w:rsid w:val="00E402EE"/>
    <w:rsid w:val="00E40809"/>
    <w:rsid w:val="00E54A29"/>
    <w:rsid w:val="00E568F3"/>
    <w:rsid w:val="00E65950"/>
    <w:rsid w:val="00E736A0"/>
    <w:rsid w:val="00E82B64"/>
    <w:rsid w:val="00E92CED"/>
    <w:rsid w:val="00EA1C45"/>
    <w:rsid w:val="00EB23C3"/>
    <w:rsid w:val="00EB3FE9"/>
    <w:rsid w:val="00EB563D"/>
    <w:rsid w:val="00EB77DB"/>
    <w:rsid w:val="00EE4F6F"/>
    <w:rsid w:val="00EE5FC2"/>
    <w:rsid w:val="00EF38B4"/>
    <w:rsid w:val="00F06183"/>
    <w:rsid w:val="00F13FE4"/>
    <w:rsid w:val="00F31CF7"/>
    <w:rsid w:val="00F362F2"/>
    <w:rsid w:val="00F53574"/>
    <w:rsid w:val="00F602D9"/>
    <w:rsid w:val="00F712DE"/>
    <w:rsid w:val="00F741A8"/>
    <w:rsid w:val="00F83107"/>
    <w:rsid w:val="00F8369B"/>
    <w:rsid w:val="00F9615E"/>
    <w:rsid w:val="00F97050"/>
    <w:rsid w:val="00FD5D60"/>
    <w:rsid w:val="00FE66DB"/>
    <w:rsid w:val="00FF57B3"/>
    <w:rsid w:val="00FF7750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915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p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lpinheir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orao@goodnews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162</TotalTime>
  <Pages>4</Pages>
  <Words>1148</Words>
  <Characters>6205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tito morao</cp:lastModifiedBy>
  <cp:revision>18</cp:revision>
  <cp:lastPrinted>2024-01-31T15:15:00Z</cp:lastPrinted>
  <dcterms:created xsi:type="dcterms:W3CDTF">2023-02-09T17:09:00Z</dcterms:created>
  <dcterms:modified xsi:type="dcterms:W3CDTF">2024-02-01T09:55:00Z</dcterms:modified>
</cp:coreProperties>
</file>