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417A9" w14:textId="77777777" w:rsidR="00732576" w:rsidRPr="00732576" w:rsidRDefault="00732576" w:rsidP="00732576">
      <w:pPr>
        <w:jc w:val="center"/>
        <w:rPr>
          <w:rFonts w:ascii="Mazda Type Medium" w:hAnsi="Mazda Type Medium"/>
          <w:sz w:val="32"/>
          <w:szCs w:val="32"/>
          <w:lang w:val="pt-PT"/>
        </w:rPr>
      </w:pPr>
      <w:r w:rsidRPr="00732576">
        <w:rPr>
          <w:rFonts w:ascii="Mazda Type Medium" w:hAnsi="Mazda Type Medium"/>
          <w:sz w:val="32"/>
          <w:szCs w:val="32"/>
          <w:lang w:val="pt-PT"/>
        </w:rPr>
        <w:t xml:space="preserve">Mazda distinguida pelo Portal da Queixa </w:t>
      </w:r>
    </w:p>
    <w:p w14:paraId="19A9965A" w14:textId="694BD5F1" w:rsidR="0092595A" w:rsidRPr="009871C7" w:rsidRDefault="00732576" w:rsidP="00732576">
      <w:pPr>
        <w:jc w:val="center"/>
        <w:rPr>
          <w:rFonts w:ascii="Mazda Type" w:hAnsi="Mazda Type"/>
          <w:sz w:val="32"/>
          <w:szCs w:val="32"/>
          <w:lang w:val="pt-PT"/>
        </w:rPr>
      </w:pPr>
      <w:r w:rsidRPr="00732576">
        <w:rPr>
          <w:rFonts w:ascii="Mazda Type Medium" w:hAnsi="Mazda Type Medium"/>
          <w:sz w:val="32"/>
          <w:szCs w:val="32"/>
          <w:lang w:val="pt-PT"/>
        </w:rPr>
        <w:t>com o selo de “Marca Recomendada 202</w:t>
      </w:r>
      <w:r>
        <w:rPr>
          <w:rFonts w:ascii="Mazda Type Medium" w:hAnsi="Mazda Type Medium"/>
          <w:sz w:val="32"/>
          <w:szCs w:val="32"/>
          <w:lang w:val="pt-PT"/>
        </w:rPr>
        <w:t>4</w:t>
      </w:r>
      <w:r w:rsidRPr="00732576">
        <w:rPr>
          <w:rFonts w:ascii="Mazda Type Medium" w:hAnsi="Mazda Type Medium"/>
          <w:sz w:val="32"/>
          <w:szCs w:val="32"/>
          <w:lang w:val="pt-PT"/>
        </w:rPr>
        <w:t>”</w:t>
      </w:r>
    </w:p>
    <w:p w14:paraId="31326DE3" w14:textId="77777777" w:rsidR="00862BE0" w:rsidRPr="009871C7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51A22869" w14:textId="2DBF0416" w:rsidR="00732576" w:rsidRPr="00732576" w:rsidRDefault="00732576" w:rsidP="00965753">
      <w:pPr>
        <w:pStyle w:val="PargrafodaLista"/>
        <w:numPr>
          <w:ilvl w:val="0"/>
          <w:numId w:val="1"/>
        </w:numPr>
        <w:spacing w:line="260" w:lineRule="exact"/>
        <w:ind w:right="275"/>
        <w:rPr>
          <w:rFonts w:ascii="Mazda Type" w:hAnsi="Mazda Type"/>
          <w:sz w:val="22"/>
          <w:szCs w:val="22"/>
          <w:lang w:val="pt-PT"/>
        </w:rPr>
      </w:pPr>
      <w:r w:rsidRPr="00732576">
        <w:rPr>
          <w:rFonts w:ascii="Mazda Type" w:hAnsi="Mazda Type"/>
          <w:sz w:val="22"/>
          <w:szCs w:val="22"/>
          <w:lang w:val="pt-PT"/>
        </w:rPr>
        <w:t xml:space="preserve">Reconhecimento dos consumidores na resolução </w:t>
      </w:r>
      <w:r w:rsidR="00965753">
        <w:rPr>
          <w:rFonts w:ascii="Mazda Type" w:hAnsi="Mazda Type"/>
          <w:sz w:val="22"/>
          <w:szCs w:val="22"/>
          <w:lang w:val="pt-PT"/>
        </w:rPr>
        <w:t xml:space="preserve">de </w:t>
      </w:r>
      <w:r w:rsidRPr="00732576">
        <w:rPr>
          <w:rFonts w:ascii="Mazda Type" w:hAnsi="Mazda Type"/>
          <w:sz w:val="22"/>
          <w:szCs w:val="22"/>
          <w:lang w:val="pt-PT"/>
        </w:rPr>
        <w:t>problemas e na confiança que a Mazda transmitiu, expresso no galardão atribuído pela Consumers Trust</w:t>
      </w:r>
    </w:p>
    <w:p w14:paraId="34573B2E" w14:textId="423BBFE0" w:rsidR="0076690A" w:rsidRDefault="00732576" w:rsidP="00965753">
      <w:pPr>
        <w:pStyle w:val="PargrafodaLista"/>
        <w:numPr>
          <w:ilvl w:val="0"/>
          <w:numId w:val="1"/>
        </w:numPr>
        <w:spacing w:line="260" w:lineRule="exact"/>
        <w:ind w:right="275"/>
        <w:rPr>
          <w:rFonts w:ascii="Mazda Type" w:hAnsi="Mazda Type"/>
          <w:sz w:val="22"/>
          <w:szCs w:val="22"/>
          <w:lang w:val="pt-PT"/>
        </w:rPr>
      </w:pPr>
      <w:r w:rsidRPr="00732576">
        <w:rPr>
          <w:rFonts w:ascii="Mazda Type" w:hAnsi="Mazda Type"/>
          <w:sz w:val="22"/>
          <w:szCs w:val="22"/>
          <w:lang w:val="pt-PT"/>
        </w:rPr>
        <w:t>Análise independente dos co</w:t>
      </w:r>
      <w:r w:rsidRPr="003644D8">
        <w:rPr>
          <w:rFonts w:ascii="Mazda Type" w:hAnsi="Mazda Type"/>
          <w:sz w:val="22"/>
          <w:szCs w:val="22"/>
          <w:lang w:val="pt-PT"/>
        </w:rPr>
        <w:t xml:space="preserve">nsumidores gerou </w:t>
      </w:r>
      <w:bookmarkStart w:id="0" w:name="_Hlk170915056"/>
      <w:r w:rsidR="003644D8" w:rsidRPr="003644D8">
        <w:rPr>
          <w:rFonts w:ascii="Mazda Type" w:hAnsi="Mazda Type"/>
          <w:sz w:val="22"/>
          <w:szCs w:val="22"/>
          <w:lang w:val="pt-PT"/>
        </w:rPr>
        <w:t xml:space="preserve">uma </w:t>
      </w:r>
      <w:r w:rsidR="003644D8" w:rsidRPr="003644D8">
        <w:rPr>
          <w:rFonts w:ascii="Mazda Type" w:hAnsi="Mazda Type"/>
          <w:kern w:val="2"/>
          <w:sz w:val="22"/>
          <w:szCs w:val="22"/>
          <w:lang w:val="pt-PT" w:eastAsia="ja-JP"/>
        </w:rPr>
        <w:t>excelente média de 85,</w:t>
      </w:r>
      <w:r w:rsidR="00AF0891">
        <w:rPr>
          <w:rFonts w:ascii="Mazda Type" w:hAnsi="Mazda Type"/>
          <w:kern w:val="2"/>
          <w:sz w:val="22"/>
          <w:szCs w:val="22"/>
          <w:lang w:val="pt-PT" w:eastAsia="ja-JP"/>
        </w:rPr>
        <w:t>8</w:t>
      </w:r>
      <w:r w:rsidR="003644D8" w:rsidRPr="003644D8">
        <w:rPr>
          <w:rFonts w:ascii="Mazda Type" w:hAnsi="Mazda Type"/>
          <w:kern w:val="2"/>
          <w:sz w:val="22"/>
          <w:szCs w:val="22"/>
          <w:lang w:val="pt-PT" w:eastAsia="ja-JP"/>
        </w:rPr>
        <w:t>% em termos de Índice de Satisfação</w:t>
      </w:r>
      <w:bookmarkEnd w:id="0"/>
      <w:r w:rsidR="003644D8">
        <w:rPr>
          <w:rFonts w:ascii="Mazda Type" w:hAnsi="Mazda Type"/>
          <w:kern w:val="2"/>
          <w:sz w:val="22"/>
          <w:szCs w:val="22"/>
          <w:lang w:val="pt-PT" w:eastAsia="ja-JP"/>
        </w:rPr>
        <w:t>, decorrente de</w:t>
      </w:r>
      <w:r w:rsidR="003644D8" w:rsidRPr="003644D8">
        <w:rPr>
          <w:rFonts w:ascii="Mazda Type" w:hAnsi="Mazda Type"/>
          <w:sz w:val="22"/>
          <w:szCs w:val="22"/>
          <w:lang w:val="pt-PT"/>
        </w:rPr>
        <w:t xml:space="preserve"> </w:t>
      </w:r>
      <w:r w:rsidRPr="003644D8">
        <w:rPr>
          <w:rFonts w:ascii="Mazda Type" w:hAnsi="Mazda Type"/>
          <w:sz w:val="22"/>
          <w:szCs w:val="22"/>
          <w:lang w:val="pt-PT"/>
        </w:rPr>
        <w:t xml:space="preserve">uma </w:t>
      </w:r>
      <w:r w:rsidRPr="00737B1A">
        <w:rPr>
          <w:rFonts w:ascii="Mazda Type" w:hAnsi="Mazda Type"/>
          <w:sz w:val="22"/>
          <w:szCs w:val="22"/>
          <w:lang w:val="pt-PT"/>
        </w:rPr>
        <w:t>Taxa de Resposta de 100%</w:t>
      </w:r>
      <w:r w:rsidR="00623FB3" w:rsidRPr="00737B1A">
        <w:rPr>
          <w:rFonts w:ascii="Mazda Type" w:hAnsi="Mazda Type"/>
          <w:sz w:val="22"/>
          <w:szCs w:val="22"/>
          <w:lang w:val="pt-PT"/>
        </w:rPr>
        <w:t xml:space="preserve">, </w:t>
      </w:r>
      <w:r w:rsidR="003644D8" w:rsidRPr="00737B1A">
        <w:rPr>
          <w:rFonts w:ascii="Mazda Type" w:hAnsi="Mazda Type"/>
          <w:sz w:val="22"/>
          <w:szCs w:val="22"/>
          <w:lang w:val="pt-PT"/>
        </w:rPr>
        <w:t xml:space="preserve">de um </w:t>
      </w:r>
      <w:r w:rsidR="00623FB3" w:rsidRPr="00737B1A">
        <w:rPr>
          <w:rFonts w:ascii="Mazda Type" w:hAnsi="Mazda Type"/>
          <w:sz w:val="22"/>
          <w:szCs w:val="22"/>
          <w:lang w:val="pt-PT"/>
        </w:rPr>
        <w:t>Tempo Médio de Resposta de 100%</w:t>
      </w:r>
      <w:r w:rsidRPr="00737B1A">
        <w:rPr>
          <w:rFonts w:ascii="Mazda Type" w:hAnsi="Mazda Type"/>
          <w:sz w:val="22"/>
          <w:szCs w:val="22"/>
          <w:lang w:val="pt-PT"/>
        </w:rPr>
        <w:t xml:space="preserve"> e </w:t>
      </w:r>
      <w:r w:rsidR="003644D8" w:rsidRPr="00737B1A">
        <w:rPr>
          <w:rFonts w:ascii="Mazda Type" w:hAnsi="Mazda Type"/>
          <w:sz w:val="22"/>
          <w:szCs w:val="22"/>
          <w:lang w:val="pt-PT"/>
        </w:rPr>
        <w:t xml:space="preserve">de </w:t>
      </w:r>
      <w:r w:rsidRPr="00737B1A">
        <w:rPr>
          <w:rFonts w:ascii="Mazda Type" w:hAnsi="Mazda Type"/>
          <w:sz w:val="22"/>
          <w:szCs w:val="22"/>
          <w:lang w:val="pt-PT"/>
        </w:rPr>
        <w:t>uma Taxa de Solução de 9</w:t>
      </w:r>
      <w:r w:rsidR="00623FB3" w:rsidRPr="00737B1A">
        <w:rPr>
          <w:rFonts w:ascii="Mazda Type" w:hAnsi="Mazda Type"/>
          <w:sz w:val="22"/>
          <w:szCs w:val="22"/>
          <w:lang w:val="pt-PT"/>
        </w:rPr>
        <w:t>8,3</w:t>
      </w:r>
      <w:r w:rsidRPr="00737B1A">
        <w:rPr>
          <w:rFonts w:ascii="Mazda Type" w:hAnsi="Mazda Type"/>
          <w:sz w:val="22"/>
          <w:szCs w:val="22"/>
          <w:lang w:val="pt-PT"/>
        </w:rPr>
        <w:t>%,</w:t>
      </w:r>
      <w:r w:rsidRPr="00732576">
        <w:rPr>
          <w:rFonts w:ascii="Mazda Type" w:hAnsi="Mazda Type"/>
          <w:sz w:val="22"/>
          <w:szCs w:val="22"/>
          <w:lang w:val="pt-PT"/>
        </w:rPr>
        <w:t xml:space="preserve"> </w:t>
      </w:r>
      <w:r w:rsidR="003644D8">
        <w:rPr>
          <w:rFonts w:ascii="Mazda Type" w:hAnsi="Mazda Type"/>
          <w:sz w:val="22"/>
          <w:szCs w:val="22"/>
          <w:lang w:val="pt-PT"/>
        </w:rPr>
        <w:t xml:space="preserve">obtidas </w:t>
      </w:r>
      <w:r w:rsidRPr="00732576">
        <w:rPr>
          <w:rFonts w:ascii="Mazda Type" w:hAnsi="Mazda Type"/>
          <w:sz w:val="22"/>
          <w:szCs w:val="22"/>
          <w:lang w:val="pt-PT"/>
        </w:rPr>
        <w:t>no conjunto do ano anterior</w:t>
      </w:r>
    </w:p>
    <w:p w14:paraId="7C5B421E" w14:textId="77777777" w:rsidR="00A72EB4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25A50E6B" w14:textId="65EE1421" w:rsidR="00732576" w:rsidRDefault="00306B43" w:rsidP="00732576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644D8">
        <w:rPr>
          <w:rFonts w:ascii="Mazda Type" w:hAnsi="Mazda Type"/>
          <w:b/>
          <w:kern w:val="2"/>
          <w:sz w:val="20"/>
          <w:szCs w:val="20"/>
          <w:lang w:val="pt-PT" w:eastAsia="ja-JP"/>
        </w:rPr>
        <w:t>Lisboa</w:t>
      </w:r>
      <w:r w:rsidR="009871C7" w:rsidRPr="003644D8">
        <w:rPr>
          <w:rFonts w:ascii="Mazda Type" w:hAnsi="Mazda Type"/>
          <w:b/>
          <w:kern w:val="2"/>
          <w:sz w:val="20"/>
          <w:szCs w:val="20"/>
          <w:lang w:val="pt-PT" w:eastAsia="ja-JP"/>
        </w:rPr>
        <w:t>,</w:t>
      </w:r>
      <w:r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56413C" w:rsidRPr="0056413C">
        <w:rPr>
          <w:rFonts w:ascii="Mazda Type" w:hAnsi="Mazda Type"/>
          <w:b/>
          <w:kern w:val="2"/>
          <w:sz w:val="20"/>
          <w:szCs w:val="20"/>
          <w:lang w:val="pt-PT" w:eastAsia="ja-JP"/>
        </w:rPr>
        <w:t>11</w:t>
      </w:r>
      <w:r w:rsidR="00B94CBB" w:rsidRPr="0056413C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5B6833" w:rsidRPr="0056413C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Julho </w:t>
      </w:r>
      <w:r w:rsidR="009871C7" w:rsidRPr="0056413C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123E95" w:rsidRPr="0056413C">
        <w:rPr>
          <w:rFonts w:ascii="Mazda Type" w:hAnsi="Mazda Type"/>
          <w:b/>
          <w:kern w:val="2"/>
          <w:sz w:val="20"/>
          <w:szCs w:val="20"/>
          <w:lang w:val="pt-PT" w:eastAsia="ja-JP"/>
        </w:rPr>
        <w:t>2</w:t>
      </w:r>
      <w:r w:rsidR="00DE76A5" w:rsidRPr="0056413C">
        <w:rPr>
          <w:rFonts w:ascii="Mazda Type" w:hAnsi="Mazda Type"/>
          <w:b/>
          <w:kern w:val="2"/>
          <w:sz w:val="20"/>
          <w:szCs w:val="20"/>
          <w:lang w:val="pt-PT" w:eastAsia="ja-JP"/>
        </w:rPr>
        <w:t>4</w:t>
      </w:r>
      <w:r w:rsidR="009871C7" w:rsidRPr="0056413C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732576" w:rsidRPr="0056413C">
        <w:rPr>
          <w:rFonts w:ascii="Mazda Type" w:hAnsi="Mazda Type"/>
          <w:kern w:val="2"/>
          <w:sz w:val="20"/>
          <w:szCs w:val="20"/>
          <w:lang w:val="pt-PT" w:eastAsia="ja-JP"/>
        </w:rPr>
        <w:t>Os clientes da Mazda deram a sua avalizada opinião, que resultou em nova importa</w:t>
      </w:r>
      <w:r w:rsidR="00732576" w:rsidRPr="00732576">
        <w:rPr>
          <w:rFonts w:ascii="Mazda Type" w:hAnsi="Mazda Type"/>
          <w:kern w:val="2"/>
          <w:sz w:val="20"/>
          <w:szCs w:val="20"/>
          <w:lang w:val="pt-PT" w:eastAsia="ja-JP"/>
        </w:rPr>
        <w:t>nte distinção</w:t>
      </w:r>
      <w:r w:rsidR="00732576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732576" w:rsidRPr="0073257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32576">
        <w:rPr>
          <w:rFonts w:ascii="Mazda Type" w:hAnsi="Mazda Type"/>
          <w:kern w:val="2"/>
          <w:sz w:val="20"/>
          <w:szCs w:val="20"/>
          <w:lang w:val="pt-PT" w:eastAsia="ja-JP"/>
        </w:rPr>
        <w:t>traduzida no</w:t>
      </w:r>
      <w:r w:rsidR="00732576" w:rsidRPr="00732576">
        <w:rPr>
          <w:rFonts w:ascii="Mazda Type" w:hAnsi="Mazda Type"/>
          <w:kern w:val="2"/>
          <w:sz w:val="20"/>
          <w:szCs w:val="20"/>
          <w:lang w:val="pt-PT" w:eastAsia="ja-JP"/>
        </w:rPr>
        <w:t xml:space="preserve"> galardão de “Marca Recomendada 202</w:t>
      </w:r>
      <w:r w:rsidR="00732576">
        <w:rPr>
          <w:rFonts w:ascii="Mazda Type" w:hAnsi="Mazda Type"/>
          <w:kern w:val="2"/>
          <w:sz w:val="20"/>
          <w:szCs w:val="20"/>
          <w:lang w:val="pt-PT" w:eastAsia="ja-JP"/>
        </w:rPr>
        <w:t>4</w:t>
      </w:r>
      <w:r w:rsidR="00732576" w:rsidRPr="00732576">
        <w:rPr>
          <w:rFonts w:ascii="Mazda Type" w:hAnsi="Mazda Type"/>
          <w:kern w:val="2"/>
          <w:sz w:val="20"/>
          <w:szCs w:val="20"/>
          <w:lang w:val="pt-PT" w:eastAsia="ja-JP"/>
        </w:rPr>
        <w:t>”, distinção atribuída pela Consumers Trust às marcas que</w:t>
      </w:r>
      <w:r w:rsidR="00732576">
        <w:rPr>
          <w:rFonts w:ascii="Mazda Type" w:hAnsi="Mazda Type"/>
          <w:kern w:val="2"/>
          <w:sz w:val="20"/>
          <w:szCs w:val="20"/>
          <w:lang w:val="pt-PT" w:eastAsia="ja-JP"/>
        </w:rPr>
        <w:t>, no ano anterior,</w:t>
      </w:r>
      <w:r w:rsidR="00732576" w:rsidRPr="00732576">
        <w:rPr>
          <w:rFonts w:ascii="Mazda Type" w:hAnsi="Mazda Type"/>
          <w:kern w:val="2"/>
          <w:sz w:val="20"/>
          <w:szCs w:val="20"/>
          <w:lang w:val="pt-PT" w:eastAsia="ja-JP"/>
        </w:rPr>
        <w:t xml:space="preserve"> se destacam pela excelência d</w:t>
      </w:r>
      <w:r w:rsidR="00732576">
        <w:rPr>
          <w:rFonts w:ascii="Mazda Type" w:hAnsi="Mazda Type"/>
          <w:kern w:val="2"/>
          <w:sz w:val="20"/>
          <w:szCs w:val="20"/>
          <w:lang w:val="pt-PT" w:eastAsia="ja-JP"/>
        </w:rPr>
        <w:t>os</w:t>
      </w:r>
      <w:r w:rsidR="00732576" w:rsidRPr="00732576">
        <w:rPr>
          <w:rFonts w:ascii="Mazda Type" w:hAnsi="Mazda Type"/>
          <w:kern w:val="2"/>
          <w:sz w:val="20"/>
          <w:szCs w:val="20"/>
          <w:lang w:val="pt-PT" w:eastAsia="ja-JP"/>
        </w:rPr>
        <w:t xml:space="preserve"> resultados registados </w:t>
      </w:r>
      <w:r w:rsidR="00732576">
        <w:rPr>
          <w:rFonts w:ascii="Mazda Type" w:hAnsi="Mazda Type"/>
          <w:kern w:val="2"/>
          <w:sz w:val="20"/>
          <w:szCs w:val="20"/>
          <w:lang w:val="pt-PT" w:eastAsia="ja-JP"/>
        </w:rPr>
        <w:t>e avaliados pel</w:t>
      </w:r>
      <w:r w:rsidR="00732576" w:rsidRPr="00732576">
        <w:rPr>
          <w:rFonts w:ascii="Mazda Type" w:hAnsi="Mazda Type"/>
          <w:kern w:val="2"/>
          <w:sz w:val="20"/>
          <w:szCs w:val="20"/>
          <w:lang w:val="pt-PT" w:eastAsia="ja-JP"/>
        </w:rPr>
        <w:t>o Portal da Queixa</w:t>
      </w:r>
      <w:r w:rsidR="00732576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40DDF426" w14:textId="3986E543" w:rsidR="00732576" w:rsidRDefault="00732576" w:rsidP="00732576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32576">
        <w:rPr>
          <w:rFonts w:ascii="Mazda Type" w:hAnsi="Mazda Type"/>
          <w:kern w:val="2"/>
          <w:sz w:val="20"/>
          <w:szCs w:val="20"/>
          <w:lang w:val="pt-PT" w:eastAsia="ja-JP"/>
        </w:rPr>
        <w:t xml:space="preserve">Fruto de uma análise realizada ao longo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dos </w:t>
      </w:r>
      <w:r w:rsidRPr="00732576">
        <w:rPr>
          <w:rFonts w:ascii="Mazda Type" w:hAnsi="Mazda Type"/>
          <w:kern w:val="2"/>
          <w:sz w:val="20"/>
          <w:szCs w:val="20"/>
          <w:lang w:val="pt-PT" w:eastAsia="ja-JP"/>
        </w:rPr>
        <w:t xml:space="preserve">12 meses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de 2023, não só à</w:t>
      </w:r>
      <w:r w:rsidRPr="00732576">
        <w:rPr>
          <w:rFonts w:ascii="Mazda Type" w:hAnsi="Mazda Type"/>
          <w:kern w:val="2"/>
          <w:sz w:val="20"/>
          <w:szCs w:val="20"/>
          <w:lang w:val="pt-PT" w:eastAsia="ja-JP"/>
        </w:rPr>
        <w:t xml:space="preserve"> performance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da marca, como à </w:t>
      </w:r>
      <w:r w:rsidRPr="00732576">
        <w:rPr>
          <w:rFonts w:ascii="Mazda Type" w:hAnsi="Mazda Type"/>
          <w:kern w:val="2"/>
          <w:sz w:val="20"/>
          <w:szCs w:val="20"/>
          <w:lang w:val="pt-PT" w:eastAsia="ja-JP"/>
        </w:rPr>
        <w:t>proximidade mantida com os consumidores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portugueses</w:t>
      </w:r>
      <w:r w:rsidRPr="0073257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sem esquecer as questões da</w:t>
      </w:r>
      <w:r w:rsidRPr="00732576">
        <w:rPr>
          <w:rFonts w:ascii="Mazda Type" w:hAnsi="Mazda Type"/>
          <w:kern w:val="2"/>
          <w:sz w:val="20"/>
          <w:szCs w:val="20"/>
          <w:lang w:val="pt-PT" w:eastAsia="ja-JP"/>
        </w:rPr>
        <w:t xml:space="preserve"> transparência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da </w:t>
      </w:r>
      <w:r w:rsidRPr="00732576">
        <w:rPr>
          <w:rFonts w:ascii="Mazda Type" w:hAnsi="Mazda Type"/>
          <w:kern w:val="2"/>
          <w:sz w:val="20"/>
          <w:szCs w:val="20"/>
          <w:lang w:val="pt-PT" w:eastAsia="ja-JP"/>
        </w:rPr>
        <w:t xml:space="preserve">preocupação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na melhora d</w:t>
      </w:r>
      <w:r w:rsidRPr="00732576">
        <w:rPr>
          <w:rFonts w:ascii="Mazda Type" w:hAnsi="Mazda Type"/>
          <w:kern w:val="2"/>
          <w:sz w:val="20"/>
          <w:szCs w:val="20"/>
          <w:lang w:val="pt-PT" w:eastAsia="ja-JP"/>
        </w:rPr>
        <w:t>os seus processos, a Mazda viu-se premiada com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esta distinção, repetindo o feito </w:t>
      </w:r>
      <w:r w:rsidR="00B94CBB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já havia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alcançado </w:t>
      </w:r>
      <w:r w:rsidR="00B94CBB">
        <w:rPr>
          <w:rFonts w:ascii="Mazda Type" w:hAnsi="Mazda Type"/>
          <w:kern w:val="2"/>
          <w:sz w:val="20"/>
          <w:szCs w:val="20"/>
          <w:lang w:val="pt-PT" w:eastAsia="ja-JP"/>
        </w:rPr>
        <w:t>há dois anos</w:t>
      </w:r>
      <w:r w:rsidR="00187D2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desta feita com </w:t>
      </w:r>
      <w:r w:rsidR="00187D28" w:rsidRPr="00187D28">
        <w:rPr>
          <w:rFonts w:ascii="Mazda Type" w:hAnsi="Mazda Type"/>
          <w:kern w:val="2"/>
          <w:sz w:val="20"/>
          <w:szCs w:val="20"/>
          <w:lang w:val="pt-PT" w:eastAsia="ja-JP"/>
        </w:rPr>
        <w:t>uma excelente média de 85,8% em termos de Índice de Satisfação</w:t>
      </w:r>
      <w:r w:rsidR="00187D28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nível global</w:t>
      </w:r>
      <w:r w:rsidRPr="00732576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47605A66" w14:textId="4D04AAD9" w:rsidR="00DA486C" w:rsidRPr="00732576" w:rsidRDefault="00DA486C" w:rsidP="00DA486C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Pr="00732576">
        <w:rPr>
          <w:rFonts w:ascii="Mazda Type" w:hAnsi="Mazda Type"/>
          <w:kern w:val="2"/>
          <w:sz w:val="20"/>
          <w:szCs w:val="20"/>
          <w:lang w:val="pt-PT" w:eastAsia="ja-JP"/>
        </w:rPr>
        <w:t>epresentando o selo que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732576">
        <w:rPr>
          <w:rFonts w:ascii="Mazda Type" w:hAnsi="Mazda Type"/>
          <w:kern w:val="2"/>
          <w:sz w:val="20"/>
          <w:szCs w:val="20"/>
          <w:lang w:val="pt-PT" w:eastAsia="ja-JP"/>
        </w:rPr>
        <w:t>atest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732576">
        <w:rPr>
          <w:rFonts w:ascii="Mazda Type" w:hAnsi="Mazda Type"/>
          <w:kern w:val="2"/>
          <w:sz w:val="20"/>
          <w:szCs w:val="20"/>
          <w:lang w:val="pt-PT" w:eastAsia="ja-JP"/>
        </w:rPr>
        <w:t xml:space="preserve"> esta certificação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o troféu foi entregue a José Santos</w:t>
      </w:r>
      <w:r w:rsidR="007B683B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7B683B" w:rsidRPr="007B68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B683B" w:rsidRPr="005B6833">
        <w:rPr>
          <w:rFonts w:ascii="Mazda Type" w:hAnsi="Mazda Type"/>
          <w:kern w:val="2"/>
          <w:sz w:val="20"/>
          <w:szCs w:val="20"/>
          <w:lang w:val="pt-PT" w:eastAsia="ja-JP"/>
        </w:rPr>
        <w:t>Director de Após Venda e Desenvolvimento de Rede da Mazda Motor de Portugal</w:t>
      </w:r>
      <w:r w:rsidR="007B683B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por </w:t>
      </w:r>
      <w:r w:rsidR="007B683B">
        <w:rPr>
          <w:rFonts w:ascii="Mazda Type" w:hAnsi="Mazda Type"/>
          <w:kern w:val="2"/>
          <w:sz w:val="20"/>
          <w:szCs w:val="20"/>
          <w:lang w:val="pt-PT" w:eastAsia="ja-JP"/>
        </w:rPr>
        <w:t>António Ferreira, um dos clientes que, no ano em causa, observou a celeridade com que a Mazda resolveu o problema que submeteu no Portal da Queixa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. Realizado </w:t>
      </w:r>
      <w:r w:rsidR="007B683B">
        <w:rPr>
          <w:rFonts w:ascii="Mazda Type" w:hAnsi="Mazda Type"/>
          <w:kern w:val="2"/>
          <w:sz w:val="20"/>
          <w:szCs w:val="20"/>
          <w:lang w:val="pt-PT" w:eastAsia="ja-JP"/>
        </w:rPr>
        <w:t xml:space="preserve">nas instalações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da Mazda Motor de Portugal, em Lisb</w:t>
      </w:r>
      <w:r w:rsidRPr="007B683B">
        <w:rPr>
          <w:rFonts w:ascii="Mazda Type" w:hAnsi="Mazda Type"/>
          <w:kern w:val="2"/>
          <w:sz w:val="20"/>
          <w:szCs w:val="20"/>
          <w:lang w:val="pt-PT" w:eastAsia="ja-JP"/>
        </w:rPr>
        <w:t xml:space="preserve">oa, o evento simbólico </w:t>
      </w:r>
      <w:r w:rsidR="00187D28">
        <w:rPr>
          <w:rFonts w:ascii="Mazda Type" w:hAnsi="Mazda Type"/>
          <w:kern w:val="2"/>
          <w:sz w:val="20"/>
          <w:szCs w:val="20"/>
          <w:lang w:val="pt-PT" w:eastAsia="ja-JP"/>
        </w:rPr>
        <w:t xml:space="preserve">testemunhado por </w:t>
      </w:r>
      <w:r w:rsidRPr="007B683B">
        <w:rPr>
          <w:rFonts w:ascii="Mazda Type" w:hAnsi="Mazda Type"/>
          <w:kern w:val="2"/>
          <w:sz w:val="20"/>
          <w:szCs w:val="20"/>
          <w:lang w:val="pt-PT" w:eastAsia="ja-JP"/>
        </w:rPr>
        <w:t>Sónia Lage Lourenço, CEO do Portal da Queixa</w:t>
      </w:r>
      <w:r w:rsidR="00187D28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7B683B" w:rsidRPr="007B68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7B683B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="00187D28">
        <w:rPr>
          <w:rFonts w:ascii="Mazda Type" w:hAnsi="Mazda Type"/>
          <w:kern w:val="2"/>
          <w:sz w:val="20"/>
          <w:szCs w:val="20"/>
          <w:lang w:val="pt-PT" w:eastAsia="ja-JP"/>
        </w:rPr>
        <w:t xml:space="preserve">por </w:t>
      </w:r>
      <w:r w:rsidRPr="007B683B">
        <w:rPr>
          <w:rFonts w:ascii="Mazda Type" w:hAnsi="Mazda Type"/>
          <w:kern w:val="2"/>
          <w:sz w:val="20"/>
          <w:szCs w:val="20"/>
          <w:lang w:val="pt-PT" w:eastAsia="ja-JP"/>
        </w:rPr>
        <w:t>Pedro</w:t>
      </w:r>
      <w:r w:rsidR="007B683B" w:rsidRPr="007B68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Barros Lourenço</w:t>
      </w:r>
      <w:r w:rsidRPr="007B683B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56413C" w:rsidRPr="0056413C">
        <w:rPr>
          <w:rFonts w:ascii="Mazda Type" w:hAnsi="Mazda Type"/>
          <w:kern w:val="2"/>
          <w:sz w:val="20"/>
          <w:szCs w:val="20"/>
          <w:lang w:val="pt-PT" w:eastAsia="ja-JP"/>
        </w:rPr>
        <w:t>CEO da Consumers Trust &amp; Fundador do Portal da Queixa</w:t>
      </w:r>
      <w:r w:rsidRPr="007B683B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1C8488C5" w14:textId="79872AE0" w:rsidR="00DA486C" w:rsidRPr="00BE1336" w:rsidRDefault="00DA486C" w:rsidP="00DA486C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37B1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“A Mazda revelou ser uma marca atenta e preocupada com a satisfação dos seus clientes, ao longo do último ano. Obteve a melhor média de Índice de Satisfação da sua categoria, mantendo sempre uma comunicação consistente e atenta na busca de soluções através da nossa plataforma. Os excelentes indicadores de reputação revelam que a Mazda é uma referência para os consumidores do seu sector. Parabéns por esta distinção”,</w:t>
      </w:r>
      <w:r w:rsidRPr="00737B1A">
        <w:rPr>
          <w:rFonts w:ascii="Mazda Type" w:hAnsi="Mazda Type"/>
          <w:kern w:val="2"/>
          <w:sz w:val="20"/>
          <w:szCs w:val="20"/>
          <w:lang w:val="pt-PT" w:eastAsia="ja-JP"/>
        </w:rPr>
        <w:t xml:space="preserve"> sublinhou </w:t>
      </w:r>
      <w:r w:rsidRPr="0056413C">
        <w:rPr>
          <w:rFonts w:ascii="Mazda Type" w:hAnsi="Mazda Type"/>
          <w:kern w:val="2"/>
          <w:sz w:val="20"/>
          <w:szCs w:val="20"/>
          <w:lang w:val="pt-PT" w:eastAsia="ja-JP"/>
        </w:rPr>
        <w:t>Sónia Lage Lourenço.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24C76F2A" w14:textId="28DC0453" w:rsidR="001F1542" w:rsidRDefault="00BE1336" w:rsidP="00BE1336">
      <w:pPr>
        <w:adjustRightInd w:val="0"/>
        <w:spacing w:after="120" w:line="260" w:lineRule="exact"/>
        <w:jc w:val="both"/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</w:pPr>
      <w:r w:rsidRPr="005B683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“Gostaria </w:t>
      </w:r>
      <w:r w:rsidR="00187D2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de </w:t>
      </w:r>
      <w:r w:rsidRPr="005B683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agradecer a todos os</w:t>
      </w:r>
      <w:r w:rsidRPr="005B683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5B683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nossos clientes </w:t>
      </w:r>
      <w:r w:rsidR="00DA486C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–</w:t>
      </w:r>
      <w:r w:rsidR="00187D2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="00DA486C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aqui representado</w:t>
      </w:r>
      <w:r w:rsidR="00187D2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</w:t>
      </w:r>
      <w:r w:rsidR="00DA486C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pelo Sr António Ferreira – </w:t>
      </w:r>
      <w:r w:rsidR="00187D2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um grupo </w:t>
      </w:r>
      <w:r w:rsidRPr="005B683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que, no seu conjunto, contribu</w:t>
      </w:r>
      <w:r w:rsidR="00187D2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iu</w:t>
      </w:r>
      <w:r w:rsidRPr="005B683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para este reconhecimento</w:t>
      </w:r>
      <w:r w:rsidR="001F1542" w:rsidRPr="005B683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 traduzido em mais est</w:t>
      </w:r>
      <w:r w:rsidR="00187D2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e</w:t>
      </w:r>
      <w:r w:rsidR="001F1542" w:rsidRPr="005B683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excelente Índice de Satisfação </w:t>
      </w:r>
      <w:r w:rsidR="00187D2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registado n</w:t>
      </w:r>
      <w:r w:rsidR="001F1542" w:rsidRPr="005B683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 Portal da Queixa”,</w:t>
      </w:r>
      <w:r w:rsidR="001F1542" w:rsidRPr="005B6833">
        <w:rPr>
          <w:rFonts w:ascii="Mazda Type" w:hAnsi="Mazda Type"/>
          <w:kern w:val="2"/>
          <w:sz w:val="20"/>
          <w:szCs w:val="20"/>
          <w:lang w:val="pt-PT" w:eastAsia="ja-JP"/>
        </w:rPr>
        <w:t xml:space="preserve"> referiu José Santo</w:t>
      </w:r>
      <w:r w:rsidR="007B683B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1F1542" w:rsidRPr="005B6833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Pr="005B683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="001F1542" w:rsidRPr="005B683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</w:t>
      </w:r>
      <w:r w:rsidRPr="005B683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A certificação </w:t>
      </w:r>
      <w:r w:rsidR="001F1542" w:rsidRPr="005B683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de </w:t>
      </w:r>
      <w:r w:rsidRPr="005B683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‘Marca Recomendada 2024’ traduz-se, para nós e para a nossa Rede de Concessionários e Reparadores Autorizados, num enorme orgulho, ilustra</w:t>
      </w:r>
      <w:r w:rsidR="001F1542" w:rsidRPr="005B683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ndo</w:t>
      </w:r>
      <w:r w:rsidRPr="005B683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a real satisfação </w:t>
      </w:r>
      <w:r w:rsidR="00187D2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pública </w:t>
      </w:r>
      <w:r w:rsidRPr="005B683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de todos a quem prestamos os mais diversos serviços, i</w:t>
      </w:r>
      <w:r w:rsidR="001F1542" w:rsidRPr="005B683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ndo</w:t>
      </w:r>
      <w:r w:rsidRPr="005B683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ao encontro d</w:t>
      </w:r>
      <w:r w:rsidR="001F1542" w:rsidRPr="005B683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</w:t>
      </w:r>
      <w:r w:rsidRPr="005B683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</w:t>
      </w:r>
      <w:r w:rsidR="001F1542" w:rsidRPr="005B683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suas</w:t>
      </w:r>
      <w:r w:rsidRPr="005B683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diferentes </w:t>
      </w:r>
      <w:r w:rsidR="001F1542" w:rsidRPr="005B683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necessidades, buscando sempre </w:t>
      </w:r>
      <w:r w:rsidRPr="005B683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soluções adequadas a cada caso individual</w:t>
      </w:r>
      <w:r w:rsidR="001F1542" w:rsidRPr="005B683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.</w:t>
      </w:r>
      <w:r w:rsidRPr="005B683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5B683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Esta abordagem dedicada</w:t>
      </w:r>
      <w:r w:rsidR="001F1542" w:rsidRPr="005B683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 numa área de mercado com um nível cada vez maior de exigência,</w:t>
      </w:r>
      <w:r w:rsidRPr="005B683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permite-nos</w:t>
      </w:r>
      <w:r w:rsidR="001F1542" w:rsidRPr="005B683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Pr="005B683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manter uma maior proximidade</w:t>
      </w:r>
      <w:r w:rsidR="001F1542" w:rsidRPr="005B683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com os nossos clientes, aqueles que são a razão de base do nosso trabalho ao nível do pós</w:t>
      </w:r>
      <w:r w:rsidR="00DA486C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-</w:t>
      </w:r>
      <w:r w:rsidR="001F1542" w:rsidRPr="005B683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venda e serviço”.</w:t>
      </w:r>
      <w:r w:rsidR="00623FB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</w:p>
    <w:p w14:paraId="0857ED67" w14:textId="7EE519DE" w:rsidR="00B0540C" w:rsidRPr="00E90144" w:rsidRDefault="00174B34" w:rsidP="00732576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 xml:space="preserve">A título </w:t>
      </w:r>
      <w:r w:rsidR="00623FB3">
        <w:rPr>
          <w:rFonts w:ascii="Mazda Type" w:hAnsi="Mazda Type"/>
          <w:kern w:val="2"/>
          <w:sz w:val="20"/>
          <w:szCs w:val="20"/>
          <w:lang w:val="pt-PT" w:eastAsia="ja-JP"/>
        </w:rPr>
        <w:t>complementar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187D28">
        <w:rPr>
          <w:rFonts w:ascii="Mazda Type" w:hAnsi="Mazda Type"/>
          <w:kern w:val="2"/>
          <w:sz w:val="20"/>
          <w:szCs w:val="20"/>
          <w:lang w:val="pt-PT" w:eastAsia="ja-JP"/>
        </w:rPr>
        <w:t xml:space="preserve">refira-se que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623FB3" w:rsidRPr="003644D8">
        <w:rPr>
          <w:rFonts w:ascii="Mazda Type" w:hAnsi="Mazda Type"/>
          <w:kern w:val="2"/>
          <w:sz w:val="20"/>
          <w:szCs w:val="20"/>
          <w:lang w:val="pt-PT" w:eastAsia="ja-JP"/>
        </w:rPr>
        <w:t xml:space="preserve">excelente </w:t>
      </w:r>
      <w:r w:rsidRPr="003644D8">
        <w:rPr>
          <w:rFonts w:ascii="Mazda Type" w:hAnsi="Mazda Type"/>
          <w:kern w:val="2"/>
          <w:sz w:val="20"/>
          <w:szCs w:val="20"/>
          <w:lang w:val="pt-PT" w:eastAsia="ja-JP"/>
        </w:rPr>
        <w:t>média de 85,8%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alcançada pela Mazda em termos de Índice de Satisfação</w:t>
      </w:r>
      <w:r w:rsidR="00187D28">
        <w:rPr>
          <w:rFonts w:ascii="Mazda Type" w:hAnsi="Mazda Type"/>
          <w:kern w:val="2"/>
          <w:sz w:val="20"/>
          <w:szCs w:val="20"/>
          <w:lang w:val="pt-PT" w:eastAsia="ja-JP"/>
        </w:rPr>
        <w:t xml:space="preserve"> é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superior </w:t>
      </w:r>
      <w:r w:rsidR="00623FB3">
        <w:rPr>
          <w:rFonts w:ascii="Mazda Type" w:hAnsi="Mazda Type"/>
          <w:kern w:val="2"/>
          <w:sz w:val="20"/>
          <w:szCs w:val="20"/>
          <w:lang w:val="pt-PT" w:eastAsia="ja-JP"/>
        </w:rPr>
        <w:t>em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10 pontos percentuais à marca concorrente que mais se lhe aproximou nest</w:t>
      </w:r>
      <w:r w:rsidR="00623FB3">
        <w:rPr>
          <w:rFonts w:ascii="Mazda Type" w:hAnsi="Mazda Type"/>
          <w:kern w:val="2"/>
          <w:sz w:val="20"/>
          <w:szCs w:val="20"/>
          <w:lang w:val="pt-PT" w:eastAsia="ja-JP"/>
        </w:rPr>
        <w:t>a avaliação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623FB3">
        <w:rPr>
          <w:rFonts w:ascii="Mazda Type" w:hAnsi="Mazda Type"/>
          <w:kern w:val="2"/>
          <w:sz w:val="20"/>
          <w:szCs w:val="20"/>
          <w:lang w:val="pt-PT" w:eastAsia="ja-JP"/>
        </w:rPr>
        <w:t>Subjacente ao mesmo, o</w:t>
      </w:r>
      <w:r w:rsidR="00732576" w:rsidRPr="00E901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serviço de excelência prestado pela Mazda ao longo </w:t>
      </w:r>
      <w:r w:rsidRPr="00E90144">
        <w:rPr>
          <w:rFonts w:ascii="Mazda Type" w:hAnsi="Mazda Type"/>
          <w:kern w:val="2"/>
          <w:sz w:val="20"/>
          <w:szCs w:val="20"/>
          <w:lang w:val="pt-PT" w:eastAsia="ja-JP"/>
        </w:rPr>
        <w:t>dos 12 meses de</w:t>
      </w:r>
      <w:r w:rsidR="00732576" w:rsidRPr="00E901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202</w:t>
      </w:r>
      <w:r w:rsidRPr="00E90144">
        <w:rPr>
          <w:rFonts w:ascii="Mazda Type" w:hAnsi="Mazda Type"/>
          <w:kern w:val="2"/>
          <w:sz w:val="20"/>
          <w:szCs w:val="20"/>
          <w:lang w:val="pt-PT" w:eastAsia="ja-JP"/>
        </w:rPr>
        <w:t>3</w:t>
      </w:r>
      <w:r w:rsidR="00732576" w:rsidRPr="00E901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23FB3">
        <w:rPr>
          <w:rFonts w:ascii="Mazda Type" w:hAnsi="Mazda Type"/>
          <w:kern w:val="2"/>
          <w:sz w:val="20"/>
          <w:szCs w:val="20"/>
          <w:lang w:val="pt-PT" w:eastAsia="ja-JP"/>
        </w:rPr>
        <w:t xml:space="preserve">registou, entre outros, </w:t>
      </w:r>
      <w:r w:rsidR="00B0540C" w:rsidRPr="00E90144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invejável </w:t>
      </w:r>
      <w:r w:rsidR="00732576" w:rsidRPr="00737B1A">
        <w:rPr>
          <w:rFonts w:ascii="Mazda Type" w:hAnsi="Mazda Type"/>
          <w:kern w:val="2"/>
          <w:sz w:val="20"/>
          <w:szCs w:val="20"/>
          <w:lang w:val="pt-PT" w:eastAsia="ja-JP"/>
        </w:rPr>
        <w:t xml:space="preserve">Taxa de Resposta de 100% e </w:t>
      </w:r>
      <w:r w:rsidR="00B0540C" w:rsidRPr="00737B1A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equivalente </w:t>
      </w:r>
      <w:r w:rsidR="00140455" w:rsidRPr="00737B1A">
        <w:rPr>
          <w:rFonts w:ascii="Mazda Type" w:hAnsi="Mazda Type"/>
          <w:kern w:val="2"/>
          <w:sz w:val="20"/>
          <w:szCs w:val="20"/>
          <w:lang w:val="pt-PT" w:eastAsia="ja-JP"/>
        </w:rPr>
        <w:t xml:space="preserve">Tempo Médio de Resposta de 100%, </w:t>
      </w:r>
      <w:r w:rsidR="00B0540C" w:rsidRPr="00737B1A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além de uma referencial </w:t>
      </w:r>
      <w:r w:rsidR="00732576" w:rsidRPr="00737B1A">
        <w:rPr>
          <w:rFonts w:ascii="Mazda Type" w:hAnsi="Mazda Type"/>
          <w:kern w:val="2"/>
          <w:sz w:val="20"/>
          <w:szCs w:val="20"/>
          <w:lang w:val="pt-PT" w:eastAsia="ja-JP"/>
        </w:rPr>
        <w:t>Taxa de Solução de 9</w:t>
      </w:r>
      <w:r w:rsidR="00140455" w:rsidRPr="00737B1A">
        <w:rPr>
          <w:rFonts w:ascii="Mazda Type" w:hAnsi="Mazda Type"/>
          <w:kern w:val="2"/>
          <w:sz w:val="20"/>
          <w:szCs w:val="20"/>
          <w:lang w:val="pt-PT" w:eastAsia="ja-JP"/>
        </w:rPr>
        <w:t>8</w:t>
      </w:r>
      <w:r w:rsidR="00732576" w:rsidRPr="00737B1A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140455" w:rsidRPr="00737B1A">
        <w:rPr>
          <w:rFonts w:ascii="Mazda Type" w:hAnsi="Mazda Type"/>
          <w:kern w:val="2"/>
          <w:sz w:val="20"/>
          <w:szCs w:val="20"/>
          <w:lang w:val="pt-PT" w:eastAsia="ja-JP"/>
        </w:rPr>
        <w:t>3</w:t>
      </w:r>
      <w:r w:rsidR="00732576" w:rsidRPr="00737B1A">
        <w:rPr>
          <w:rFonts w:ascii="Mazda Type" w:hAnsi="Mazda Type"/>
          <w:kern w:val="2"/>
          <w:sz w:val="20"/>
          <w:szCs w:val="20"/>
          <w:lang w:val="pt-PT" w:eastAsia="ja-JP"/>
        </w:rPr>
        <w:t>%</w:t>
      </w:r>
      <w:r w:rsidR="00140455" w:rsidRPr="00737B1A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140455" w:rsidRPr="00E901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23FB3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contribuindo para </w:t>
      </w:r>
      <w:r w:rsidR="00140455" w:rsidRPr="00E90144">
        <w:rPr>
          <w:rFonts w:ascii="Mazda Type" w:hAnsi="Mazda Type"/>
          <w:kern w:val="2"/>
          <w:sz w:val="20"/>
          <w:szCs w:val="20"/>
          <w:lang w:val="pt-PT" w:eastAsia="ja-JP"/>
        </w:rPr>
        <w:t>a atribuição do selo de “Marca Recomendada 2024”</w:t>
      </w:r>
      <w:r w:rsidR="00B0540C" w:rsidRPr="00E90144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3151BD83" w14:textId="51E15F7C" w:rsidR="00E90144" w:rsidRDefault="007B683B" w:rsidP="00732576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Depois de ter conquistado </w:t>
      </w:r>
      <w:r w:rsidR="00187D28">
        <w:rPr>
          <w:rFonts w:ascii="Mazda Type" w:hAnsi="Mazda Type"/>
          <w:kern w:val="2"/>
          <w:sz w:val="20"/>
          <w:szCs w:val="20"/>
          <w:lang w:val="pt-PT" w:eastAsia="ja-JP"/>
        </w:rPr>
        <w:t>idêntico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troféu </w:t>
      </w:r>
      <w:r w:rsidR="00187D28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2022,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referente à avaliação </w:t>
      </w:r>
      <w:r w:rsidR="00187D28">
        <w:rPr>
          <w:rFonts w:ascii="Mazda Type" w:hAnsi="Mazda Type"/>
          <w:kern w:val="2"/>
          <w:sz w:val="20"/>
          <w:szCs w:val="20"/>
          <w:lang w:val="pt-PT" w:eastAsia="ja-JP"/>
        </w:rPr>
        <w:t>feita no ano anterior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a </w:t>
      </w:r>
      <w:r w:rsidR="00623FB3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reintegra</w:t>
      </w:r>
      <w:r w:rsidR="00623FB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assim,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623FB3">
        <w:rPr>
          <w:rFonts w:ascii="Mazda Type" w:hAnsi="Mazda Type"/>
          <w:kern w:val="2"/>
          <w:sz w:val="20"/>
          <w:szCs w:val="20"/>
          <w:lang w:val="pt-PT" w:eastAsia="ja-JP"/>
        </w:rPr>
        <w:t xml:space="preserve">listagem de certificações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atribuídas pel</w:t>
      </w:r>
      <w:r w:rsidR="00623FB3" w:rsidRPr="00E90144">
        <w:rPr>
          <w:rFonts w:ascii="Mazda Type" w:hAnsi="Mazda Type"/>
          <w:kern w:val="2"/>
          <w:sz w:val="20"/>
          <w:szCs w:val="20"/>
          <w:lang w:val="pt-PT" w:eastAsia="ja-JP"/>
        </w:rPr>
        <w:t xml:space="preserve">o Portal da Queixa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pela</w:t>
      </w:r>
      <w:r w:rsidR="00623FB3" w:rsidRPr="00E901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Consumers Trust</w:t>
      </w:r>
      <w:r w:rsidR="00623FB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187D28">
        <w:rPr>
          <w:rFonts w:ascii="Mazda Type" w:hAnsi="Mazda Type"/>
          <w:kern w:val="2"/>
          <w:sz w:val="20"/>
          <w:szCs w:val="20"/>
          <w:lang w:val="pt-PT" w:eastAsia="ja-JP"/>
        </w:rPr>
        <w:t xml:space="preserve">grupo </w:t>
      </w:r>
      <w:r w:rsidR="00623FB3">
        <w:rPr>
          <w:rFonts w:ascii="Mazda Type" w:hAnsi="Mazda Type"/>
          <w:kern w:val="2"/>
          <w:sz w:val="20"/>
          <w:szCs w:val="20"/>
          <w:lang w:val="pt-PT" w:eastAsia="ja-JP"/>
        </w:rPr>
        <w:t>este ano compost</w:t>
      </w:r>
      <w:r w:rsidR="00187D28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623FB3">
        <w:rPr>
          <w:rFonts w:ascii="Mazda Type" w:hAnsi="Mazda Type"/>
          <w:kern w:val="2"/>
          <w:sz w:val="20"/>
          <w:szCs w:val="20"/>
          <w:lang w:val="pt-PT" w:eastAsia="ja-JP"/>
        </w:rPr>
        <w:t xml:space="preserve"> por um total</w:t>
      </w:r>
      <w:r w:rsidR="00623FB3" w:rsidRPr="00E901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23FB3">
        <w:rPr>
          <w:rFonts w:ascii="Mazda Type" w:hAnsi="Mazda Type"/>
          <w:kern w:val="2"/>
          <w:sz w:val="20"/>
          <w:szCs w:val="20"/>
          <w:lang w:val="pt-PT" w:eastAsia="ja-JP"/>
        </w:rPr>
        <w:t>de 138 insígnias</w:t>
      </w:r>
      <w:r w:rsidR="00673B33">
        <w:rPr>
          <w:rFonts w:ascii="Mazda Type" w:hAnsi="Mazda Type"/>
          <w:kern w:val="2"/>
          <w:sz w:val="20"/>
          <w:szCs w:val="20"/>
          <w:lang w:val="pt-PT" w:eastAsia="ja-JP"/>
        </w:rPr>
        <w:t>. T</w:t>
      </w:r>
      <w:r w:rsidR="00623FB3">
        <w:rPr>
          <w:rFonts w:ascii="Mazda Type" w:hAnsi="Mazda Type"/>
          <w:kern w:val="2"/>
          <w:sz w:val="20"/>
          <w:szCs w:val="20"/>
          <w:lang w:val="pt-PT" w:eastAsia="ja-JP"/>
        </w:rPr>
        <w:t xml:space="preserve">ransversais a múltiplos sectores de actividade, </w:t>
      </w:r>
      <w:r w:rsidR="00673B33">
        <w:rPr>
          <w:rFonts w:ascii="Mazda Type" w:hAnsi="Mazda Type"/>
          <w:kern w:val="2"/>
          <w:sz w:val="20"/>
          <w:szCs w:val="20"/>
          <w:lang w:val="pt-PT" w:eastAsia="ja-JP"/>
        </w:rPr>
        <w:t xml:space="preserve">não só privados como também </w:t>
      </w:r>
      <w:r w:rsidR="00623FB3">
        <w:rPr>
          <w:rFonts w:ascii="Mazda Type" w:hAnsi="Mazda Type"/>
          <w:kern w:val="2"/>
          <w:sz w:val="20"/>
          <w:szCs w:val="20"/>
          <w:lang w:val="pt-PT" w:eastAsia="ja-JP"/>
        </w:rPr>
        <w:t xml:space="preserve">públicos, </w:t>
      </w:r>
      <w:r w:rsidR="00673B33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187D28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673B33">
        <w:rPr>
          <w:rFonts w:ascii="Mazda Type" w:hAnsi="Mazda Type"/>
          <w:kern w:val="2"/>
          <w:sz w:val="20"/>
          <w:szCs w:val="20"/>
          <w:lang w:val="pt-PT" w:eastAsia="ja-JP"/>
        </w:rPr>
        <w:t xml:space="preserve"> sua</w:t>
      </w:r>
      <w:r w:rsidR="00187D28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673B33">
        <w:rPr>
          <w:rFonts w:ascii="Mazda Type" w:hAnsi="Mazda Type"/>
          <w:kern w:val="2"/>
          <w:sz w:val="20"/>
          <w:szCs w:val="20"/>
          <w:lang w:val="pt-PT" w:eastAsia="ja-JP"/>
        </w:rPr>
        <w:t xml:space="preserve"> avaliaç</w:t>
      </w:r>
      <w:r w:rsidR="00187D28">
        <w:rPr>
          <w:rFonts w:ascii="Mazda Type" w:hAnsi="Mazda Type"/>
          <w:kern w:val="2"/>
          <w:sz w:val="20"/>
          <w:szCs w:val="20"/>
          <w:lang w:val="pt-PT" w:eastAsia="ja-JP"/>
        </w:rPr>
        <w:t>ões</w:t>
      </w:r>
      <w:r w:rsidR="00673B3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5A6475">
        <w:rPr>
          <w:rFonts w:ascii="Mazda Type" w:hAnsi="Mazda Type"/>
          <w:kern w:val="2"/>
          <w:sz w:val="20"/>
          <w:szCs w:val="20"/>
          <w:lang w:val="pt-PT" w:eastAsia="ja-JP"/>
        </w:rPr>
        <w:t>decorre</w:t>
      </w:r>
      <w:r w:rsidR="00187D28"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="005A647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90144" w:rsidRPr="00E90144">
        <w:rPr>
          <w:rFonts w:ascii="Mazda Type" w:hAnsi="Mazda Type"/>
          <w:kern w:val="2"/>
          <w:sz w:val="20"/>
          <w:szCs w:val="20"/>
          <w:lang w:val="pt-PT" w:eastAsia="ja-JP"/>
        </w:rPr>
        <w:t xml:space="preserve">dos </w:t>
      </w:r>
      <w:r w:rsidR="00E90144" w:rsidRPr="00E9014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inputs</w:t>
      </w:r>
      <w:r w:rsidR="00E90144" w:rsidRPr="00E901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dos </w:t>
      </w:r>
      <w:r w:rsidR="005A6475">
        <w:rPr>
          <w:rFonts w:ascii="Mazda Type" w:hAnsi="Mazda Type"/>
          <w:kern w:val="2"/>
          <w:sz w:val="20"/>
          <w:szCs w:val="20"/>
          <w:lang w:val="pt-PT" w:eastAsia="ja-JP"/>
        </w:rPr>
        <w:t xml:space="preserve">respectivos </w:t>
      </w:r>
      <w:r w:rsidR="00E90144" w:rsidRPr="00E90144">
        <w:rPr>
          <w:rFonts w:ascii="Mazda Type" w:hAnsi="Mazda Type"/>
          <w:kern w:val="2"/>
          <w:sz w:val="20"/>
          <w:szCs w:val="20"/>
          <w:lang w:val="pt-PT" w:eastAsia="ja-JP"/>
        </w:rPr>
        <w:t xml:space="preserve">clientes, </w:t>
      </w:r>
      <w:r w:rsidR="005A6475">
        <w:rPr>
          <w:rFonts w:ascii="Mazda Type" w:hAnsi="Mazda Type"/>
          <w:kern w:val="2"/>
          <w:sz w:val="20"/>
          <w:szCs w:val="20"/>
          <w:lang w:val="pt-PT" w:eastAsia="ja-JP"/>
        </w:rPr>
        <w:t xml:space="preserve">na sequência </w:t>
      </w:r>
      <w:r w:rsidR="00254692" w:rsidRPr="00E90144">
        <w:rPr>
          <w:rFonts w:ascii="Mazda Type" w:hAnsi="Mazda Type"/>
          <w:kern w:val="2"/>
          <w:sz w:val="20"/>
          <w:szCs w:val="20"/>
          <w:lang w:val="pt-PT" w:eastAsia="ja-JP"/>
        </w:rPr>
        <w:t>das suas experiências pessoais</w:t>
      </w:r>
      <w:r w:rsidR="00254692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254692" w:rsidRPr="00E9014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54692">
        <w:rPr>
          <w:rFonts w:ascii="Mazda Type" w:hAnsi="Mazda Type"/>
          <w:kern w:val="2"/>
          <w:sz w:val="20"/>
          <w:szCs w:val="20"/>
          <w:lang w:val="pt-PT" w:eastAsia="ja-JP"/>
        </w:rPr>
        <w:t xml:space="preserve">nomeadamente ao nível </w:t>
      </w:r>
      <w:r w:rsidR="00254692" w:rsidRPr="00E90144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atendimento e </w:t>
      </w:r>
      <w:r w:rsidR="00254692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</w:t>
      </w:r>
      <w:r w:rsidR="00254692" w:rsidRPr="00E90144">
        <w:rPr>
          <w:rFonts w:ascii="Mazda Type" w:hAnsi="Mazda Type"/>
          <w:kern w:val="2"/>
          <w:sz w:val="20"/>
          <w:szCs w:val="20"/>
          <w:lang w:val="pt-PT" w:eastAsia="ja-JP"/>
        </w:rPr>
        <w:t>resolução d</w:t>
      </w:r>
      <w:r w:rsidR="00254692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</w:t>
      </w:r>
      <w:r w:rsidR="00254692" w:rsidRPr="00E90144">
        <w:rPr>
          <w:rFonts w:ascii="Mazda Type" w:hAnsi="Mazda Type"/>
          <w:kern w:val="2"/>
          <w:sz w:val="20"/>
          <w:szCs w:val="20"/>
          <w:lang w:val="pt-PT" w:eastAsia="ja-JP"/>
        </w:rPr>
        <w:t>problemas</w:t>
      </w:r>
      <w:r w:rsidR="00673B33">
        <w:rPr>
          <w:rFonts w:ascii="Mazda Type" w:hAnsi="Mazda Type"/>
          <w:kern w:val="2"/>
          <w:sz w:val="20"/>
          <w:szCs w:val="20"/>
          <w:lang w:val="pt-PT" w:eastAsia="ja-JP"/>
        </w:rPr>
        <w:t xml:space="preserve"> submetidos na plataforma</w:t>
      </w:r>
      <w:r w:rsidR="00254692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7FF08A41" w14:textId="77777777" w:rsidR="00187D28" w:rsidRDefault="00187D28" w:rsidP="00732576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Tendo</w:t>
      </w:r>
      <w:r w:rsidR="00732576" w:rsidRPr="00732576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como missão ajudar os consumidores a encontrar soluções para </w:t>
      </w:r>
      <w:r w:rsidR="00254692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732576" w:rsidRPr="00732576">
        <w:rPr>
          <w:rFonts w:ascii="Mazda Type" w:hAnsi="Mazda Type"/>
          <w:kern w:val="2"/>
          <w:sz w:val="20"/>
          <w:szCs w:val="20"/>
          <w:lang w:val="pt-PT" w:eastAsia="ja-JP"/>
        </w:rPr>
        <w:t>s su</w:t>
      </w:r>
      <w:r w:rsidR="00254692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732576" w:rsidRPr="00732576">
        <w:rPr>
          <w:rFonts w:ascii="Mazda Type" w:hAnsi="Mazda Type"/>
          <w:kern w:val="2"/>
          <w:sz w:val="20"/>
          <w:szCs w:val="20"/>
          <w:lang w:val="pt-PT" w:eastAsia="ja-JP"/>
        </w:rPr>
        <w:t xml:space="preserve">s </w:t>
      </w:r>
      <w:r w:rsidR="00254692">
        <w:rPr>
          <w:rFonts w:ascii="Mazda Type" w:hAnsi="Mazda Type"/>
          <w:kern w:val="2"/>
          <w:sz w:val="20"/>
          <w:szCs w:val="20"/>
          <w:lang w:val="pt-PT" w:eastAsia="ja-JP"/>
        </w:rPr>
        <w:t>questões</w:t>
      </w:r>
      <w:r w:rsidR="00732576" w:rsidRPr="00732576">
        <w:rPr>
          <w:rFonts w:ascii="Mazda Type" w:hAnsi="Mazda Type"/>
          <w:kern w:val="2"/>
          <w:sz w:val="20"/>
          <w:szCs w:val="20"/>
          <w:lang w:val="pt-PT" w:eastAsia="ja-JP"/>
        </w:rPr>
        <w:t>, tornando-o</w:t>
      </w:r>
      <w:r w:rsidR="00254692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732576" w:rsidRPr="00732576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mais seguro</w:t>
      </w:r>
      <w:r w:rsidR="00254692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732576" w:rsidRPr="00732576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das suas decisões, </w:t>
      </w:r>
      <w:r w:rsidRPr="00E90144">
        <w:rPr>
          <w:rFonts w:ascii="Mazda Type" w:hAnsi="Mazda Type"/>
          <w:kern w:val="2"/>
          <w:sz w:val="20"/>
          <w:szCs w:val="20"/>
          <w:lang w:val="pt-PT" w:eastAsia="ja-JP"/>
        </w:rPr>
        <w:t>o Portal da Queixa</w:t>
      </w:r>
      <w:r w:rsidRPr="0073257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54692">
        <w:rPr>
          <w:rFonts w:ascii="Mazda Type" w:hAnsi="Mazda Type"/>
          <w:kern w:val="2"/>
          <w:sz w:val="20"/>
          <w:szCs w:val="20"/>
          <w:lang w:val="pt-PT" w:eastAsia="ja-JP"/>
        </w:rPr>
        <w:t>permit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254692">
        <w:rPr>
          <w:rFonts w:ascii="Mazda Type" w:hAnsi="Mazda Type"/>
          <w:kern w:val="2"/>
          <w:sz w:val="20"/>
          <w:szCs w:val="20"/>
          <w:lang w:val="pt-PT" w:eastAsia="ja-JP"/>
        </w:rPr>
        <w:t xml:space="preserve">-lhes o </w:t>
      </w:r>
      <w:r w:rsidR="00732576" w:rsidRPr="00732576">
        <w:rPr>
          <w:rFonts w:ascii="Mazda Type" w:hAnsi="Mazda Type"/>
          <w:kern w:val="2"/>
          <w:sz w:val="20"/>
          <w:szCs w:val="20"/>
          <w:lang w:val="pt-PT" w:eastAsia="ja-JP"/>
        </w:rPr>
        <w:t>ace</w:t>
      </w:r>
      <w:r w:rsidR="00254692">
        <w:rPr>
          <w:rFonts w:ascii="Mazda Type" w:hAnsi="Mazda Type"/>
          <w:kern w:val="2"/>
          <w:sz w:val="20"/>
          <w:szCs w:val="20"/>
          <w:lang w:val="pt-PT" w:eastAsia="ja-JP"/>
        </w:rPr>
        <w:t>sso</w:t>
      </w:r>
      <w:r w:rsidR="00732576" w:rsidRPr="00732576">
        <w:rPr>
          <w:rFonts w:ascii="Mazda Type" w:hAnsi="Mazda Type"/>
          <w:kern w:val="2"/>
          <w:sz w:val="20"/>
          <w:szCs w:val="20"/>
          <w:lang w:val="pt-PT" w:eastAsia="ja-JP"/>
        </w:rPr>
        <w:t xml:space="preserve"> às experiências de outros clientes das marcas</w:t>
      </w:r>
      <w:r w:rsidR="00254692">
        <w:rPr>
          <w:rFonts w:ascii="Mazda Type" w:hAnsi="Mazda Type"/>
          <w:kern w:val="2"/>
          <w:sz w:val="20"/>
          <w:szCs w:val="20"/>
          <w:lang w:val="pt-PT" w:eastAsia="ja-JP"/>
        </w:rPr>
        <w:t xml:space="preserve"> analisadas e</w:t>
      </w:r>
      <w:r w:rsidR="00732576" w:rsidRPr="0073257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54692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B0540C">
        <w:rPr>
          <w:rFonts w:ascii="Mazda Type" w:hAnsi="Mazda Type"/>
          <w:kern w:val="2"/>
          <w:sz w:val="20"/>
          <w:szCs w:val="20"/>
          <w:lang w:val="pt-PT" w:eastAsia="ja-JP"/>
        </w:rPr>
        <w:t>consulta</w:t>
      </w:r>
      <w:r w:rsidR="00254692">
        <w:rPr>
          <w:rFonts w:ascii="Mazda Type" w:hAnsi="Mazda Type"/>
          <w:kern w:val="2"/>
          <w:sz w:val="20"/>
          <w:szCs w:val="20"/>
          <w:lang w:val="pt-PT" w:eastAsia="ja-JP"/>
        </w:rPr>
        <w:t xml:space="preserve"> d</w:t>
      </w:r>
      <w:r w:rsidR="00732576" w:rsidRPr="00732576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resultados em plataforma dedicada, pretendendo, com isso, alcançar um ecossistema de consumo </w:t>
      </w:r>
      <w:r w:rsidR="00B0540C">
        <w:rPr>
          <w:rFonts w:ascii="Mazda Type" w:hAnsi="Mazda Type"/>
          <w:kern w:val="2"/>
          <w:sz w:val="20"/>
          <w:szCs w:val="20"/>
          <w:lang w:val="pt-PT" w:eastAsia="ja-JP"/>
        </w:rPr>
        <w:t xml:space="preserve">mais </w:t>
      </w:r>
      <w:r w:rsidR="00732576" w:rsidRPr="00732576">
        <w:rPr>
          <w:rFonts w:ascii="Mazda Type" w:hAnsi="Mazda Type"/>
          <w:kern w:val="2"/>
          <w:sz w:val="20"/>
          <w:szCs w:val="20"/>
          <w:lang w:val="pt-PT" w:eastAsia="ja-JP"/>
        </w:rPr>
        <w:t>equilibrado</w:t>
      </w:r>
      <w:r w:rsidR="00B0540C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abrangente</w:t>
      </w:r>
      <w:r w:rsidR="00732576" w:rsidRPr="00732576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31326DE5" w14:textId="2264612C" w:rsidR="00616679" w:rsidRDefault="00732576" w:rsidP="00732576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32576">
        <w:rPr>
          <w:rFonts w:ascii="Mazda Type" w:hAnsi="Mazda Type"/>
          <w:kern w:val="2"/>
          <w:sz w:val="20"/>
          <w:szCs w:val="20"/>
          <w:lang w:val="pt-PT" w:eastAsia="ja-JP"/>
        </w:rPr>
        <w:t xml:space="preserve">Informações adicionais </w:t>
      </w:r>
      <w:r w:rsidR="00254692">
        <w:rPr>
          <w:rFonts w:ascii="Mazda Type" w:hAnsi="Mazda Type"/>
          <w:kern w:val="2"/>
          <w:sz w:val="20"/>
          <w:szCs w:val="20"/>
          <w:lang w:val="pt-PT" w:eastAsia="ja-JP"/>
        </w:rPr>
        <w:t xml:space="preserve">sobre </w:t>
      </w:r>
      <w:r w:rsidR="00623FB3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conclusões e sobre </w:t>
      </w:r>
      <w:r w:rsidR="00254692">
        <w:rPr>
          <w:rFonts w:ascii="Mazda Type" w:hAnsi="Mazda Type"/>
          <w:kern w:val="2"/>
          <w:sz w:val="20"/>
          <w:szCs w:val="20"/>
          <w:lang w:val="pt-PT" w:eastAsia="ja-JP"/>
        </w:rPr>
        <w:t xml:space="preserve">o relatório </w:t>
      </w:r>
      <w:r w:rsidR="00254692" w:rsidRPr="00E90144">
        <w:rPr>
          <w:rFonts w:ascii="Mazda Type" w:hAnsi="Mazda Type"/>
          <w:kern w:val="2"/>
          <w:sz w:val="20"/>
          <w:szCs w:val="20"/>
          <w:lang w:val="pt-PT" w:eastAsia="ja-JP"/>
        </w:rPr>
        <w:t>“Marca Recomendada 2024”</w:t>
      </w:r>
      <w:r w:rsidR="0025469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0540C">
        <w:rPr>
          <w:rFonts w:ascii="Mazda Type" w:hAnsi="Mazda Type"/>
          <w:kern w:val="2"/>
          <w:sz w:val="20"/>
          <w:szCs w:val="20"/>
          <w:lang w:val="pt-PT" w:eastAsia="ja-JP"/>
        </w:rPr>
        <w:t xml:space="preserve">podem ser consultadas </w:t>
      </w:r>
      <w:hyperlink r:id="rId8" w:history="1">
        <w:r w:rsidR="00254692" w:rsidRPr="00623FB3">
          <w:rPr>
            <w:rStyle w:val="Hiperligao"/>
            <w:rFonts w:ascii="Mazda Type" w:hAnsi="Mazda Type"/>
            <w:color w:val="0000FF"/>
            <w:kern w:val="2"/>
            <w:sz w:val="20"/>
            <w:szCs w:val="20"/>
            <w:lang w:val="pt-PT" w:eastAsia="ja-JP"/>
          </w:rPr>
          <w:t>aqui</w:t>
        </w:r>
      </w:hyperlink>
      <w:r w:rsidR="00B0540C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Pr="0073257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0F0DC43C" w14:textId="7D17D4D5" w:rsidR="00DE76A5" w:rsidRDefault="00365B33" w:rsidP="00D34F6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1E9BCF61" w14:textId="77777777" w:rsidR="00D34F60" w:rsidRPr="00305558" w:rsidRDefault="00D34F60" w:rsidP="00D34F6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9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1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1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2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10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2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1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003D1A">
      <w:headerReference w:type="default" r:id="rId12"/>
      <w:footerReference w:type="default" r:id="rId13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52D60" w14:textId="77777777" w:rsidR="004B268F" w:rsidRDefault="004B268F" w:rsidP="00972E15">
      <w:r>
        <w:separator/>
      </w:r>
    </w:p>
  </w:endnote>
  <w:endnote w:type="continuationSeparator" w:id="0">
    <w:p w14:paraId="534B53C5" w14:textId="77777777" w:rsidR="004B268F" w:rsidRDefault="004B268F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Tel: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Tel: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462E4F" w14:textId="77777777" w:rsidR="004B268F" w:rsidRDefault="004B268F" w:rsidP="00972E15">
      <w:r>
        <w:separator/>
      </w:r>
    </w:p>
  </w:footnote>
  <w:footnote w:type="continuationSeparator" w:id="0">
    <w:p w14:paraId="7D1D9644" w14:textId="77777777" w:rsidR="004B268F" w:rsidRDefault="004B268F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5"/>
  </w:num>
  <w:num w:numId="2" w16cid:durableId="720790495">
    <w:abstractNumId w:val="1"/>
  </w:num>
  <w:num w:numId="3" w16cid:durableId="2102020428">
    <w:abstractNumId w:val="4"/>
  </w:num>
  <w:num w:numId="4" w16cid:durableId="35354637">
    <w:abstractNumId w:val="0"/>
  </w:num>
  <w:num w:numId="5" w16cid:durableId="214389381">
    <w:abstractNumId w:val="6"/>
  </w:num>
  <w:num w:numId="6" w16cid:durableId="924073488">
    <w:abstractNumId w:val="2"/>
  </w:num>
  <w:num w:numId="7" w16cid:durableId="203059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356FE"/>
    <w:rsid w:val="00053C5B"/>
    <w:rsid w:val="00055D93"/>
    <w:rsid w:val="00061834"/>
    <w:rsid w:val="00076139"/>
    <w:rsid w:val="000A6C05"/>
    <w:rsid w:val="000B5634"/>
    <w:rsid w:val="000E60B0"/>
    <w:rsid w:val="000F18B0"/>
    <w:rsid w:val="00102B76"/>
    <w:rsid w:val="0011628C"/>
    <w:rsid w:val="00123E95"/>
    <w:rsid w:val="00140455"/>
    <w:rsid w:val="001537CC"/>
    <w:rsid w:val="00154391"/>
    <w:rsid w:val="00161E2F"/>
    <w:rsid w:val="00174B34"/>
    <w:rsid w:val="00187D28"/>
    <w:rsid w:val="00193064"/>
    <w:rsid w:val="001A44BF"/>
    <w:rsid w:val="001A584D"/>
    <w:rsid w:val="001B516D"/>
    <w:rsid w:val="001C431E"/>
    <w:rsid w:val="001D4E76"/>
    <w:rsid w:val="001D5A45"/>
    <w:rsid w:val="001E5D7F"/>
    <w:rsid w:val="001E7319"/>
    <w:rsid w:val="001F0243"/>
    <w:rsid w:val="001F1542"/>
    <w:rsid w:val="002075EB"/>
    <w:rsid w:val="00215ECE"/>
    <w:rsid w:val="00222C74"/>
    <w:rsid w:val="00240CD8"/>
    <w:rsid w:val="002468DF"/>
    <w:rsid w:val="00253FF7"/>
    <w:rsid w:val="002541A2"/>
    <w:rsid w:val="00254692"/>
    <w:rsid w:val="002920FA"/>
    <w:rsid w:val="002B6F3B"/>
    <w:rsid w:val="002C11F0"/>
    <w:rsid w:val="002D279C"/>
    <w:rsid w:val="002D6BAD"/>
    <w:rsid w:val="002F63B5"/>
    <w:rsid w:val="00305558"/>
    <w:rsid w:val="00306B43"/>
    <w:rsid w:val="003530B3"/>
    <w:rsid w:val="003644D8"/>
    <w:rsid w:val="00365B33"/>
    <w:rsid w:val="00372FFD"/>
    <w:rsid w:val="003961DD"/>
    <w:rsid w:val="003A683F"/>
    <w:rsid w:val="003B1BD9"/>
    <w:rsid w:val="003E644C"/>
    <w:rsid w:val="00401EE0"/>
    <w:rsid w:val="004064CF"/>
    <w:rsid w:val="00421AC4"/>
    <w:rsid w:val="0046188A"/>
    <w:rsid w:val="00465BCB"/>
    <w:rsid w:val="00485664"/>
    <w:rsid w:val="004A76FF"/>
    <w:rsid w:val="004B268F"/>
    <w:rsid w:val="004D3CD8"/>
    <w:rsid w:val="004D4547"/>
    <w:rsid w:val="004E1D85"/>
    <w:rsid w:val="004F7975"/>
    <w:rsid w:val="0052312D"/>
    <w:rsid w:val="0056413C"/>
    <w:rsid w:val="005643C0"/>
    <w:rsid w:val="00573131"/>
    <w:rsid w:val="005861A2"/>
    <w:rsid w:val="00586D4C"/>
    <w:rsid w:val="005A6475"/>
    <w:rsid w:val="005B6078"/>
    <w:rsid w:val="005B6833"/>
    <w:rsid w:val="005D7F11"/>
    <w:rsid w:val="005E4B85"/>
    <w:rsid w:val="00612E35"/>
    <w:rsid w:val="0061350D"/>
    <w:rsid w:val="00616679"/>
    <w:rsid w:val="00623FB3"/>
    <w:rsid w:val="006275A5"/>
    <w:rsid w:val="00631F00"/>
    <w:rsid w:val="006360B5"/>
    <w:rsid w:val="0065460D"/>
    <w:rsid w:val="00660816"/>
    <w:rsid w:val="006714D3"/>
    <w:rsid w:val="00673B33"/>
    <w:rsid w:val="00682447"/>
    <w:rsid w:val="00692030"/>
    <w:rsid w:val="006D1B13"/>
    <w:rsid w:val="006F5DF0"/>
    <w:rsid w:val="00710917"/>
    <w:rsid w:val="00713970"/>
    <w:rsid w:val="00714D56"/>
    <w:rsid w:val="00717F27"/>
    <w:rsid w:val="00725614"/>
    <w:rsid w:val="00732576"/>
    <w:rsid w:val="00737B1A"/>
    <w:rsid w:val="007530A9"/>
    <w:rsid w:val="0076690A"/>
    <w:rsid w:val="00767906"/>
    <w:rsid w:val="0078342B"/>
    <w:rsid w:val="007A7546"/>
    <w:rsid w:val="007B44F8"/>
    <w:rsid w:val="007B58C0"/>
    <w:rsid w:val="007B683B"/>
    <w:rsid w:val="007C58CA"/>
    <w:rsid w:val="007E2F07"/>
    <w:rsid w:val="007E313C"/>
    <w:rsid w:val="007F243A"/>
    <w:rsid w:val="0080295C"/>
    <w:rsid w:val="008066B6"/>
    <w:rsid w:val="008066B7"/>
    <w:rsid w:val="00815DAA"/>
    <w:rsid w:val="008230C3"/>
    <w:rsid w:val="008453F5"/>
    <w:rsid w:val="00862BE0"/>
    <w:rsid w:val="00872E07"/>
    <w:rsid w:val="00881C93"/>
    <w:rsid w:val="008914EE"/>
    <w:rsid w:val="008942EB"/>
    <w:rsid w:val="008D6646"/>
    <w:rsid w:val="008E2D6C"/>
    <w:rsid w:val="008F6874"/>
    <w:rsid w:val="009141BC"/>
    <w:rsid w:val="009163F3"/>
    <w:rsid w:val="00924FB0"/>
    <w:rsid w:val="0092595A"/>
    <w:rsid w:val="009373DC"/>
    <w:rsid w:val="00952C07"/>
    <w:rsid w:val="00960A3F"/>
    <w:rsid w:val="00962028"/>
    <w:rsid w:val="00965753"/>
    <w:rsid w:val="00972E15"/>
    <w:rsid w:val="009811AB"/>
    <w:rsid w:val="009871C7"/>
    <w:rsid w:val="0099172B"/>
    <w:rsid w:val="009938DB"/>
    <w:rsid w:val="0099427C"/>
    <w:rsid w:val="009B3BE7"/>
    <w:rsid w:val="009C5BA2"/>
    <w:rsid w:val="00A25513"/>
    <w:rsid w:val="00A3539C"/>
    <w:rsid w:val="00A3782B"/>
    <w:rsid w:val="00A71A05"/>
    <w:rsid w:val="00A72EB4"/>
    <w:rsid w:val="00AB5FC1"/>
    <w:rsid w:val="00AC7EC8"/>
    <w:rsid w:val="00AE5F02"/>
    <w:rsid w:val="00AF0891"/>
    <w:rsid w:val="00AF29EE"/>
    <w:rsid w:val="00AF3209"/>
    <w:rsid w:val="00AF744A"/>
    <w:rsid w:val="00B01866"/>
    <w:rsid w:val="00B0540C"/>
    <w:rsid w:val="00B21FA3"/>
    <w:rsid w:val="00B46110"/>
    <w:rsid w:val="00B75B28"/>
    <w:rsid w:val="00B76C10"/>
    <w:rsid w:val="00B87402"/>
    <w:rsid w:val="00B94CBB"/>
    <w:rsid w:val="00BA42D5"/>
    <w:rsid w:val="00BE1336"/>
    <w:rsid w:val="00BF2CC4"/>
    <w:rsid w:val="00C265B9"/>
    <w:rsid w:val="00C80697"/>
    <w:rsid w:val="00C90BFD"/>
    <w:rsid w:val="00C97D52"/>
    <w:rsid w:val="00CB3778"/>
    <w:rsid w:val="00CC5EF8"/>
    <w:rsid w:val="00CD199A"/>
    <w:rsid w:val="00CD6B3E"/>
    <w:rsid w:val="00CE3525"/>
    <w:rsid w:val="00D03719"/>
    <w:rsid w:val="00D34F60"/>
    <w:rsid w:val="00D468B9"/>
    <w:rsid w:val="00DA486C"/>
    <w:rsid w:val="00DA7F93"/>
    <w:rsid w:val="00DB6422"/>
    <w:rsid w:val="00DE76A5"/>
    <w:rsid w:val="00DF69D6"/>
    <w:rsid w:val="00E2364C"/>
    <w:rsid w:val="00E269D4"/>
    <w:rsid w:val="00E340D1"/>
    <w:rsid w:val="00E402D9"/>
    <w:rsid w:val="00E402EE"/>
    <w:rsid w:val="00E40809"/>
    <w:rsid w:val="00E54A29"/>
    <w:rsid w:val="00E568F3"/>
    <w:rsid w:val="00E65950"/>
    <w:rsid w:val="00E736A0"/>
    <w:rsid w:val="00E90144"/>
    <w:rsid w:val="00EB23C3"/>
    <w:rsid w:val="00EB3FE9"/>
    <w:rsid w:val="00EB77DB"/>
    <w:rsid w:val="00EE4F6F"/>
    <w:rsid w:val="00EE5FC2"/>
    <w:rsid w:val="00EF38B4"/>
    <w:rsid w:val="00F06183"/>
    <w:rsid w:val="00F104B1"/>
    <w:rsid w:val="00F13FE4"/>
    <w:rsid w:val="00F2477E"/>
    <w:rsid w:val="00F31CF7"/>
    <w:rsid w:val="00F362F2"/>
    <w:rsid w:val="00F53574"/>
    <w:rsid w:val="00F602D9"/>
    <w:rsid w:val="00F712DE"/>
    <w:rsid w:val="00F741A8"/>
    <w:rsid w:val="00F8369B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daqueixa.com/news/selo-marca-recomendada-2024-atribuido-pelos-consumidores-a-138-marca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lpinheiro@goodnews.p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morao@goodnews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zda-press.pt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2</TotalTime>
  <Pages>2</Pages>
  <Words>882</Words>
  <Characters>4766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3</cp:revision>
  <cp:lastPrinted>2020-01-28T12:28:00Z</cp:lastPrinted>
  <dcterms:created xsi:type="dcterms:W3CDTF">2024-07-10T14:40:00Z</dcterms:created>
  <dcterms:modified xsi:type="dcterms:W3CDTF">2024-07-10T14:41:00Z</dcterms:modified>
</cp:coreProperties>
</file>