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7F34" w14:textId="2AD6E6C0" w:rsidR="0091234F" w:rsidRDefault="0091234F" w:rsidP="0092595A">
      <w:pPr>
        <w:jc w:val="center"/>
        <w:rPr>
          <w:rFonts w:ascii="Mazda Type Medium" w:hAnsi="Mazda Type Medium"/>
          <w:sz w:val="28"/>
          <w:szCs w:val="28"/>
          <w:lang w:val="pt-PT"/>
        </w:rPr>
      </w:pPr>
      <w:r w:rsidRPr="0091234F">
        <w:rPr>
          <w:rFonts w:ascii="Mazda Type Medium" w:hAnsi="Mazda Type Medium"/>
          <w:sz w:val="28"/>
          <w:szCs w:val="28"/>
          <w:lang w:val="pt-PT"/>
        </w:rPr>
        <w:t>Mazda Stories</w:t>
      </w:r>
    </w:p>
    <w:p w14:paraId="115F2D25" w14:textId="77777777" w:rsidR="0091234F" w:rsidRPr="0091234F" w:rsidRDefault="0091234F" w:rsidP="0092595A">
      <w:pPr>
        <w:jc w:val="center"/>
        <w:rPr>
          <w:rFonts w:ascii="Mazda Type Medium" w:hAnsi="Mazda Type Medium"/>
          <w:sz w:val="20"/>
          <w:szCs w:val="20"/>
          <w:lang w:val="pt-PT"/>
        </w:rPr>
      </w:pPr>
    </w:p>
    <w:p w14:paraId="1F3A5817" w14:textId="77777777" w:rsidR="0091234F" w:rsidRDefault="00152846" w:rsidP="0092595A">
      <w:pPr>
        <w:jc w:val="center"/>
        <w:rPr>
          <w:rFonts w:ascii="Mazda Type Medium" w:hAnsi="Mazda Type Medium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 xml:space="preserve">Tom Matano e Jo Stenuit: </w:t>
      </w:r>
    </w:p>
    <w:p w14:paraId="19A9965A" w14:textId="0B538C4F" w:rsidR="0092595A" w:rsidRPr="009871C7" w:rsidRDefault="00152846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Duas gerações de designers Mazda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E0F0B4F" w14:textId="30046C3E" w:rsidR="00A72EB4" w:rsidRPr="009C2D2D" w:rsidRDefault="00F9561E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9C2D2D">
        <w:rPr>
          <w:rFonts w:ascii="Mazda Type" w:hAnsi="Mazda Type"/>
          <w:sz w:val="22"/>
          <w:szCs w:val="22"/>
          <w:lang w:val="pt-PT"/>
        </w:rPr>
        <w:t xml:space="preserve">Dois designers </w:t>
      </w:r>
      <w:r w:rsidR="003B25E0" w:rsidRPr="009C2D2D">
        <w:rPr>
          <w:rFonts w:ascii="Mazda Type" w:hAnsi="Mazda Type"/>
          <w:sz w:val="22"/>
          <w:szCs w:val="22"/>
          <w:lang w:val="pt-PT"/>
        </w:rPr>
        <w:t xml:space="preserve">da </w:t>
      </w:r>
      <w:r w:rsidRPr="009C2D2D">
        <w:rPr>
          <w:rFonts w:ascii="Mazda Type" w:hAnsi="Mazda Type"/>
          <w:sz w:val="22"/>
          <w:szCs w:val="22"/>
          <w:lang w:val="pt-PT"/>
        </w:rPr>
        <w:t xml:space="preserve">Mazda partilham a sua paixão pela marca e </w:t>
      </w:r>
      <w:r w:rsidR="00A11CC2">
        <w:rPr>
          <w:rFonts w:ascii="Mazda Type" w:hAnsi="Mazda Type"/>
          <w:sz w:val="22"/>
          <w:szCs w:val="22"/>
          <w:lang w:val="pt-PT"/>
        </w:rPr>
        <w:t>pel</w:t>
      </w:r>
      <w:r w:rsidR="003B25E0" w:rsidRPr="009C2D2D">
        <w:rPr>
          <w:rFonts w:ascii="Mazda Type" w:hAnsi="Mazda Type"/>
          <w:sz w:val="22"/>
          <w:szCs w:val="22"/>
          <w:lang w:val="pt-PT"/>
        </w:rPr>
        <w:t xml:space="preserve">o </w:t>
      </w:r>
      <w:r w:rsidRPr="009C2D2D">
        <w:rPr>
          <w:rFonts w:ascii="Mazda Type" w:hAnsi="Mazda Type"/>
          <w:sz w:val="22"/>
          <w:szCs w:val="22"/>
          <w:lang w:val="pt-PT"/>
        </w:rPr>
        <w:t>design automóve</w:t>
      </w:r>
      <w:r w:rsidR="003B25E0" w:rsidRPr="009C2D2D">
        <w:rPr>
          <w:rFonts w:ascii="Mazda Type" w:hAnsi="Mazda Type"/>
          <w:sz w:val="22"/>
          <w:szCs w:val="22"/>
          <w:lang w:val="pt-PT"/>
        </w:rPr>
        <w:t>l</w:t>
      </w:r>
    </w:p>
    <w:p w14:paraId="2E70ADB1" w14:textId="1BFC6B49" w:rsidR="00152846" w:rsidRPr="009C2D2D" w:rsidRDefault="00F9561E" w:rsidP="0015284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9C2D2D">
        <w:rPr>
          <w:rFonts w:ascii="Mazda Type" w:hAnsi="Mazda Type"/>
          <w:sz w:val="22"/>
          <w:szCs w:val="22"/>
          <w:lang w:val="pt-PT"/>
        </w:rPr>
        <w:t>Tom Matano</w:t>
      </w:r>
      <w:r w:rsidR="00A11CC2">
        <w:rPr>
          <w:rFonts w:ascii="Mazda Type" w:hAnsi="Mazda Type"/>
          <w:sz w:val="22"/>
          <w:szCs w:val="22"/>
          <w:lang w:val="pt-PT"/>
        </w:rPr>
        <w:t>,</w:t>
      </w:r>
      <w:r w:rsidRPr="009C2D2D">
        <w:rPr>
          <w:rFonts w:ascii="Mazda Type" w:hAnsi="Mazda Type"/>
          <w:sz w:val="22"/>
          <w:szCs w:val="22"/>
          <w:lang w:val="pt-PT"/>
        </w:rPr>
        <w:t xml:space="preserve"> um dos </w:t>
      </w:r>
      <w:r w:rsidR="009C2D2D" w:rsidRPr="00A11CC2">
        <w:rPr>
          <w:rFonts w:ascii="Mazda Type" w:hAnsi="Mazda Type"/>
          <w:i/>
          <w:iCs/>
          <w:sz w:val="22"/>
          <w:szCs w:val="22"/>
          <w:lang w:val="pt-PT"/>
        </w:rPr>
        <w:t>pais</w:t>
      </w:r>
      <w:r w:rsidRPr="009C2D2D">
        <w:rPr>
          <w:rFonts w:ascii="Mazda Type" w:hAnsi="Mazda Type"/>
          <w:sz w:val="22"/>
          <w:szCs w:val="22"/>
          <w:lang w:val="pt-PT"/>
        </w:rPr>
        <w:t xml:space="preserve"> do MX-5</w:t>
      </w:r>
      <w:r w:rsidR="00A11CC2">
        <w:rPr>
          <w:rFonts w:ascii="Mazda Type" w:hAnsi="Mazda Type"/>
          <w:sz w:val="22"/>
          <w:szCs w:val="22"/>
          <w:lang w:val="pt-PT"/>
        </w:rPr>
        <w:t>,</w:t>
      </w:r>
      <w:r w:rsidRPr="009C2D2D">
        <w:rPr>
          <w:rFonts w:ascii="Mazda Type" w:hAnsi="Mazda Type"/>
          <w:sz w:val="22"/>
          <w:szCs w:val="22"/>
          <w:lang w:val="pt-PT"/>
        </w:rPr>
        <w:t xml:space="preserve"> e Jo Stenuit</w:t>
      </w:r>
      <w:r w:rsidR="00A11CC2">
        <w:rPr>
          <w:rFonts w:ascii="Mazda Type" w:hAnsi="Mazda Type"/>
          <w:sz w:val="22"/>
          <w:szCs w:val="22"/>
          <w:lang w:val="pt-PT"/>
        </w:rPr>
        <w:t>,</w:t>
      </w:r>
      <w:r w:rsidRPr="009C2D2D">
        <w:rPr>
          <w:rFonts w:ascii="Mazda Type" w:hAnsi="Mazda Type"/>
          <w:sz w:val="22"/>
          <w:szCs w:val="22"/>
          <w:lang w:val="pt-PT"/>
        </w:rPr>
        <w:t xml:space="preserve"> </w:t>
      </w:r>
      <w:bookmarkStart w:id="0" w:name="_Hlk125969932"/>
      <w:r w:rsidRPr="009C2D2D">
        <w:rPr>
          <w:rFonts w:ascii="Mazda Type" w:hAnsi="Mazda Type"/>
          <w:sz w:val="22"/>
          <w:szCs w:val="22"/>
          <w:lang w:val="pt-PT"/>
        </w:rPr>
        <w:t>Director de Design da Mazda Motor Europe</w:t>
      </w:r>
      <w:r w:rsidR="00A11CC2">
        <w:rPr>
          <w:rFonts w:ascii="Mazda Type" w:hAnsi="Mazda Type"/>
          <w:sz w:val="22"/>
          <w:szCs w:val="22"/>
          <w:lang w:val="pt-PT"/>
        </w:rPr>
        <w:t>,</w:t>
      </w:r>
      <w:bookmarkEnd w:id="0"/>
      <w:r w:rsidRPr="009C2D2D">
        <w:rPr>
          <w:rFonts w:ascii="Mazda Type" w:hAnsi="Mazda Type"/>
          <w:sz w:val="22"/>
          <w:szCs w:val="22"/>
          <w:lang w:val="pt-PT"/>
        </w:rPr>
        <w:t xml:space="preserve"> falam sobre o que torna um design Mazda </w:t>
      </w:r>
      <w:r w:rsidR="009C2D2D" w:rsidRPr="009C2D2D">
        <w:rPr>
          <w:rFonts w:ascii="Mazda Type" w:hAnsi="Mazda Type"/>
          <w:sz w:val="22"/>
          <w:szCs w:val="22"/>
          <w:lang w:val="pt-PT"/>
        </w:rPr>
        <w:t>alg</w:t>
      </w:r>
      <w:r w:rsidRPr="009C2D2D">
        <w:rPr>
          <w:rFonts w:ascii="Mazda Type" w:hAnsi="Mazda Type"/>
          <w:sz w:val="22"/>
          <w:szCs w:val="22"/>
          <w:lang w:val="pt-PT"/>
        </w:rPr>
        <w:t xml:space="preserve">o único e </w:t>
      </w:r>
      <w:r w:rsidR="00A11CC2">
        <w:rPr>
          <w:rFonts w:ascii="Mazda Type" w:hAnsi="Mazda Type"/>
          <w:sz w:val="22"/>
          <w:szCs w:val="22"/>
          <w:lang w:val="pt-PT"/>
        </w:rPr>
        <w:t xml:space="preserve">sobre as </w:t>
      </w:r>
      <w:r w:rsidRPr="009C2D2D">
        <w:rPr>
          <w:rFonts w:ascii="Mazda Type" w:hAnsi="Mazda Type"/>
          <w:sz w:val="22"/>
          <w:szCs w:val="22"/>
          <w:lang w:val="pt-PT"/>
        </w:rPr>
        <w:t xml:space="preserve">diferenças e semelhanças </w:t>
      </w:r>
      <w:r w:rsidR="00A11CC2">
        <w:rPr>
          <w:rFonts w:ascii="Mazda Type" w:hAnsi="Mazda Type"/>
          <w:sz w:val="22"/>
          <w:szCs w:val="22"/>
          <w:lang w:val="pt-PT"/>
        </w:rPr>
        <w:t xml:space="preserve">que </w:t>
      </w:r>
      <w:r w:rsidR="009C2D2D" w:rsidRPr="009C2D2D">
        <w:rPr>
          <w:rFonts w:ascii="Mazda Type" w:hAnsi="Mazda Type"/>
          <w:sz w:val="22"/>
          <w:szCs w:val="22"/>
          <w:lang w:val="pt-PT"/>
        </w:rPr>
        <w:t>destaca</w:t>
      </w:r>
      <w:r w:rsidRPr="009C2D2D">
        <w:rPr>
          <w:rFonts w:ascii="Mazda Type" w:hAnsi="Mazda Type"/>
          <w:sz w:val="22"/>
          <w:szCs w:val="22"/>
          <w:lang w:val="pt-PT"/>
        </w:rPr>
        <w:t>m entre as gerações d</w:t>
      </w:r>
      <w:r w:rsidR="009C2D2D" w:rsidRPr="009C2D2D">
        <w:rPr>
          <w:rFonts w:ascii="Mazda Type" w:hAnsi="Mazda Type"/>
          <w:sz w:val="22"/>
          <w:szCs w:val="22"/>
          <w:lang w:val="pt-PT"/>
        </w:rPr>
        <w:t>e</w:t>
      </w:r>
      <w:r w:rsidRPr="009C2D2D">
        <w:rPr>
          <w:rFonts w:ascii="Mazda Type" w:hAnsi="Mazda Type"/>
          <w:sz w:val="22"/>
          <w:szCs w:val="22"/>
          <w:lang w:val="pt-PT"/>
        </w:rPr>
        <w:t xml:space="preserve"> design e</w:t>
      </w:r>
      <w:r w:rsidR="009C2D2D" w:rsidRPr="009C2D2D">
        <w:rPr>
          <w:rFonts w:ascii="Mazda Type" w:hAnsi="Mazda Type"/>
          <w:sz w:val="22"/>
          <w:szCs w:val="22"/>
          <w:lang w:val="pt-PT"/>
        </w:rPr>
        <w:t xml:space="preserve"> de</w:t>
      </w:r>
      <w:r w:rsidRPr="009C2D2D">
        <w:rPr>
          <w:rFonts w:ascii="Mazda Type" w:hAnsi="Mazda Type"/>
          <w:sz w:val="22"/>
          <w:szCs w:val="22"/>
          <w:lang w:val="pt-PT"/>
        </w:rPr>
        <w:t xml:space="preserve"> designers</w:t>
      </w:r>
      <w:r w:rsidR="00152846" w:rsidRPr="009C2D2D">
        <w:rPr>
          <w:rFonts w:ascii="Mazda Type" w:hAnsi="Mazda Type"/>
          <w:sz w:val="22"/>
          <w:szCs w:val="22"/>
          <w:lang w:val="pt-PT"/>
        </w:rPr>
        <w:t xml:space="preserve"> </w:t>
      </w:r>
    </w:p>
    <w:p w14:paraId="09E1BA14" w14:textId="663D1EF8" w:rsidR="0076690A" w:rsidRPr="00F9561E" w:rsidRDefault="00F9561E" w:rsidP="0015284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9C2D2D">
        <w:rPr>
          <w:rFonts w:ascii="Mazda Type" w:hAnsi="Mazda Type"/>
          <w:sz w:val="22"/>
          <w:szCs w:val="22"/>
          <w:lang w:val="pt-PT"/>
        </w:rPr>
        <w:t xml:space="preserve">No Verão de 2022, Matano e Stenuit encontraram-se no EYE Film Museum em Amesterdão, rodeados </w:t>
      </w:r>
      <w:r w:rsidR="006A7F67">
        <w:rPr>
          <w:rFonts w:ascii="Mazda Type" w:hAnsi="Mazda Type"/>
          <w:sz w:val="22"/>
          <w:szCs w:val="22"/>
          <w:lang w:val="pt-PT"/>
        </w:rPr>
        <w:t>d</w:t>
      </w:r>
      <w:r w:rsidR="00A11CC2">
        <w:rPr>
          <w:rFonts w:ascii="Mazda Type" w:hAnsi="Mazda Type"/>
          <w:sz w:val="22"/>
          <w:szCs w:val="22"/>
          <w:lang w:val="pt-PT"/>
        </w:rPr>
        <w:t>as</w:t>
      </w:r>
      <w:r w:rsidRPr="009C2D2D">
        <w:rPr>
          <w:rFonts w:ascii="Mazda Type" w:hAnsi="Mazda Type"/>
          <w:sz w:val="22"/>
          <w:szCs w:val="22"/>
          <w:lang w:val="pt-PT"/>
        </w:rPr>
        <w:t xml:space="preserve"> </w:t>
      </w:r>
      <w:r w:rsidR="00A11CC2">
        <w:rPr>
          <w:rFonts w:ascii="Mazda Type" w:hAnsi="Mazda Type"/>
          <w:sz w:val="22"/>
          <w:szCs w:val="22"/>
          <w:lang w:val="pt-PT"/>
        </w:rPr>
        <w:t xml:space="preserve">diferentes </w:t>
      </w:r>
      <w:r w:rsidRPr="009C2D2D">
        <w:rPr>
          <w:rFonts w:ascii="Mazda Type" w:hAnsi="Mazda Type"/>
          <w:sz w:val="22"/>
          <w:szCs w:val="22"/>
          <w:lang w:val="pt-PT"/>
        </w:rPr>
        <w:t>gerações de MX-5 clássicos</w:t>
      </w:r>
      <w:r w:rsidR="00152846" w:rsidRPr="00F9561E">
        <w:rPr>
          <w:rFonts w:ascii="Mazda Type" w:hAnsi="Mazda Type"/>
          <w:sz w:val="22"/>
          <w:szCs w:val="22"/>
          <w:lang w:val="pt-PT"/>
        </w:rPr>
        <w:t>.</w:t>
      </w:r>
    </w:p>
    <w:p w14:paraId="7C5B421E" w14:textId="77777777" w:rsidR="00A72EB4" w:rsidRPr="00F9561E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2700F81A" w14:textId="44649D8A" w:rsidR="00152846" w:rsidRPr="00E9382E" w:rsidRDefault="00152846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F323F">
        <w:rPr>
          <w:rFonts w:ascii="Mazda Type" w:hAnsi="Mazda Type"/>
          <w:b/>
          <w:kern w:val="2"/>
          <w:sz w:val="20"/>
          <w:szCs w:val="20"/>
          <w:lang w:val="pt-PT" w:eastAsia="ja-JP"/>
        </w:rPr>
        <w:t>Leverkusen</w:t>
      </w:r>
      <w:r w:rsidR="009871C7" w:rsidRPr="008F323F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A11CC2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30 Janeiro </w:t>
      </w:r>
      <w:r w:rsidR="009871C7" w:rsidRPr="008F323F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8F323F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CD6B3E" w:rsidRPr="008F323F"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="009871C7" w:rsidRPr="008F323F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C060D0">
        <w:rPr>
          <w:rFonts w:ascii="Mazda Type" w:hAnsi="Mazda Type"/>
          <w:kern w:val="2"/>
          <w:sz w:val="20"/>
          <w:szCs w:val="20"/>
          <w:lang w:val="pt-PT" w:eastAsia="ja-JP"/>
        </w:rPr>
        <w:t xml:space="preserve">Tendo iniciado </w:t>
      </w:r>
      <w:r w:rsidR="00F9561E" w:rsidRPr="00E27653">
        <w:rPr>
          <w:rFonts w:ascii="Mazda Type" w:hAnsi="Mazda Type"/>
          <w:kern w:val="2"/>
          <w:sz w:val="20"/>
          <w:szCs w:val="20"/>
          <w:lang w:val="pt-PT" w:eastAsia="ja-JP"/>
        </w:rPr>
        <w:t>a sua carreira na indústria automóvel</w:t>
      </w:r>
      <w:r w:rsidR="00C060D0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</w:t>
      </w:r>
      <w:r w:rsidR="00F9561E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060D0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1974, Tom Matano </w:t>
      </w:r>
      <w:r w:rsidR="00C060D0">
        <w:rPr>
          <w:rFonts w:ascii="Mazda Type" w:hAnsi="Mazda Type"/>
          <w:kern w:val="2"/>
          <w:sz w:val="20"/>
          <w:szCs w:val="20"/>
          <w:lang w:val="pt-PT" w:eastAsia="ja-JP"/>
        </w:rPr>
        <w:t xml:space="preserve">viria a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ingress</w:t>
      </w:r>
      <w:r w:rsidR="00C060D0">
        <w:rPr>
          <w:rFonts w:ascii="Mazda Type" w:hAnsi="Mazda Type"/>
          <w:kern w:val="2"/>
          <w:sz w:val="20"/>
          <w:szCs w:val="20"/>
          <w:lang w:val="pt-PT" w:eastAsia="ja-JP"/>
        </w:rPr>
        <w:t xml:space="preserve">ar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marca de Hiroshima </w:t>
      </w:r>
      <w:r w:rsidR="00C060D0" w:rsidRPr="00E27653">
        <w:rPr>
          <w:rFonts w:ascii="Mazda Type" w:hAnsi="Mazda Type"/>
          <w:kern w:val="2"/>
          <w:sz w:val="20"/>
          <w:szCs w:val="20"/>
          <w:lang w:val="pt-PT" w:eastAsia="ja-JP"/>
        </w:rPr>
        <w:t>em 1983</w:t>
      </w:r>
      <w:r w:rsidR="00C060D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então </w:t>
      </w:r>
      <w:r w:rsidR="00F9561E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como </w:t>
      </w:r>
      <w:r w:rsidR="009C2D2D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Director de </w:t>
      </w:r>
      <w:r w:rsidR="00F9561E" w:rsidRPr="00E27653">
        <w:rPr>
          <w:rFonts w:ascii="Mazda Type" w:hAnsi="Mazda Type"/>
          <w:kern w:val="2"/>
          <w:sz w:val="20"/>
          <w:szCs w:val="20"/>
          <w:lang w:val="pt-PT" w:eastAsia="ja-JP"/>
        </w:rPr>
        <w:t>Design</w:t>
      </w:r>
      <w:r w:rsidR="009C2D2D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</w:t>
      </w:r>
      <w:r w:rsidR="00E27653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27653" w:rsidRPr="00A11CC2">
        <w:rPr>
          <w:rFonts w:ascii="Mazda Type" w:hAnsi="Mazda Type"/>
          <w:kern w:val="2"/>
          <w:sz w:val="20"/>
          <w:szCs w:val="20"/>
          <w:lang w:val="pt-PT" w:eastAsia="ja-JP"/>
        </w:rPr>
        <w:t>Mazda North American Operations</w:t>
      </w:r>
      <w:r w:rsidR="00A11CC2" w:rsidRP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 (MNAO).</w:t>
      </w:r>
      <w:r w:rsidR="00F9561E" w:rsidRP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tarde </w:t>
      </w:r>
      <w:r w:rsidR="00C060D0">
        <w:rPr>
          <w:rFonts w:ascii="Mazda Type" w:hAnsi="Mazda Type"/>
          <w:kern w:val="2"/>
          <w:sz w:val="20"/>
          <w:szCs w:val="20"/>
          <w:lang w:val="pt-PT" w:eastAsia="ja-JP"/>
        </w:rPr>
        <w:t xml:space="preserve">ascenderia a 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Vice-Presidente de Design e</w:t>
      </w:r>
      <w:r w:rsidR="00E27653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E27653" w:rsidRPr="00CC272B">
        <w:rPr>
          <w:rFonts w:ascii="Mazda Type" w:hAnsi="Mazda Type"/>
          <w:kern w:val="2"/>
          <w:sz w:val="20"/>
          <w:szCs w:val="20"/>
          <w:lang w:val="pt-PT" w:eastAsia="ja-JP"/>
        </w:rPr>
        <w:t>Vice-Presidente Executivo d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CC272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F9561E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27653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Western Operations </w:t>
      </w:r>
      <w:r w:rsidR="00CC272B">
        <w:rPr>
          <w:rFonts w:ascii="Mazda Type" w:hAnsi="Mazda Type"/>
          <w:kern w:val="2"/>
          <w:sz w:val="20"/>
          <w:szCs w:val="20"/>
          <w:lang w:val="pt-PT" w:eastAsia="ja-JP"/>
        </w:rPr>
        <w:t>de</w:t>
      </w:r>
      <w:r w:rsidR="00E27653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Pesquisa </w:t>
      </w:r>
      <w:r w:rsidR="00E27653" w:rsidRPr="00E27653">
        <w:rPr>
          <w:rFonts w:ascii="Mazda Type" w:hAnsi="Mazda Type"/>
          <w:kern w:val="2"/>
          <w:sz w:val="20"/>
          <w:szCs w:val="20"/>
          <w:lang w:val="pt-PT" w:eastAsia="ja-JP"/>
        </w:rPr>
        <w:t>&amp;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27653" w:rsidRPr="00E27653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esenvolvimento</w:t>
      </w:r>
      <w:r w:rsidR="00E27653" w:rsidRPr="00E276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 </w:t>
      </w:r>
      <w:r w:rsidR="00E27653" w:rsidRPr="00E27653">
        <w:rPr>
          <w:rFonts w:ascii="Mazda Type" w:hAnsi="Mazda Type"/>
          <w:kern w:val="2"/>
          <w:sz w:val="20"/>
          <w:szCs w:val="20"/>
          <w:lang w:val="pt-PT" w:eastAsia="ja-JP"/>
        </w:rPr>
        <w:t>North America, Inc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, bem como Designer Executivo e Director d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 MNAO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Ao longo d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a sua </w:t>
      </w:r>
      <w:r w:rsidR="00C060D0">
        <w:rPr>
          <w:rFonts w:ascii="Mazda Type" w:hAnsi="Mazda Type"/>
          <w:kern w:val="2"/>
          <w:sz w:val="20"/>
          <w:szCs w:val="20"/>
          <w:lang w:val="pt-PT" w:eastAsia="ja-JP"/>
        </w:rPr>
        <w:t xml:space="preserve">longa 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carreira na Mazda,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s su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A11CC2" w:rsidRPr="00A11CC2">
        <w:rPr>
          <w:rFonts w:ascii="Mazda Type" w:hAnsi="Mazda Type"/>
          <w:kern w:val="2"/>
          <w:sz w:val="20"/>
          <w:szCs w:val="20"/>
          <w:lang w:val="pt-PT" w:eastAsia="ja-JP"/>
        </w:rPr>
        <w:t>criações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ão claramente vi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sív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s em muitos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mod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elos, tais como o RX-7,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MX-5 e o </w:t>
      </w:r>
      <w:r w:rsidR="00CC272B" w:rsidRPr="00CC272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concept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Miata 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M-Coupe, </w:t>
      </w:r>
      <w:r w:rsidR="00682D66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alé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m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de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muitos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outros projectos criados por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si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pelas suas equipas. 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Apesar dos seus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75 anos de idade, </w:t>
      </w:r>
      <w:r w:rsidR="00682D66">
        <w:rPr>
          <w:rFonts w:ascii="Mazda Type" w:hAnsi="Mazda Type"/>
          <w:kern w:val="2"/>
          <w:sz w:val="20"/>
          <w:szCs w:val="20"/>
          <w:lang w:val="pt-PT" w:eastAsia="ja-JP"/>
        </w:rPr>
        <w:t xml:space="preserve">Matano 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continua a partilhar a sua paixão pelo </w:t>
      </w:r>
      <w:r w:rsidR="00F9561E" w:rsidRPr="00E9382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design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a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geraç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ões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mais jove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ns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l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ec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CC272B" w:rsidRPr="00CC272B">
        <w:rPr>
          <w:rFonts w:ascii="Mazda Type" w:hAnsi="Mazda Type"/>
          <w:kern w:val="2"/>
          <w:sz w:val="20"/>
          <w:szCs w:val="20"/>
          <w:lang w:val="pt-PT" w:eastAsia="ja-JP"/>
        </w:rPr>
        <w:t>ion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="00F9561E" w:rsidRPr="00CC272B">
        <w:rPr>
          <w:rFonts w:ascii="Mazda Type" w:hAnsi="Mazda Type"/>
          <w:kern w:val="2"/>
          <w:sz w:val="20"/>
          <w:szCs w:val="20"/>
          <w:lang w:val="pt-PT" w:eastAsia="ja-JP"/>
        </w:rPr>
        <w:t xml:space="preserve"> arte na Academia de Arte da Universidade de Sã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o Francisco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, nos EUA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10C5D96" w14:textId="517B7283" w:rsidR="00152846" w:rsidRPr="008F323F" w:rsidRDefault="00682D66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Quanto a Jo Stenuit, o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cupa,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há já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mais de 20 anos, o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cargo de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Director de Design da Mazda Motor Europe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estado envolvido na concepção de vários </w:t>
      </w:r>
      <w:r w:rsidR="00F9561E" w:rsidRPr="00E9382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concept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cars</w:t>
      </w:r>
      <w:r w:rsidR="00F9561E" w:rsidRPr="00E9382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múltiplos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veículos de produção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desenvolvendo estratégias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o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design e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própria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marca. A combinação dos seus estudos em Design de Produto e Design de Veículos fez de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St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nuit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</w:t>
      </w:r>
      <w:r w:rsidR="00F9561E" w:rsidRPr="00E9382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designer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fortemente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orientado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conce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pção de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soluç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ões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capa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z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compreender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os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futuros clientes,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resolver qu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stõe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s de engenharia e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ir de ao encontro d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desejos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desses mesmos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clientes.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Stenuit tem vindo a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desempenha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papel significativo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no âmbito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equipa de Gestão de Design da Mazda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que respeita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à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eleva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o design d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marca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um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 xml:space="preserve">patamar 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quase </w:t>
      </w:r>
      <w:r w:rsidR="00F9561E" w:rsidRPr="00E9382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agora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detêm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não só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ando </w:t>
      </w:r>
      <w:r w:rsidR="00F9561E" w:rsidRPr="00E9382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designs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premiados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co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="00E9382E" w:rsidRPr="00E9382E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também</w:t>
      </w:r>
      <w:r w:rsidR="00A11CC2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contribuindo para a imagem global do </w:t>
      </w:r>
      <w:r w:rsidR="00F9561E" w:rsidRPr="00E9382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design</w:t>
      </w:r>
      <w:r w:rsidR="00F9561E" w:rsidRPr="00E9382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marca.</w:t>
      </w:r>
    </w:p>
    <w:p w14:paraId="226EF014" w14:textId="1E9FA830" w:rsidR="00152846" w:rsidRPr="00C060D0" w:rsidRDefault="00F9561E" w:rsidP="0015284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Quais são os maiores desafios e sucessos quando se trata de conceber um carro?</w:t>
      </w:r>
    </w:p>
    <w:p w14:paraId="1260ADAB" w14:textId="76AC5751" w:rsidR="00A11CC2" w:rsidRDefault="008F323F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tema inicial de design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tem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 ser realizado como um design de produção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sem perder a essência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origi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nal que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re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is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u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 minucioso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escrutínio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associado ao design d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produto e à fase de fabrico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”, </w:t>
      </w:r>
      <w:r w:rsidR="00A11CC2" w:rsidRPr="00A11CC2">
        <w:rPr>
          <w:rFonts w:ascii="Mazda Type" w:hAnsi="Mazda Type"/>
          <w:kern w:val="2"/>
          <w:sz w:val="20"/>
          <w:szCs w:val="20"/>
          <w:lang w:val="pt-PT" w:eastAsia="ja-JP"/>
        </w:rPr>
        <w:t>refere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A11CC2" w:rsidRPr="008012C6">
        <w:rPr>
          <w:rFonts w:ascii="Mazda Type" w:hAnsi="Mazda Type"/>
          <w:kern w:val="2"/>
          <w:sz w:val="20"/>
          <w:szCs w:val="20"/>
          <w:lang w:val="pt-PT" w:eastAsia="ja-JP"/>
        </w:rPr>
        <w:t>Tom Matano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. 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“Ao longo d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meu tempo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fomo</w:t>
      </w:r>
      <w:r w:rsidR="008012C6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bafejados pela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sorte com o RX-7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‘</w:t>
      </w:r>
      <w:r w:rsidR="00A11CC2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FD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Miata 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‘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NA/NB</w:t>
      </w:r>
      <w:r w:rsid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MX-6 e </w:t>
      </w:r>
      <w:r w:rsidR="00B879CD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</w:t>
      </w:r>
      <w:r w:rsidR="00F9561E" w:rsidRPr="008012C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Mazd</w:t>
      </w:r>
      <w:r w:rsidR="00F9561E" w:rsidRPr="00D4357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a3. A</w:t>
      </w:r>
      <w:r w:rsidR="00B879CD" w:rsidRPr="00D4357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fenomenal</w:t>
      </w:r>
      <w:r w:rsidR="00F9561E" w:rsidRPr="00D4357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equipa de engenharia da Mazda </w:t>
      </w:r>
      <w:r w:rsidR="00F9561E" w:rsidRPr="00D43570">
        <w:rPr>
          <w:rFonts w:ascii="Mazda Type" w:hAnsi="Mazda Type"/>
          <w:kern w:val="2"/>
          <w:sz w:val="20"/>
          <w:szCs w:val="20"/>
          <w:lang w:val="pt-PT" w:eastAsia="ja-JP"/>
        </w:rPr>
        <w:t>apoia</w:t>
      </w:r>
      <w:r w:rsidR="00F9561E" w:rsidRPr="00D4357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 visão do design e trabalha connosco</w:t>
      </w:r>
      <w:r w:rsidR="00682D6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  <w:r w:rsidRPr="00D4357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F9561E" w:rsidRPr="00D4357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590AC0FE" w14:textId="5C608015" w:rsidR="00152846" w:rsidRPr="00A11CC2" w:rsidRDefault="00A11CC2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</w:t>
      </w:r>
      <w:r w:rsidR="00152846" w:rsidRPr="00D43570">
        <w:rPr>
          <w:rFonts w:ascii="Mazda Type" w:hAnsi="Mazda Type"/>
          <w:kern w:val="2"/>
          <w:sz w:val="20"/>
          <w:szCs w:val="20"/>
          <w:lang w:val="pt-PT" w:eastAsia="ja-JP"/>
        </w:rPr>
        <w:t>Jo Stenuit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desafio 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consiste em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conciliar o 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des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ig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 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com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inúmeros requisitos, assegurando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ao mesmo tempo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que </w:t>
      </w:r>
      <w:r w:rsidR="00224827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 estilo próprio do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designer de automóveis não se perca. Isto funciona se 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 concentrar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mos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totalmente no 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so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objectivo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– 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 caso da Mazda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o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esign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Kodo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–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comunicar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mos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regularmente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com 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lastRenderedPageBreak/>
        <w:t xml:space="preserve">todos os 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envolvidos no processo 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dentro da empresa. O sucesso 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acont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ce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se todos os designers e engenheiros estiverem satisfeitos com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 contribu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e 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se </w:t>
      </w:r>
      <w:r w:rsidR="00F9561E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os nossos clientes adorarem o carro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  <w:r w:rsidR="00D43570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</w:p>
    <w:p w14:paraId="0C9AB009" w14:textId="4C9EA501" w:rsidR="00152846" w:rsidRPr="00C060D0" w:rsidRDefault="00F9561E" w:rsidP="0015284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 que torna um design da Mazda tão único</w:t>
      </w:r>
      <w:r w:rsidR="00152846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?</w:t>
      </w:r>
    </w:p>
    <w:p w14:paraId="451BE390" w14:textId="4B477D7F" w:rsidR="00152846" w:rsidRPr="00A11CC2" w:rsidRDefault="00843D54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5F426B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Um des</w:t>
      </w:r>
      <w:r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ig</w:t>
      </w:r>
      <w:r w:rsidR="005F426B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 Mazda tem uma alma que comunica através das superfícies dos veículos que criamos. Há uma ligação emocional e há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também </w:t>
      </w:r>
      <w:r w:rsidR="005F426B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toque e a sensação dos materiais no interior, bem como </w:t>
      </w:r>
      <w:r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5F426B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</w:t>
      </w:r>
      <w:r w:rsidR="005F426B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que</w:t>
      </w:r>
      <w:r w:rsidR="005F426B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dos interruptores e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 </w:t>
      </w:r>
      <w:r w:rsidR="005F426B"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outr</w:t>
      </w:r>
      <w:r w:rsidRPr="00843D5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5F426B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 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com</w:t>
      </w:r>
      <w:r w:rsidR="005F426B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onen</w:t>
      </w:r>
      <w:r w:rsidR="005F426B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tes através das quais ocorre a interação humana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Pr="00231A9F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5F426B" w:rsidRPr="00231A9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231A9F">
        <w:rPr>
          <w:rFonts w:ascii="Mazda Type" w:hAnsi="Mazda Type"/>
          <w:kern w:val="2"/>
          <w:sz w:val="20"/>
          <w:szCs w:val="20"/>
          <w:lang w:val="pt-PT" w:eastAsia="ja-JP"/>
        </w:rPr>
        <w:t>refere</w:t>
      </w:r>
      <w:r w:rsidR="005F426B" w:rsidRPr="00231A9F">
        <w:rPr>
          <w:rFonts w:ascii="Mazda Type" w:hAnsi="Mazda Type"/>
          <w:kern w:val="2"/>
          <w:sz w:val="20"/>
          <w:szCs w:val="20"/>
          <w:lang w:val="pt-PT" w:eastAsia="ja-JP"/>
        </w:rPr>
        <w:t xml:space="preserve"> Tom Matano. </w:t>
      </w:r>
    </w:p>
    <w:p w14:paraId="7F798E46" w14:textId="2FDB1EA8" w:rsidR="00152846" w:rsidRPr="00231A9F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231A9F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Jo Stenuit, </w:t>
      </w:r>
      <w:r w:rsidR="00843D54" w:rsidRPr="00231A9F">
        <w:rPr>
          <w:rFonts w:ascii="Mazda Type" w:hAnsi="Mazda Type"/>
          <w:kern w:val="2"/>
          <w:sz w:val="20"/>
          <w:szCs w:val="20"/>
          <w:lang w:val="pt-PT" w:eastAsia="ja-JP"/>
        </w:rPr>
        <w:t>é igualmente</w:t>
      </w:r>
      <w:r w:rsidRPr="00231A9F">
        <w:rPr>
          <w:rFonts w:ascii="Mazda Type" w:hAnsi="Mazda Type"/>
          <w:kern w:val="2"/>
          <w:sz w:val="20"/>
          <w:szCs w:val="20"/>
          <w:lang w:val="pt-PT" w:eastAsia="ja-JP"/>
        </w:rPr>
        <w:t xml:space="preserve"> importante o forte enfoque da Mazda na criação de </w:t>
      </w:r>
      <w:r w:rsidR="00C92E43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automóveis </w:t>
      </w:r>
      <w:r w:rsidRPr="00231A9F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pessoas que adoram conduzir. 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Isto express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a-se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através da forma como moldamos os exteriores com a nossa filosofia de design Kodo e 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el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egância do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 interiores focados no condutor. O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design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Kodo cria uma sensação de movimento através de proporções dinâmicas e superfícies trabalhadas à mão. O interior é sempre acolhedor e r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acio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na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l, revestido por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atra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843D54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nte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 combinações de materiais. Esta combinação exterior e interior é </w:t>
      </w:r>
      <w:r w:rsidR="00231A9F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g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231A9F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ui</w:t>
      </w:r>
      <w:r w:rsidR="00231A9F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amente japonesa e </w:t>
      </w:r>
      <w:r w:rsidR="00231A9F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genuinamente </w:t>
      </w:r>
      <w:r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Mazda</w:t>
      </w:r>
      <w:r w:rsidR="00231A9F" w:rsidRPr="00231A9F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231A9F" w:rsidRPr="00231A9F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C6E8FB6" w14:textId="729FCFC5" w:rsidR="006D1B13" w:rsidRPr="00C060D0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Que diferenças e semelhanças existem entre duas gerações de</w:t>
      </w:r>
      <w:r w:rsidR="00152846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designers?</w:t>
      </w:r>
    </w:p>
    <w:p w14:paraId="0BB507E5" w14:textId="699047DA" w:rsidR="00152846" w:rsidRPr="00A11CC2" w:rsidRDefault="00911871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“Como é ó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bvi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ambos 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trabalhámos e 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concebemos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designs para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geraç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ões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diferente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 clientes, mas, 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m princípio, o design 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dos nossos modelos 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manteve-se muito semelhante</w:t>
      </w:r>
      <w:r w:rsidR="00C92E4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  <w:r w:rsidR="00C92E43" w:rsidRPr="00C92E4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C92E43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Somos ambos apaixonados por </w:t>
      </w:r>
      <w:r w:rsidR="00C92E4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automóveis </w:t>
      </w:r>
      <w:r w:rsidR="00C92E43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 queremos criar </w:t>
      </w:r>
      <w:r w:rsidR="00C92E4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viaturas </w:t>
      </w:r>
      <w:r w:rsidR="00C92E43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que impressionem as pessoas</w:t>
      </w:r>
      <w:r w:rsidR="00C92E4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C92E4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refere </w:t>
      </w:r>
      <w:r w:rsidR="00C92E43" w:rsidRPr="004E3756">
        <w:rPr>
          <w:rFonts w:ascii="Mazda Type" w:hAnsi="Mazda Type"/>
          <w:kern w:val="2"/>
          <w:sz w:val="20"/>
          <w:szCs w:val="20"/>
          <w:lang w:val="pt-PT" w:eastAsia="ja-JP"/>
        </w:rPr>
        <w:t>Jo Stenuit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. </w:t>
      </w:r>
      <w:r w:rsidR="00C92E4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Os a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ut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móvei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 modernos são muito mais complexos e requerem uma abordagem de design mais holística. Uma mudança muito grande é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também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 internacionalização do design automóve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 Ter uma equipa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formada por 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signers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europeus, russos, chineses e indianos 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 trabalhar em con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junto </w:t>
      </w:r>
      <w:r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só </w:t>
      </w:r>
      <w:r w:rsidR="005F426B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é possível devido a um mundo conectado, o que também o torna muito mais competitivo do que n</w:t>
      </w:r>
      <w:r w:rsidR="004E3756" w:rsidRPr="004E3756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 </w:t>
      </w:r>
      <w:r w:rsidR="004E3756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pa</w:t>
      </w:r>
      <w:r w:rsidR="005F426B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4E3756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sado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”.</w:t>
      </w:r>
    </w:p>
    <w:p w14:paraId="78FB0099" w14:textId="68CAC00C" w:rsidR="00152846" w:rsidRPr="008F323F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D61FC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Tom Matano, existem diferenças </w:t>
      </w:r>
      <w:r w:rsidR="004E3756" w:rsidRPr="004D61FC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4D61FC">
        <w:rPr>
          <w:rFonts w:ascii="Mazda Type" w:hAnsi="Mazda Type"/>
          <w:kern w:val="2"/>
          <w:sz w:val="20"/>
          <w:szCs w:val="20"/>
          <w:lang w:val="pt-PT" w:eastAsia="ja-JP"/>
        </w:rPr>
        <w:t>base nas suas faixas etárias, devido à sua experiência em várias fases da</w:t>
      </w:r>
      <w:r w:rsidR="004E3756" w:rsidRPr="004D61FC">
        <w:rPr>
          <w:rFonts w:ascii="Mazda Type" w:hAnsi="Mazda Type"/>
          <w:kern w:val="2"/>
          <w:sz w:val="20"/>
          <w:szCs w:val="20"/>
          <w:lang w:val="pt-PT" w:eastAsia="ja-JP"/>
        </w:rPr>
        <w:t>s suas</w:t>
      </w:r>
      <w:r w:rsidRPr="004D61FC">
        <w:rPr>
          <w:rFonts w:ascii="Mazda Type" w:hAnsi="Mazda Type"/>
          <w:kern w:val="2"/>
          <w:sz w:val="20"/>
          <w:szCs w:val="20"/>
          <w:lang w:val="pt-PT" w:eastAsia="ja-JP"/>
        </w:rPr>
        <w:t xml:space="preserve"> vida</w:t>
      </w:r>
      <w:r w:rsidR="004E3756" w:rsidRPr="004D61F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4D61F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4E3756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Juntamente com as novas tecnologias, há novos materiais e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novos 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processos de fabrico que evoluem continuamente e influenciam o resultado do design. Outros factores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resultam das 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alterações regulamentares que </w:t>
      </w:r>
      <w:r w:rsidR="007C0801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impli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cam </w:t>
      </w:r>
      <w:r w:rsidR="007C0801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alterações pro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fundas 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arquitectura, tais como regras de segurança ou 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 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consumo de combustível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que requerem uma eficiência aerodinâmica muito maior e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uma 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redução do 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peso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do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 ve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ículo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s.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Isto s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em esquecer os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movimentos de sustentabilidade 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em prol de políticas</w:t>
      </w:r>
      <w:r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zero emissões/zero pegada de carbono</w:t>
      </w:r>
      <w:r w:rsidR="004D61FC" w:rsidRPr="004D61FC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4E3756" w:rsidRPr="004D61F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19B53B8B" w14:textId="43751C2F" w:rsidR="00152846" w:rsidRPr="00C060D0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Qual é o seu lema pessoal? Pode </w:t>
      </w:r>
      <w:r w:rsidR="00615BE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explica-lo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com </w:t>
      </w:r>
      <w:r w:rsidR="00615BE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algum 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detalhe</w:t>
      </w:r>
      <w:r w:rsidR="00152846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?</w:t>
      </w:r>
    </w:p>
    <w:p w14:paraId="63BD2996" w14:textId="0B81FA2F" w:rsidR="00152846" w:rsidRPr="00C060D0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"O meu lema pessoal é criar ideias de design em papel e construí-las o mais depressa possível, de preferência fisicamente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”, </w:t>
      </w:r>
      <w:r w:rsidR="00C060D0" w:rsidRPr="00C060D0">
        <w:rPr>
          <w:rFonts w:ascii="Mazda Type" w:hAnsi="Mazda Type"/>
          <w:kern w:val="2"/>
          <w:sz w:val="20"/>
          <w:szCs w:val="20"/>
          <w:lang w:val="pt-PT" w:eastAsia="ja-JP"/>
        </w:rPr>
        <w:t>diz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C060D0" w:rsidRPr="00BD753D">
        <w:rPr>
          <w:rFonts w:ascii="Mazda Type" w:hAnsi="Mazda Type"/>
          <w:kern w:val="2"/>
          <w:sz w:val="20"/>
          <w:szCs w:val="20"/>
          <w:lang w:val="pt-PT" w:eastAsia="ja-JP"/>
        </w:rPr>
        <w:t>Jo Stenuit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.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Devemos ser nós próprios a testar as ideias 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 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apre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en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á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-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as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aos demais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bem como u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ar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o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seu ‘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feedback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para aprender e melhorar. O design tem tudo a ver com experimentar, comunicar e, em última análise, tomar 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(as mais acertadas) 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decisões</w:t>
      </w:r>
      <w:r w:rsidR="00BD753D"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P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</w:p>
    <w:p w14:paraId="364DB2AB" w14:textId="6E627548" w:rsidR="00152846" w:rsidRPr="00861C53" w:rsidRDefault="00021D72" w:rsidP="00152846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Desenho sempre as coisas de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uma 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forma </w:t>
      </w:r>
      <w:r w:rsidR="00E66AA0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g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E66AA0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nuín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 e tão simples quanto possível, com base na</w:t>
      </w:r>
      <w:r w:rsidR="00E66AA0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proporç</w:t>
      </w:r>
      <w:r w:rsidR="00E66AA0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ões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atitude, luz e sombra para criar um movimento dinâmico ao longo de uma distribuição d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peso visual cuidadosamente a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just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ada. Torna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mo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-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n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 objecto que est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amos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 desenhar e pensa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mos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no des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ig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 a partir do 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‘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interior da caixa</w:t>
      </w:r>
      <w:r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em vez de apenas </w:t>
      </w:r>
      <w:r w:rsidR="00861C53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 observar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do </w:t>
      </w:r>
      <w:r w:rsidR="00861C53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‘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exterior</w:t>
      </w:r>
      <w:r w:rsidR="00861C53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’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 Chamo</w:t>
      </w:r>
      <w:r w:rsidR="00861C53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a isto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o 'Método de Des</w:t>
      </w:r>
      <w:r w:rsidR="00861C53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ig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 Empático'</w:t>
      </w:r>
      <w:r w:rsidR="00861C53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C060D0" w:rsidRPr="00C060D0">
        <w:rPr>
          <w:rFonts w:ascii="Mazda Type" w:hAnsi="Mazda Type"/>
          <w:kern w:val="2"/>
          <w:sz w:val="20"/>
          <w:szCs w:val="20"/>
          <w:lang w:val="pt-PT" w:eastAsia="ja-JP"/>
        </w:rPr>
        <w:t>, responde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C060D0" w:rsidRPr="00861C53">
        <w:rPr>
          <w:rFonts w:ascii="Mazda Type" w:hAnsi="Mazda Type"/>
          <w:kern w:val="2"/>
          <w:sz w:val="20"/>
          <w:szCs w:val="20"/>
          <w:lang w:val="pt-PT" w:eastAsia="ja-JP"/>
        </w:rPr>
        <w:t>Tom Matano</w:t>
      </w:r>
      <w:r w:rsidR="005F426B" w:rsidRPr="00861C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</w:p>
    <w:p w14:paraId="5DE3443A" w14:textId="77777777" w:rsidR="004A2710" w:rsidRDefault="004A2710">
      <w:pP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 w:type="page"/>
      </w:r>
    </w:p>
    <w:p w14:paraId="25CE4104" w14:textId="50EE37E6" w:rsidR="00152846" w:rsidRPr="00C060D0" w:rsidRDefault="00861C53" w:rsidP="0015284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lastRenderedPageBreak/>
        <w:t xml:space="preserve">O conceito </w:t>
      </w:r>
      <w:r w:rsidR="00C060D0" w:rsidRPr="00C060D0">
        <w:rPr>
          <w:rFonts w:ascii="Mazda Type" w:hAnsi="Mazda Type"/>
          <w:b/>
          <w:bCs/>
          <w:i/>
          <w:iCs/>
          <w:kern w:val="2"/>
          <w:sz w:val="22"/>
          <w:szCs w:val="22"/>
          <w:lang w:val="pt-PT" w:eastAsia="ja-JP"/>
        </w:rPr>
        <w:t>“</w:t>
      </w:r>
      <w:r w:rsidR="005F426B" w:rsidRPr="00C060D0">
        <w:rPr>
          <w:rFonts w:ascii="Mazda Type" w:hAnsi="Mazda Type"/>
          <w:b/>
          <w:bCs/>
          <w:i/>
          <w:iCs/>
          <w:kern w:val="2"/>
          <w:sz w:val="22"/>
          <w:szCs w:val="22"/>
          <w:lang w:val="pt-PT" w:eastAsia="ja-JP"/>
        </w:rPr>
        <w:t>Jinba Ittai</w:t>
      </w:r>
      <w:r w:rsidR="00C060D0" w:rsidRPr="00C060D0">
        <w:rPr>
          <w:rFonts w:ascii="Mazda Type" w:hAnsi="Mazda Type"/>
          <w:b/>
          <w:bCs/>
          <w:i/>
          <w:iCs/>
          <w:kern w:val="2"/>
          <w:sz w:val="22"/>
          <w:szCs w:val="22"/>
          <w:lang w:val="pt-PT" w:eastAsia="ja-JP"/>
        </w:rPr>
        <w:t>”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 w:rsidR="00C060D0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representa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a filosofia por detrás do MX-5 </w:t>
      </w:r>
      <w:r w:rsidR="00C060D0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logo 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desde o i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níc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io. O termo japonês descreve a harmonia </w:t>
      </w:r>
      <w:r w:rsidR="00C060D0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conjunta 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entre um arqueiro </w:t>
      </w:r>
      <w:r w:rsidR="00C060D0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montado n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 seu cavalo. Par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a 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 Mazda, representa a ligação que um condutor forma com um a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ut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móvel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que 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se comporta, de modo 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intuitiv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o, exactamente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como o condutor pretende. 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Para 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Tom Matano e a sua equipa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, tudo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começ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ou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com 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sonho de um nov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o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conceito de modelo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desportivo acessível, construído para entusiastas da condução. Mas o que fez o MX-5 ter tanto sucesso a nível mundial 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ao longo de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todos es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t</w:t>
      </w:r>
      <w:r w:rsidR="005F426B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es anos?</w:t>
      </w:r>
    </w:p>
    <w:p w14:paraId="1DE24A7B" w14:textId="75C86F5C" w:rsidR="00C060D0" w:rsidRPr="00A70FE9" w:rsidRDefault="00C060D0" w:rsidP="00C060D0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design exterior e interior emana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também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uma mensagem simples e clara: o MX-5 apela ao factor '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prazer </w:t>
      </w: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de condu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ção</w:t>
      </w: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' com propulsores simples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mas eficazes, e com uma concepção que transmite as sensações de um automóvel bem executado”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explica </w:t>
      </w:r>
      <w:r w:rsidRPr="00A70FE9">
        <w:rPr>
          <w:rFonts w:ascii="Mazda Type" w:hAnsi="Mazda Type"/>
          <w:kern w:val="2"/>
          <w:sz w:val="20"/>
          <w:szCs w:val="20"/>
          <w:lang w:val="pt-PT" w:eastAsia="ja-JP"/>
        </w:rPr>
        <w:t>Tom Matano</w:t>
      </w:r>
      <w:r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</w:p>
    <w:p w14:paraId="79B6C689" w14:textId="10F61C33" w:rsidR="00152846" w:rsidRPr="00A11CC2" w:rsidRDefault="00C060D0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Já </w:t>
      </w:r>
      <w:r w:rsidR="00152846" w:rsidRPr="008C687B">
        <w:rPr>
          <w:rFonts w:ascii="Mazda Type" w:hAnsi="Mazda Type"/>
          <w:kern w:val="2"/>
          <w:sz w:val="20"/>
          <w:szCs w:val="20"/>
          <w:lang w:val="pt-PT" w:eastAsia="ja-JP"/>
        </w:rPr>
        <w:t>Jo Stenuit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acrescenta que</w:t>
      </w:r>
      <w:r w:rsidR="00152846" w:rsidRPr="008C687B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861C53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sucesso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se 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deve ao facto de ter havido uma imagem clara desde o início: </w:t>
      </w:r>
      <w:r w:rsidR="006B580A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conceb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er um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modelo 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acessível, </w:t>
      </w:r>
      <w:r w:rsidR="006B580A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 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pequen</w:t>
      </w:r>
      <w:r w:rsidR="006B580A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as dimensões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ágil</w:t>
      </w:r>
      <w:r w:rsidR="008C687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que as pessoas adorem conduzir, mesmo a baixa velocidade. Um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automóvel 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que irradia positividade, inclusive para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quem </w:t>
      </w:r>
      <w:r w:rsidR="008C687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 observa na rua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. </w:t>
      </w:r>
      <w:r w:rsidR="008C687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 MX-5 manteve o seu estatuto de sucesso e relevância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porque</w:t>
      </w:r>
      <w:r w:rsidR="008C687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ao longo de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mais de 30 anos</w:t>
      </w:r>
      <w:r w:rsidR="008C687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8C687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permanecemos fi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éis ao conceito </w:t>
      </w:r>
      <w:r w:rsidR="008C687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central do mode</w:t>
      </w:r>
      <w:r w:rsidR="005F426B" w:rsidRPr="008C687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lo, o que resultou numa base d</w:t>
      </w:r>
      <w:r w:rsidR="005F426B"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 fãs que 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não para de </w:t>
      </w:r>
      <w:r w:rsidR="005F426B"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cresc</w:t>
      </w:r>
      <w:r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er</w:t>
      </w:r>
      <w:r w:rsidR="00861C53"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5F426B" w:rsidRPr="00A70FE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</w:p>
    <w:p w14:paraId="2B58E05C" w14:textId="0096FC7E" w:rsidR="00152846" w:rsidRPr="00C060D0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Qual a </w:t>
      </w:r>
      <w:r w:rsidR="00861C53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vo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  <w:r w:rsidR="00861C53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 maior recordação ao longo da</w:t>
      </w:r>
      <w:r w:rsidR="00861C53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</w:t>
      </w:r>
      <w:r w:rsidR="00861C53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vo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  <w:r w:rsidR="00861C53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</w:t>
      </w:r>
      <w:r w:rsidR="00861C53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carreira</w:t>
      </w:r>
      <w:r w:rsidR="00A70FE9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  <w:r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na Mazda</w:t>
      </w:r>
      <w:r w:rsidR="00152846" w:rsidRPr="00C060D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?</w:t>
      </w:r>
    </w:p>
    <w:p w14:paraId="17ADD461" w14:textId="49796C6F" w:rsidR="00152846" w:rsidRPr="005F426B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F502D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Matano, </w:t>
      </w:r>
      <w:r w:rsidR="00A70FE9" w:rsidRPr="003F502D">
        <w:rPr>
          <w:rFonts w:ascii="Mazda Type" w:hAnsi="Mazda Type"/>
          <w:kern w:val="2"/>
          <w:sz w:val="20"/>
          <w:szCs w:val="20"/>
          <w:lang w:val="pt-PT" w:eastAsia="ja-JP"/>
        </w:rPr>
        <w:t>foi o fator</w:t>
      </w:r>
      <w:r w:rsidRPr="003F502D">
        <w:rPr>
          <w:rFonts w:ascii="Mazda Type" w:hAnsi="Mazda Type"/>
          <w:kern w:val="2"/>
          <w:sz w:val="20"/>
          <w:szCs w:val="20"/>
          <w:lang w:val="pt-PT" w:eastAsia="ja-JP"/>
        </w:rPr>
        <w:t xml:space="preserve"> sorte de estar no lugar certo na altura certa</w:t>
      </w:r>
      <w:r w:rsidR="00A70FE9" w:rsidRPr="003F502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3F502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de poder trabalhar com as pessoas certas. </w:t>
      </w:r>
      <w:r w:rsidR="00861C53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Pude utilizar todos os meus conhecimentos e experiência de vida enquanto trabalhava nos Estados Unidos,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na 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Europa e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no 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Japão</w:t>
      </w:r>
      <w:r w:rsidR="00A70FE9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colabora</w:t>
      </w:r>
      <w:r w:rsidR="00A70FE9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ndo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com os melhores talentos </w:t>
      </w:r>
      <w:r w:rsidR="00A70FE9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mundi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ais</w:t>
      </w:r>
      <w:r w:rsidR="00A70FE9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como, p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or exemplo, o designer</w:t>
      </w:r>
      <w:r w:rsidR="00A70FE9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Ikuo Maeda</w:t>
      </w:r>
      <w:r w:rsidR="00A70FE9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da Mazda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. Ele foi um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protagonista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-chave </w:t>
      </w:r>
      <w:r w:rsidR="00A70FE9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ao longo d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minha carreira e foi meu protegido nos 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EUA 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quando </w:t>
      </w:r>
      <w:r w:rsidR="00A01FF5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inici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ámos </w:t>
      </w:r>
      <w:r w:rsidR="00A01FF5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desenvolv</w:t>
      </w:r>
      <w:r w:rsidR="00A01FF5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im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="00A01FF5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nto d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 nossa visão e filosofia de design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no final dos anos 90. </w:t>
      </w:r>
      <w:r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Ikuo Maeda tornou-se </w:t>
      </w:r>
      <w:r w:rsidR="003F502D"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</w:t>
      </w:r>
      <w:r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um verdadeiro líder</w:t>
      </w:r>
      <w:r w:rsidR="00A01FF5"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3F502D"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do design a nível </w:t>
      </w:r>
      <w:r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mundial</w:t>
      </w:r>
      <w:r w:rsidR="00861C53"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Pr="00A11CC2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</w:p>
    <w:p w14:paraId="31326DEB" w14:textId="41814CE1" w:rsidR="00365B33" w:rsidRPr="003F502D" w:rsidRDefault="005F426B" w:rsidP="0015284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F502D">
        <w:rPr>
          <w:rFonts w:ascii="Mazda Type" w:hAnsi="Mazda Type"/>
          <w:kern w:val="2"/>
          <w:sz w:val="20"/>
          <w:szCs w:val="20"/>
          <w:lang w:val="pt-PT" w:eastAsia="ja-JP"/>
        </w:rPr>
        <w:t xml:space="preserve">Jo Stenuit acrescenta: </w:t>
      </w:r>
      <w:r w:rsidR="00861C53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Eu também tive sorte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: a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orte de trabalhar para uma empresa que 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nos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permite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ter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– e conta com – a nossa própria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opinião e formas de trabalhar, que 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nos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permite 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ter 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influ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ê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ncia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sob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r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o que acontece na sede em Hiroshima e que está fortemente concentrada. Lembrar-me-ei sempre do meu intercâmbio de dois anos no Japão como um dos pontos altos da minha vida e d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m</w:t>
      </w:r>
      <w:r w:rsidR="00C060D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inha carreira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 porque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estar submerso na cultura japonesa é uma experiência 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inigualável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calorosa</w:t>
      </w:r>
      <w:r w:rsidR="003F502D"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Pr="003F502D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</w:t>
      </w:r>
      <w:r w:rsidR="00152846" w:rsidRPr="003F502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60FB93D6" w14:textId="13E6541B" w:rsidR="00152846" w:rsidRPr="00F9561E" w:rsidRDefault="00152846" w:rsidP="00152846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561E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1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1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2BC4C5B2" w14:textId="72BD3E75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2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2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B860" w14:textId="77777777" w:rsidR="00373CBB" w:rsidRDefault="00373CBB" w:rsidP="00972E15">
      <w:r>
        <w:separator/>
      </w:r>
    </w:p>
  </w:endnote>
  <w:endnote w:type="continuationSeparator" w:id="0">
    <w:p w14:paraId="12255CCC" w14:textId="77777777" w:rsidR="00373CBB" w:rsidRDefault="00373CBB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Fracção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Tel: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Fracção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Tel: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5449" w14:textId="77777777" w:rsidR="00373CBB" w:rsidRDefault="00373CBB" w:rsidP="00972E15">
      <w:r>
        <w:separator/>
      </w:r>
    </w:p>
  </w:footnote>
  <w:footnote w:type="continuationSeparator" w:id="0">
    <w:p w14:paraId="07BD60F3" w14:textId="77777777" w:rsidR="00373CBB" w:rsidRDefault="00373CBB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413">
    <w:abstractNumId w:val="5"/>
  </w:num>
  <w:num w:numId="2" w16cid:durableId="632441572">
    <w:abstractNumId w:val="1"/>
  </w:num>
  <w:num w:numId="3" w16cid:durableId="1150560647">
    <w:abstractNumId w:val="4"/>
  </w:num>
  <w:num w:numId="4" w16cid:durableId="1364937962">
    <w:abstractNumId w:val="0"/>
  </w:num>
  <w:num w:numId="5" w16cid:durableId="1606841697">
    <w:abstractNumId w:val="6"/>
  </w:num>
  <w:num w:numId="6" w16cid:durableId="1675374507">
    <w:abstractNumId w:val="2"/>
  </w:num>
  <w:num w:numId="7" w16cid:durableId="1294672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1D72"/>
    <w:rsid w:val="000237E6"/>
    <w:rsid w:val="000356FE"/>
    <w:rsid w:val="00053C5B"/>
    <w:rsid w:val="00055D93"/>
    <w:rsid w:val="00061834"/>
    <w:rsid w:val="00076139"/>
    <w:rsid w:val="000B5634"/>
    <w:rsid w:val="000E60B0"/>
    <w:rsid w:val="000F18B0"/>
    <w:rsid w:val="00102B76"/>
    <w:rsid w:val="0011628C"/>
    <w:rsid w:val="00123E95"/>
    <w:rsid w:val="00152846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24827"/>
    <w:rsid w:val="00231A9F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530B3"/>
    <w:rsid w:val="00365B33"/>
    <w:rsid w:val="00373CBB"/>
    <w:rsid w:val="003961DD"/>
    <w:rsid w:val="003A683F"/>
    <w:rsid w:val="003B1BD9"/>
    <w:rsid w:val="003B25E0"/>
    <w:rsid w:val="003E644C"/>
    <w:rsid w:val="003F502D"/>
    <w:rsid w:val="00401EE0"/>
    <w:rsid w:val="004064CF"/>
    <w:rsid w:val="00421AC4"/>
    <w:rsid w:val="0046188A"/>
    <w:rsid w:val="00465BCB"/>
    <w:rsid w:val="00485664"/>
    <w:rsid w:val="004A2710"/>
    <w:rsid w:val="004A76FF"/>
    <w:rsid w:val="004D3CD8"/>
    <w:rsid w:val="004D4547"/>
    <w:rsid w:val="004D61FC"/>
    <w:rsid w:val="004E1D85"/>
    <w:rsid w:val="004E3756"/>
    <w:rsid w:val="004F7975"/>
    <w:rsid w:val="0052312D"/>
    <w:rsid w:val="005643C0"/>
    <w:rsid w:val="00573131"/>
    <w:rsid w:val="005861A2"/>
    <w:rsid w:val="00586D4C"/>
    <w:rsid w:val="005E4B85"/>
    <w:rsid w:val="005F426B"/>
    <w:rsid w:val="00612E35"/>
    <w:rsid w:val="0061350D"/>
    <w:rsid w:val="00615BE3"/>
    <w:rsid w:val="00616679"/>
    <w:rsid w:val="006275A5"/>
    <w:rsid w:val="006360B5"/>
    <w:rsid w:val="0065460D"/>
    <w:rsid w:val="00660816"/>
    <w:rsid w:val="006714D3"/>
    <w:rsid w:val="00682447"/>
    <w:rsid w:val="00682D66"/>
    <w:rsid w:val="00692030"/>
    <w:rsid w:val="006A7F67"/>
    <w:rsid w:val="006B580A"/>
    <w:rsid w:val="006D1B13"/>
    <w:rsid w:val="006D5F90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C0801"/>
    <w:rsid w:val="007C35BD"/>
    <w:rsid w:val="007D341F"/>
    <w:rsid w:val="007E2F07"/>
    <w:rsid w:val="007E313C"/>
    <w:rsid w:val="007F243A"/>
    <w:rsid w:val="008012C6"/>
    <w:rsid w:val="0080295C"/>
    <w:rsid w:val="008066B7"/>
    <w:rsid w:val="00810531"/>
    <w:rsid w:val="00815DAA"/>
    <w:rsid w:val="008230C3"/>
    <w:rsid w:val="00843D54"/>
    <w:rsid w:val="008453F5"/>
    <w:rsid w:val="00861C53"/>
    <w:rsid w:val="00862BE0"/>
    <w:rsid w:val="00872E07"/>
    <w:rsid w:val="00881C93"/>
    <w:rsid w:val="008914EE"/>
    <w:rsid w:val="008942EB"/>
    <w:rsid w:val="008A7704"/>
    <w:rsid w:val="008C687B"/>
    <w:rsid w:val="008D6646"/>
    <w:rsid w:val="008E2D6C"/>
    <w:rsid w:val="008F323F"/>
    <w:rsid w:val="008F6874"/>
    <w:rsid w:val="00911871"/>
    <w:rsid w:val="0091234F"/>
    <w:rsid w:val="009141BC"/>
    <w:rsid w:val="009163F3"/>
    <w:rsid w:val="00924FB0"/>
    <w:rsid w:val="0092595A"/>
    <w:rsid w:val="009373DC"/>
    <w:rsid w:val="00952C07"/>
    <w:rsid w:val="00960A3F"/>
    <w:rsid w:val="00962028"/>
    <w:rsid w:val="00962E8B"/>
    <w:rsid w:val="00972E15"/>
    <w:rsid w:val="009811AB"/>
    <w:rsid w:val="00985815"/>
    <w:rsid w:val="009871C7"/>
    <w:rsid w:val="0099172B"/>
    <w:rsid w:val="009938DB"/>
    <w:rsid w:val="0099427C"/>
    <w:rsid w:val="009B3BE7"/>
    <w:rsid w:val="009C2D2D"/>
    <w:rsid w:val="009C5BA2"/>
    <w:rsid w:val="00A01FF5"/>
    <w:rsid w:val="00A11CC2"/>
    <w:rsid w:val="00A25513"/>
    <w:rsid w:val="00A3539C"/>
    <w:rsid w:val="00A3782B"/>
    <w:rsid w:val="00A70FE9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879CD"/>
    <w:rsid w:val="00BA42D5"/>
    <w:rsid w:val="00BD753D"/>
    <w:rsid w:val="00BF2CC4"/>
    <w:rsid w:val="00C060D0"/>
    <w:rsid w:val="00C265B9"/>
    <w:rsid w:val="00C80697"/>
    <w:rsid w:val="00C92E43"/>
    <w:rsid w:val="00C97D52"/>
    <w:rsid w:val="00CB3778"/>
    <w:rsid w:val="00CC272B"/>
    <w:rsid w:val="00CC5EF8"/>
    <w:rsid w:val="00CD199A"/>
    <w:rsid w:val="00CD6B3E"/>
    <w:rsid w:val="00D03719"/>
    <w:rsid w:val="00D43570"/>
    <w:rsid w:val="00D468B9"/>
    <w:rsid w:val="00DA775E"/>
    <w:rsid w:val="00DA7F93"/>
    <w:rsid w:val="00DB6422"/>
    <w:rsid w:val="00DF69D6"/>
    <w:rsid w:val="00E2364C"/>
    <w:rsid w:val="00E269D4"/>
    <w:rsid w:val="00E27653"/>
    <w:rsid w:val="00E340D1"/>
    <w:rsid w:val="00E402D9"/>
    <w:rsid w:val="00E402EE"/>
    <w:rsid w:val="00E40809"/>
    <w:rsid w:val="00E54A29"/>
    <w:rsid w:val="00E568F3"/>
    <w:rsid w:val="00E65950"/>
    <w:rsid w:val="00E66AA0"/>
    <w:rsid w:val="00E736A0"/>
    <w:rsid w:val="00E9382E"/>
    <w:rsid w:val="00EB23C3"/>
    <w:rsid w:val="00EB3FE9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646BD"/>
    <w:rsid w:val="00F712DE"/>
    <w:rsid w:val="00F741A8"/>
    <w:rsid w:val="00F8369B"/>
    <w:rsid w:val="00F9561E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73E6-8273-4C4E-B8FC-3C6E758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926</TotalTime>
  <Pages>3</Pages>
  <Words>1509</Words>
  <Characters>8153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33</cp:revision>
  <cp:lastPrinted>2023-01-30T11:20:00Z</cp:lastPrinted>
  <dcterms:created xsi:type="dcterms:W3CDTF">2021-07-12T15:02:00Z</dcterms:created>
  <dcterms:modified xsi:type="dcterms:W3CDTF">2023-01-30T11:34:00Z</dcterms:modified>
</cp:coreProperties>
</file>