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7075E9E5" w:rsidR="0092595A" w:rsidRPr="00E831BA" w:rsidRDefault="00556276" w:rsidP="00556276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E831BA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A77DBC" w:rsidRPr="00E831BA">
        <w:rPr>
          <w:rFonts w:ascii="Mazda Type Medium" w:hAnsi="Mazda Type Medium"/>
          <w:sz w:val="32"/>
          <w:szCs w:val="32"/>
          <w:lang w:val="pt-PT"/>
        </w:rPr>
        <w:t xml:space="preserve">baixa a fasquia e propõe </w:t>
      </w:r>
      <w:r w:rsidRPr="00E831BA">
        <w:rPr>
          <w:rFonts w:ascii="Mazda Type Medium" w:hAnsi="Mazda Type Medium"/>
          <w:sz w:val="32"/>
          <w:szCs w:val="32"/>
          <w:lang w:val="pt-PT"/>
        </w:rPr>
        <w:t xml:space="preserve">o </w:t>
      </w:r>
      <w:r w:rsidR="00A60441" w:rsidRPr="00E831BA">
        <w:rPr>
          <w:rFonts w:ascii="Mazda Type Medium" w:hAnsi="Mazda Type Medium"/>
          <w:sz w:val="32"/>
          <w:szCs w:val="32"/>
          <w:lang w:val="pt-PT"/>
        </w:rPr>
        <w:t>MX-30</w:t>
      </w:r>
      <w:r w:rsidR="00354EA0" w:rsidRPr="00E831BA">
        <w:rPr>
          <w:rFonts w:ascii="Mazda Type Medium" w:hAnsi="Mazda Type Medium"/>
          <w:sz w:val="32"/>
          <w:szCs w:val="32"/>
          <w:lang w:val="pt-PT"/>
        </w:rPr>
        <w:t xml:space="preserve"> 100% </w:t>
      </w:r>
      <w:proofErr w:type="spellStart"/>
      <w:r w:rsidR="00354EA0" w:rsidRPr="00E831BA">
        <w:rPr>
          <w:rFonts w:ascii="Mazda Type Medium" w:hAnsi="Mazda Type Medium"/>
          <w:sz w:val="32"/>
          <w:szCs w:val="32"/>
          <w:lang w:val="pt-PT"/>
        </w:rPr>
        <w:t>eléctrico</w:t>
      </w:r>
      <w:proofErr w:type="spellEnd"/>
      <w:r w:rsidR="00A60441" w:rsidRPr="00E831BA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Pr="00E831BA">
        <w:rPr>
          <w:rFonts w:ascii="Mazda Type Medium" w:hAnsi="Mazda Type Medium"/>
          <w:sz w:val="32"/>
          <w:szCs w:val="32"/>
          <w:lang w:val="pt-PT"/>
        </w:rPr>
        <w:t xml:space="preserve">a partir dos </w:t>
      </w:r>
      <w:r w:rsidR="00D137D8" w:rsidRPr="00E831BA">
        <w:rPr>
          <w:rFonts w:ascii="Mazda Type Medium" w:hAnsi="Mazda Type Medium"/>
          <w:sz w:val="32"/>
          <w:szCs w:val="32"/>
          <w:lang w:val="pt-PT"/>
        </w:rPr>
        <w:t>2</w:t>
      </w:r>
      <w:r w:rsidRPr="00E831BA">
        <w:rPr>
          <w:rFonts w:ascii="Mazda Type Medium" w:hAnsi="Mazda Type Medium"/>
          <w:sz w:val="32"/>
          <w:szCs w:val="32"/>
          <w:lang w:val="pt-PT"/>
        </w:rPr>
        <w:t>6</w:t>
      </w:r>
      <w:r w:rsidR="00D137D8" w:rsidRPr="00E831BA">
        <w:rPr>
          <w:rFonts w:ascii="Mazda Type Medium" w:hAnsi="Mazda Type Medium"/>
          <w:sz w:val="32"/>
          <w:szCs w:val="32"/>
          <w:lang w:val="pt-PT"/>
        </w:rPr>
        <w:t>.9</w:t>
      </w:r>
      <w:r w:rsidR="00B962B9" w:rsidRPr="00E831BA">
        <w:rPr>
          <w:rFonts w:ascii="Mazda Type Medium" w:hAnsi="Mazda Type Medium"/>
          <w:sz w:val="32"/>
          <w:szCs w:val="32"/>
          <w:lang w:val="pt-PT"/>
        </w:rPr>
        <w:t>0</w:t>
      </w:r>
      <w:r w:rsidR="00D137D8" w:rsidRPr="00E831BA">
        <w:rPr>
          <w:rFonts w:ascii="Mazda Type Medium" w:hAnsi="Mazda Type Medium"/>
          <w:sz w:val="32"/>
          <w:szCs w:val="32"/>
          <w:lang w:val="pt-PT"/>
        </w:rPr>
        <w:t xml:space="preserve">0 </w:t>
      </w:r>
      <w:r w:rsidR="00A60441" w:rsidRPr="00E831BA">
        <w:rPr>
          <w:rFonts w:ascii="Mazda Type Medium" w:hAnsi="Mazda Type Medium"/>
          <w:sz w:val="32"/>
          <w:szCs w:val="32"/>
          <w:lang w:val="pt-PT"/>
        </w:rPr>
        <w:t>euros</w:t>
      </w:r>
    </w:p>
    <w:p w14:paraId="31326DE3" w14:textId="77777777" w:rsidR="00862BE0" w:rsidRPr="00E831BA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4E785A68" w:rsidR="00A72EB4" w:rsidRPr="00E831BA" w:rsidRDefault="00556276" w:rsidP="006E35EB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E831BA">
        <w:rPr>
          <w:rFonts w:ascii="Mazda Type" w:hAnsi="Mazda Type"/>
          <w:sz w:val="22"/>
          <w:szCs w:val="22"/>
          <w:lang w:val="pt-PT"/>
        </w:rPr>
        <w:t>Preço</w:t>
      </w:r>
      <w:r w:rsidR="006E35EB" w:rsidRPr="00E831BA">
        <w:rPr>
          <w:rFonts w:ascii="Mazda Type" w:hAnsi="Mazda Type"/>
          <w:sz w:val="22"/>
          <w:szCs w:val="22"/>
          <w:lang w:val="pt-PT"/>
        </w:rPr>
        <w:t xml:space="preserve"> de aquisição </w:t>
      </w:r>
      <w:r w:rsidRPr="00E831BA">
        <w:rPr>
          <w:rFonts w:ascii="Mazda Type" w:hAnsi="Mazda Type"/>
          <w:sz w:val="22"/>
          <w:szCs w:val="22"/>
          <w:lang w:val="pt-PT"/>
        </w:rPr>
        <w:t xml:space="preserve">abaixo do limiar dos 27.000 para o </w:t>
      </w:r>
      <w:r w:rsidR="00A77DBC" w:rsidRPr="00E831BA">
        <w:rPr>
          <w:rFonts w:ascii="Mazda Type" w:hAnsi="Mazda Type"/>
          <w:sz w:val="22"/>
          <w:szCs w:val="22"/>
          <w:lang w:val="pt-PT"/>
        </w:rPr>
        <w:t xml:space="preserve">Mazda </w:t>
      </w:r>
      <w:r w:rsidR="006E35EB" w:rsidRPr="00E831BA">
        <w:rPr>
          <w:rFonts w:ascii="Mazda Type" w:hAnsi="Mazda Type"/>
          <w:sz w:val="22"/>
          <w:szCs w:val="22"/>
          <w:lang w:val="pt-PT"/>
        </w:rPr>
        <w:t xml:space="preserve">MX-30 </w:t>
      </w:r>
      <w:r w:rsidR="00A77DBC" w:rsidRPr="00E831BA">
        <w:rPr>
          <w:rFonts w:ascii="Mazda Type" w:hAnsi="Mazda Type"/>
          <w:sz w:val="22"/>
          <w:szCs w:val="22"/>
          <w:lang w:val="pt-PT"/>
        </w:rPr>
        <w:t>e-</w:t>
      </w:r>
      <w:proofErr w:type="spellStart"/>
      <w:r w:rsidR="00A77DBC" w:rsidRPr="00E831BA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="00A77DBC" w:rsidRPr="00E831BA">
        <w:rPr>
          <w:rFonts w:ascii="Mazda Type" w:hAnsi="Mazda Type"/>
          <w:sz w:val="22"/>
          <w:szCs w:val="22"/>
          <w:lang w:val="pt-PT"/>
        </w:rPr>
        <w:t xml:space="preserve"> </w:t>
      </w:r>
      <w:r w:rsidRPr="00E831BA">
        <w:rPr>
          <w:rFonts w:ascii="Mazda Type" w:hAnsi="Mazda Type"/>
          <w:sz w:val="22"/>
          <w:szCs w:val="22"/>
          <w:lang w:val="pt-PT"/>
        </w:rPr>
        <w:t>EV</w:t>
      </w:r>
    </w:p>
    <w:p w14:paraId="4C2101AC" w14:textId="7A312B48" w:rsidR="006E35EB" w:rsidRPr="00E831BA" w:rsidRDefault="006E35EB" w:rsidP="006E35EB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E831BA">
        <w:rPr>
          <w:rFonts w:ascii="Mazda Type" w:hAnsi="Mazda Type"/>
          <w:sz w:val="22"/>
          <w:szCs w:val="22"/>
          <w:lang w:val="pt-PT"/>
        </w:rPr>
        <w:t>Mais recente campanha est</w:t>
      </w:r>
      <w:r w:rsidR="0004251A" w:rsidRPr="00E831BA">
        <w:rPr>
          <w:rFonts w:ascii="Mazda Type" w:hAnsi="Mazda Type"/>
          <w:sz w:val="22"/>
          <w:szCs w:val="22"/>
          <w:lang w:val="pt-PT"/>
        </w:rPr>
        <w:t>ar</w:t>
      </w:r>
      <w:r w:rsidRPr="00E831BA">
        <w:rPr>
          <w:rFonts w:ascii="Mazda Type" w:hAnsi="Mazda Type"/>
          <w:sz w:val="22"/>
          <w:szCs w:val="22"/>
          <w:lang w:val="pt-PT"/>
        </w:rPr>
        <w:t>á em vigor até final do ano</w:t>
      </w:r>
    </w:p>
    <w:p w14:paraId="1500D451" w14:textId="4B5671C0" w:rsidR="006E35EB" w:rsidRDefault="006E35EB" w:rsidP="006E35EB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Vantagens acrescidas para clientes profissionais, com poupanças significativas ao nível dos impostos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2F703EF" w14:textId="50B382F6" w:rsidR="00A77DBC" w:rsidRPr="00E831BA" w:rsidRDefault="00A60441" w:rsidP="00BF695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1D6BC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25 </w:t>
      </w:r>
      <w:proofErr w:type="gramStart"/>
      <w:r w:rsidR="001D6BC0">
        <w:rPr>
          <w:rFonts w:ascii="Mazda Type" w:hAnsi="Mazda Type"/>
          <w:b/>
          <w:kern w:val="2"/>
          <w:sz w:val="20"/>
          <w:szCs w:val="20"/>
          <w:lang w:val="pt-PT" w:eastAsia="ja-JP"/>
        </w:rPr>
        <w:t>Setembro</w:t>
      </w:r>
      <w:proofErr w:type="gramEnd"/>
      <w:r w:rsidR="001D6BC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556276" w:rsidRPr="00E831B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F25F3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Motor de Portugal </w:t>
      </w:r>
      <w:r w:rsidR="00556276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 de lançar </w:t>
      </w:r>
      <w:r w:rsidR="00A77DBC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556276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r w:rsidR="00A77DBC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EF25F3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forte campanha </w:t>
      </w:r>
      <w:r w:rsidR="00BE0045" w:rsidRPr="00E831BA">
        <w:rPr>
          <w:rFonts w:ascii="Mazda Type" w:hAnsi="Mazda Type"/>
          <w:kern w:val="2"/>
          <w:sz w:val="20"/>
          <w:szCs w:val="20"/>
          <w:lang w:val="pt-PT" w:eastAsia="ja-JP"/>
        </w:rPr>
        <w:t>para a</w:t>
      </w:r>
      <w:r w:rsidR="00A77DBC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F25F3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aquisição </w:t>
      </w:r>
      <w:r w:rsidR="00BE0045" w:rsidRPr="00E831BA">
        <w:rPr>
          <w:rFonts w:ascii="Mazda Type" w:hAnsi="Mazda Type"/>
          <w:kern w:val="2"/>
          <w:sz w:val="20"/>
          <w:szCs w:val="20"/>
          <w:lang w:val="pt-PT" w:eastAsia="ja-JP"/>
        </w:rPr>
        <w:t>de um</w:t>
      </w:r>
      <w:r w:rsidR="00A77DBC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F25F3" w:rsidRPr="00E831BA">
        <w:rPr>
          <w:rFonts w:ascii="Mazda Type" w:hAnsi="Mazda Type"/>
          <w:kern w:val="2"/>
          <w:sz w:val="20"/>
          <w:szCs w:val="20"/>
          <w:lang w:val="pt-PT" w:eastAsia="ja-JP"/>
        </w:rPr>
        <w:t>MX-30 e-</w:t>
      </w:r>
      <w:proofErr w:type="spellStart"/>
      <w:r w:rsidR="00EF25F3" w:rsidRPr="00E831BA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A77DBC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</w:t>
      </w:r>
      <w:r w:rsidR="0004251A" w:rsidRPr="00E831B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E0045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disponibiliza</w:t>
      </w:r>
      <w:r w:rsidR="0004251A" w:rsidRPr="00E831BA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BE0045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D6BC0">
        <w:rPr>
          <w:rFonts w:ascii="Mazda Type" w:hAnsi="Mazda Type"/>
          <w:kern w:val="2"/>
          <w:sz w:val="20"/>
          <w:szCs w:val="20"/>
          <w:lang w:val="pt-PT" w:eastAsia="ja-JP"/>
        </w:rPr>
        <w:t>aquele que é o</w:t>
      </w:r>
      <w:r w:rsidR="00556276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seu primeiro modelo </w:t>
      </w:r>
      <w:r w:rsidR="001D6BC0">
        <w:rPr>
          <w:rFonts w:ascii="Mazda Type" w:hAnsi="Mazda Type"/>
          <w:kern w:val="2"/>
          <w:sz w:val="20"/>
          <w:szCs w:val="20"/>
          <w:lang w:val="pt-PT" w:eastAsia="ja-JP"/>
        </w:rPr>
        <w:t>a bateria</w:t>
      </w:r>
      <w:r w:rsidR="00556276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 o </w:t>
      </w:r>
      <w:proofErr w:type="spellStart"/>
      <w:r w:rsidR="00556276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claim</w:t>
      </w:r>
      <w:proofErr w:type="spellEnd"/>
      <w:r w:rsidR="00556276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bookmarkStart w:id="0" w:name="_Hlk132744699"/>
      <w:r w:rsidR="00AA0C5D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MX-30 100% </w:t>
      </w:r>
      <w:proofErr w:type="spellStart"/>
      <w:r w:rsidR="00AA0C5D" w:rsidRPr="00E831BA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AA0C5D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Desde</w:t>
      </w:r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2</w:t>
      </w:r>
      <w:r w:rsidR="00556276" w:rsidRPr="00E831BA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>.900 €”</w:t>
      </w:r>
      <w:bookmarkEnd w:id="0"/>
      <w:r w:rsidR="0004251A" w:rsidRPr="00E831B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556276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85420EC" w14:textId="7BE821F8" w:rsidR="00BF6950" w:rsidRPr="00E831BA" w:rsidRDefault="008A4AAD" w:rsidP="00BF695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isponível em Portugal em 4 níveis </w:t>
      </w:r>
      <w:r w:rsidR="00AD6F11" w:rsidRPr="00E831BA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>e equipamento – Prime-</w:t>
      </w:r>
      <w:proofErr w:type="spellStart"/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Exclusive-</w:t>
      </w:r>
      <w:proofErr w:type="spellStart"/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>Makoto</w:t>
      </w:r>
      <w:proofErr w:type="spellEnd"/>
      <w:r w:rsidR="00AD6F11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 intervalo de preços</w:t>
      </w:r>
      <w:r w:rsidR="006E35EB" w:rsidRPr="00E831BA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que, </w:t>
      </w:r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>em condições normais, esta</w:t>
      </w:r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ria </w:t>
      </w:r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balizado entre </w:t>
      </w:r>
      <w:r w:rsidR="00AC7E0D" w:rsidRPr="00E831BA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BF6950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>39.235 € (da versão de entrada</w:t>
      </w:r>
      <w:r w:rsidR="00AC1615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gama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>) aos 43.935 € (versão mais equipada)</w:t>
      </w:r>
      <w:r w:rsidR="00AD6F11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BE0045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proofErr w:type="spellStart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atractivo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mote coloca esta proposta </w:t>
      </w:r>
      <w:r w:rsidR="00AC7E0D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patamar bem mais </w:t>
      </w:r>
      <w:r w:rsidR="00B962B9" w:rsidRPr="00E831BA">
        <w:rPr>
          <w:rFonts w:ascii="Mazda Type" w:hAnsi="Mazda Type"/>
          <w:kern w:val="2"/>
          <w:sz w:val="20"/>
          <w:szCs w:val="20"/>
          <w:lang w:val="pt-PT" w:eastAsia="ja-JP"/>
        </w:rPr>
        <w:t>aliciante</w:t>
      </w:r>
      <w:r w:rsidR="00AD6F11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primeiro dos quais abaixo do </w:t>
      </w:r>
      <w:r w:rsidR="001D6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patamar </w:t>
      </w:r>
      <w:r w:rsidR="00AD6F11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>27</w:t>
      </w:r>
      <w:r w:rsidR="00AD6F11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.000 </w:t>
      </w:r>
      <w:r w:rsidR="001D6BC0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525EBAC" w14:textId="06F63EAB" w:rsidR="00BD6ED5" w:rsidRPr="00E831BA" w:rsidRDefault="0004251A" w:rsidP="00A6044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“Temos como </w:t>
      </w:r>
      <w:proofErr w:type="spellStart"/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objectivo</w:t>
      </w:r>
      <w:proofErr w:type="spellEnd"/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convidar os nossos clientes, </w:t>
      </w:r>
      <w:proofErr w:type="spellStart"/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actuais</w:t>
      </w:r>
      <w:proofErr w:type="spellEnd"/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potenciais, </w:t>
      </w:r>
      <w:r w:rsidRPr="00E831BA">
        <w:rPr>
          <w:rFonts w:ascii="Mazda Type" w:hAnsi="Mazda Type"/>
          <w:i/>
          <w:iCs/>
          <w:sz w:val="20"/>
          <w:szCs w:val="20"/>
          <w:lang w:eastAsia="ja-JP"/>
        </w:rPr>
        <w:t>a visitar um Concessionário Mazda e conhecer estas inigualáveis condições de aquisição do Mazda MX-30 EV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,”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refere Paulo Ribeiro, </w:t>
      </w:r>
      <w:proofErr w:type="spellStart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Vendas da Mazda Motor de Portugal. </w:t>
      </w:r>
      <w:r w:rsidR="00EF25F3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</w:t>
      </w:r>
      <w:r w:rsidR="008A4AAD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stamos convictos do sucesso d</w:t>
      </w:r>
      <w:r w:rsidR="006611C8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esta </w:t>
      </w:r>
      <w:r w:rsidR="008A4AAD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nova </w:t>
      </w:r>
      <w:r w:rsidR="006611C8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campanha,</w:t>
      </w:r>
      <w:r w:rsidR="008A4AAD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em que </w:t>
      </w:r>
      <w:r w:rsidR="00BE004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fazemos novo esforço e </w:t>
      </w:r>
      <w:r w:rsidR="008A4AAD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colocamos o seu valor de aquisição num patamar </w:t>
      </w:r>
      <w:r w:rsidR="00BD6ED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ainda mais </w:t>
      </w:r>
      <w:proofErr w:type="spellStart"/>
      <w:r w:rsidR="00A77DBC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atractivo</w:t>
      </w:r>
      <w:proofErr w:type="spellEnd"/>
      <w:r w:rsidR="00BD6ED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a partir dos 26.900 €, </w:t>
      </w:r>
      <w:r w:rsidR="00A77DBC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ou seja, </w:t>
      </w:r>
      <w:r w:rsidR="00BD6ED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abaixo do da grande maioria das propostas que os nossos concorrentes contam no mercado, até mesmo de viaturas de segmentos abaixo daquele em que o MX-30 EV</w:t>
      </w:r>
      <w:r w:rsidR="00A77DBC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se insere</w:t>
      </w:r>
      <w:r w:rsidR="00BD6ED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EF25F3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470F9DC7" w14:textId="2A8779E5" w:rsidR="005605A4" w:rsidRPr="00E831BA" w:rsidRDefault="00B962B9" w:rsidP="005605A4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vigor 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>até ao dia 3</w:t>
      </w:r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gramStart"/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>Dezembro</w:t>
      </w:r>
      <w:proofErr w:type="gramEnd"/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2023, a campanha 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“Mazda MX-30: 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Des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>de 2</w:t>
      </w:r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.900 €” 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limitada ao </w:t>
      </w:r>
      <w:r w:rsidR="00D137D8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stock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existente </w:t>
      </w:r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>neste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>período</w:t>
      </w:r>
      <w:r w:rsidR="00FA174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>de cerca de três meses e meio</w:t>
      </w:r>
      <w:r w:rsidR="00A77DBC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é apenas </w:t>
      </w:r>
      <w:r w:rsidR="006611C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válida </w:t>
      </w:r>
      <w:r w:rsidR="00FA1744" w:rsidRPr="00E831BA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D137D8" w:rsidRPr="00E831BA">
        <w:rPr>
          <w:rFonts w:ascii="Mazda Type" w:hAnsi="Mazda Type"/>
          <w:kern w:val="2"/>
          <w:sz w:val="20"/>
          <w:szCs w:val="20"/>
          <w:lang w:val="pt-PT" w:eastAsia="ja-JP"/>
        </w:rPr>
        <w:t>os Concessionários Mazda Aderentes.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77DBC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adquirido </w:t>
      </w:r>
      <w:r w:rsidR="00BD6ED5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de 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contratos fechados com pagamento a pronto, os </w:t>
      </w:r>
      <w:proofErr w:type="spellStart"/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>respectivos</w:t>
      </w:r>
      <w:proofErr w:type="spellEnd"/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PVP não incluem </w:t>
      </w:r>
      <w:r w:rsidR="00BA7236" w:rsidRPr="00E831BA">
        <w:rPr>
          <w:rFonts w:ascii="Mazda Type" w:hAnsi="Mazda Type"/>
          <w:kern w:val="2"/>
          <w:sz w:val="20"/>
          <w:szCs w:val="20"/>
          <w:lang w:val="pt-PT" w:eastAsia="ja-JP"/>
        </w:rPr>
        <w:t>o valor das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despesas de legalização e de transporte, nem contemplam a pintura metalizada; já na vertente de financiamento, as despesas ficam incluídas no valor d</w:t>
      </w:r>
      <w:r w:rsidR="00BA7236" w:rsidRPr="00E831B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campanha, num processo </w:t>
      </w:r>
      <w:r w:rsidR="00BA7236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é 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>gerido pelo Concessionário Mazda Aderente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par com a </w:t>
      </w:r>
      <w:proofErr w:type="spellStart"/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>Credibom</w:t>
      </w:r>
      <w:proofErr w:type="spellEnd"/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A7236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nossa </w:t>
      </w:r>
      <w:r w:rsidR="005605A4" w:rsidRPr="00E831BA">
        <w:rPr>
          <w:rFonts w:ascii="Mazda Type" w:hAnsi="Mazda Type"/>
          <w:kern w:val="2"/>
          <w:sz w:val="20"/>
          <w:szCs w:val="20"/>
          <w:lang w:val="pt-PT" w:eastAsia="ja-JP"/>
        </w:rPr>
        <w:t>parceira financeira preferencial neste domínio.</w:t>
      </w:r>
    </w:p>
    <w:p w14:paraId="6A5DEE6B" w14:textId="60F6B890" w:rsidR="00367A4E" w:rsidRPr="00E831BA" w:rsidRDefault="00367A4E" w:rsidP="00367A4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E831B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Vantagens adicionais para os clientes profissionais</w:t>
      </w:r>
    </w:p>
    <w:p w14:paraId="25A4933E" w14:textId="5A9D9FE5" w:rsidR="00367A4E" w:rsidRPr="00E831BA" w:rsidRDefault="00AC1615" w:rsidP="00367A4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Se válida para clientes particulares, é-o</w:t>
      </w:r>
      <w:r w:rsidR="00BE0045" w:rsidRPr="00E831B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 w:rsidR="00BE0045" w:rsidRPr="00E831B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os clientes profissionais, grupo que poderá aceder ao primeiro modelo 100% </w:t>
      </w:r>
      <w:proofErr w:type="spellStart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</w:t>
      </w:r>
      <w:r w:rsidR="00BE0045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montantes ainda mais </w:t>
      </w:r>
      <w:proofErr w:type="spellStart"/>
      <w:r w:rsidR="00367A4E" w:rsidRPr="00E831BA">
        <w:rPr>
          <w:rFonts w:ascii="Mazda Type" w:hAnsi="Mazda Type"/>
          <w:kern w:val="2"/>
          <w:sz w:val="20"/>
          <w:szCs w:val="20"/>
          <w:lang w:val="pt-PT" w:eastAsia="ja-JP"/>
        </w:rPr>
        <w:t>atractivo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, fruto das</w:t>
      </w:r>
      <w:r w:rsidRPr="00E831BA">
        <w:t xml:space="preserve"> 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vantagens fiscais associadas à </w:t>
      </w:r>
      <w:r w:rsidR="00BE0045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aquisição por empresas ou empresários em nome individual.</w:t>
      </w:r>
    </w:p>
    <w:p w14:paraId="5ADB01A9" w14:textId="5267390D" w:rsidR="00367A4E" w:rsidRPr="00E831BA" w:rsidRDefault="00367A4E" w:rsidP="00367A4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“Nesse domínio destacamos </w:t>
      </w:r>
      <w:r w:rsidR="00AC161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facto de </w:t>
      </w:r>
      <w:r w:rsidR="00BE004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se 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poder</w:t>
      </w:r>
      <w:r w:rsidR="00BE004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diluir parte dos impostos inerentes, nomeadamente ao nível da dedução do IVA a 100%, num montante a partir dos 5.448 €, para além </w:t>
      </w:r>
      <w:r w:rsidR="00BE004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da 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isen</w:t>
      </w:r>
      <w:r w:rsidR="00BE004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ção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do pagamento do IUC</w:t>
      </w:r>
      <w:r w:rsidR="00BE004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da tributação autónoma, podendo</w:t>
      </w:r>
      <w:r w:rsidR="00AC1615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-se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ainda fazer amortizações integrais. Neste caso específico, o nosso Mazda MX-30 EV pode ficar por um fantástico valor </w:t>
      </w:r>
      <w:r w:rsidR="0004251A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na ordem dos 21.500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€”,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destaca este responsável.</w:t>
      </w:r>
      <w:r w:rsidR="000A17AD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6263523" w14:textId="5BB6D955" w:rsidR="00497C41" w:rsidRDefault="00367A4E" w:rsidP="00497C4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Em </w:t>
      </w:r>
      <w:r w:rsidR="00497C41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termos de visibilidade, a campanha 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“Mazda MX-30: Desde 26.900 €” </w:t>
      </w:r>
      <w:r w:rsidR="00D0282E">
        <w:rPr>
          <w:rFonts w:ascii="Mazda Type" w:hAnsi="Mazda Type"/>
          <w:kern w:val="2"/>
          <w:sz w:val="20"/>
          <w:szCs w:val="20"/>
          <w:lang w:val="pt-PT" w:eastAsia="ja-JP"/>
        </w:rPr>
        <w:t>terá destaque n</w:t>
      </w:r>
      <w:r w:rsidR="00215BF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BA7236" w:rsidRPr="00E831BA">
        <w:rPr>
          <w:rFonts w:ascii="Mazda Type" w:hAnsi="Mazda Type"/>
          <w:kern w:val="2"/>
          <w:sz w:val="20"/>
          <w:szCs w:val="20"/>
          <w:lang w:val="pt-PT" w:eastAsia="ja-JP"/>
        </w:rPr>
        <w:t>redes sociais da Mazda</w:t>
      </w:r>
      <w:r w:rsidR="00215BF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hyperlink r:id="rId8" w:history="1">
        <w:r w:rsidR="00BA7236" w:rsidRPr="00E831BA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Instagram</w:t>
        </w:r>
      </w:hyperlink>
      <w:r w:rsidR="00BA7236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hyperlink r:id="rId9" w:history="1">
        <w:r w:rsidR="00BA7236" w:rsidRPr="00E831BA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Facebook</w:t>
        </w:r>
      </w:hyperlink>
      <w:r w:rsidR="00215BF8" w:rsidRPr="00E831B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97C41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0282E">
        <w:rPr>
          <w:rFonts w:ascii="Mazda Type" w:hAnsi="Mazda Type"/>
          <w:kern w:val="2"/>
          <w:sz w:val="20"/>
          <w:szCs w:val="20"/>
          <w:lang w:val="pt-PT" w:eastAsia="ja-JP"/>
        </w:rPr>
        <w:t xml:space="preserve">nelas se </w:t>
      </w:r>
      <w:r w:rsidR="00215BF8" w:rsidRPr="00E831BA">
        <w:rPr>
          <w:rFonts w:ascii="Mazda Type" w:hAnsi="Mazda Type"/>
          <w:kern w:val="2"/>
          <w:sz w:val="20"/>
          <w:szCs w:val="20"/>
          <w:lang w:val="pt-PT" w:eastAsia="ja-JP"/>
        </w:rPr>
        <w:t>convidando</w:t>
      </w:r>
      <w:r w:rsidR="00D028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clientes, </w:t>
      </w:r>
      <w:proofErr w:type="spellStart"/>
      <w:r w:rsidR="00D0282E">
        <w:rPr>
          <w:rFonts w:ascii="Mazda Type" w:hAnsi="Mazda Type"/>
          <w:kern w:val="2"/>
          <w:sz w:val="20"/>
          <w:szCs w:val="20"/>
          <w:lang w:val="pt-PT" w:eastAsia="ja-JP"/>
        </w:rPr>
        <w:t>actuais</w:t>
      </w:r>
      <w:proofErr w:type="spellEnd"/>
      <w:r w:rsidR="00D028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futuros, </w:t>
      </w:r>
      <w:r w:rsidR="00215BF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AB790A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visitar um Concessionário Mazda e </w:t>
      </w:r>
      <w:r w:rsidR="00215BF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conhecer </w:t>
      </w:r>
      <w:r w:rsidR="00AB790A" w:rsidRPr="00E831BA">
        <w:rPr>
          <w:rFonts w:ascii="Mazda Type" w:hAnsi="Mazda Type"/>
          <w:kern w:val="2"/>
          <w:sz w:val="20"/>
          <w:szCs w:val="20"/>
          <w:lang w:val="pt-PT" w:eastAsia="ja-JP"/>
        </w:rPr>
        <w:t>estas inigualáveis condições de aquisição</w:t>
      </w:r>
      <w:r w:rsidR="00215BF8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B790A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215BF8" w:rsidRPr="00E831BA">
        <w:rPr>
          <w:rFonts w:ascii="Mazda Type" w:hAnsi="Mazda Type"/>
          <w:kern w:val="2"/>
          <w:sz w:val="20"/>
          <w:szCs w:val="20"/>
          <w:lang w:val="pt-PT" w:eastAsia="ja-JP"/>
        </w:rPr>
        <w:t>Mazda MX-30 EV</w:t>
      </w:r>
      <w:r w:rsidR="00FA1744" w:rsidRPr="00E831B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C29B8FF" w14:textId="69F6CBCD" w:rsidR="00BD6ED5" w:rsidRPr="00E831BA" w:rsidRDefault="00BD6ED5" w:rsidP="00BD6ED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0A17AD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Estamos certos de que, com esta campanha, iremos alcançar novos 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resultados ao nível da fidelização e da satisfação dos nossos clientes. </w:t>
      </w:r>
      <w:r w:rsidR="000A17AD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remos gerar novos ‘leads’ e ainda mais tráfego nos pontos de venda aderentes, contribuindo para o gradual aumento de visibilidade e de valorização da marca Mazda em Portugal, resultados que temos vindo a </w:t>
      </w:r>
      <w:r w:rsidR="000A17AD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incrementar e sustentar a </w:t>
      </w:r>
      <w:r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cada </w:t>
      </w:r>
      <w:r w:rsidR="000A17AD" w:rsidRPr="00E83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ano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0A17AD" w:rsidRPr="00E831BA">
        <w:rPr>
          <w:rFonts w:ascii="Mazda Type" w:hAnsi="Mazda Type"/>
          <w:kern w:val="2"/>
          <w:sz w:val="20"/>
          <w:szCs w:val="20"/>
          <w:lang w:val="pt-PT" w:eastAsia="ja-JP"/>
        </w:rPr>
        <w:t>, refere Paulo Ribeiro.</w:t>
      </w:r>
    </w:p>
    <w:p w14:paraId="7C9CAAB2" w14:textId="3C759DF2" w:rsidR="00BE0045" w:rsidRPr="00E831BA" w:rsidRDefault="00BE0045" w:rsidP="00BE004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Sublinhe-se, ainda, a manutenção da oferta da Garantia Mazda de 6 anos (ou 150.000 quilómetros, consoante o que suceder em primeiro lugar), cobrindo todos os defeitos (material e fabrico) e custos de reparação ou de substituição dos componentes </w:t>
      </w:r>
      <w:proofErr w:type="spellStart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afectados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proofErr w:type="spellStart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excepto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peças de desgaste). Para os veículos </w:t>
      </w:r>
      <w:proofErr w:type="spellStart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eléctricos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bateria, como é o caso do Mazda MX-30 EV, acrescenta-se a Garantia de 8 anos para a Bateria de Alta Voltagem, sendo esta válida para um máximo de 160.000 quilómetros.</w:t>
      </w:r>
    </w:p>
    <w:p w14:paraId="7E430763" w14:textId="6FA937E8" w:rsidR="00127EDC" w:rsidRPr="00E831BA" w:rsidRDefault="005605A4" w:rsidP="00497C4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E831B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127EDC" w:rsidRPr="00E831B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 Mazda MX-30</w:t>
      </w:r>
      <w:r w:rsidR="00AA0C5D" w:rsidRPr="00E831B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e-</w:t>
      </w:r>
      <w:proofErr w:type="spellStart"/>
      <w:r w:rsidR="00AA0C5D" w:rsidRPr="00E831B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Skyactiv</w:t>
      </w:r>
      <w:proofErr w:type="spellEnd"/>
      <w:r w:rsidR="00AA0C5D" w:rsidRPr="00E831B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EV</w:t>
      </w:r>
      <w:r w:rsidR="00127EDC" w:rsidRPr="00E831B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em resumo</w:t>
      </w:r>
    </w:p>
    <w:p w14:paraId="14F1C70A" w14:textId="1480DF35" w:rsidR="00AB790A" w:rsidRPr="00E831BA" w:rsidRDefault="00127EDC" w:rsidP="00127ED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Alimentado pela tecnologia e-</w:t>
      </w:r>
      <w:proofErr w:type="spellStart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sistema combina um motor </w:t>
      </w:r>
      <w:proofErr w:type="spellStart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uma bateria de iões de lítio de 35,5 kWh, </w:t>
      </w:r>
      <w:r w:rsidR="00AD6F11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experiência de condução totalmente </w:t>
      </w:r>
      <w:proofErr w:type="spellStart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B790A" w:rsidRPr="00E831BA">
        <w:rPr>
          <w:rFonts w:ascii="Mazda Type" w:hAnsi="Mazda Type"/>
          <w:kern w:val="2"/>
          <w:sz w:val="20"/>
          <w:szCs w:val="20"/>
          <w:lang w:val="pt-PT" w:eastAsia="ja-JP"/>
        </w:rPr>
        <w:t>numa proposta com uma potência de 107 kW / 145 CV e um consumo de energia de 17,9 kWh/100 km. Com emissões de CO</w:t>
      </w:r>
      <w:r w:rsidR="00AB790A" w:rsidRPr="00E831B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AB790A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naturalmente nulas, o Mazda MX-30 e-</w:t>
      </w:r>
      <w:proofErr w:type="spellStart"/>
      <w:r w:rsidR="00AB790A" w:rsidRPr="00E831BA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AB790A" w:rsidRPr="00E83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EV. com uma autonomia na ordem dos 200 quilómetros (pode atingir os 265 quilómetros em determinadas condições ideais), muito superior à média diária de deslocações dos clientes europeus</w:t>
      </w:r>
      <w:r w:rsidR="00AB790A" w:rsidRPr="00E831BA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AB790A" w:rsidRPr="00E831B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9613723" w14:textId="77777777" w:rsidR="008A4AAD" w:rsidRPr="00A60441" w:rsidRDefault="008A4AAD" w:rsidP="008A4AA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831BA">
        <w:rPr>
          <w:rFonts w:ascii="Mazda Type" w:hAnsi="Mazda Type"/>
          <w:kern w:val="2"/>
          <w:sz w:val="20"/>
          <w:szCs w:val="20"/>
          <w:lang w:val="pt-PT" w:eastAsia="ja-JP"/>
        </w:rPr>
        <w:t>Combinado a suavidade de c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ondução do MX-30 com o sistema G-</w:t>
      </w:r>
      <w:proofErr w:type="spellStart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Vectoring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(e-GVC </w:t>
      </w:r>
      <w:proofErr w:type="spellStart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), obtém-se um requinte ainda maior da experiência de condução Mazda, sublinhad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pelo leque de sistemas i-</w:t>
      </w:r>
      <w:proofErr w:type="spellStart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sua célula de elevada resistência integra uma estrutura cuidadosamente concebida para </w:t>
      </w:r>
      <w:proofErr w:type="spellStart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sua bateria de alta tensão, num conjunto com uma referencial performance de colisão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que lhe valeu a atribuição das “5 Estrelas” pela Euro NCAP.</w:t>
      </w:r>
    </w:p>
    <w:p w14:paraId="780777FC" w14:textId="4478BF3F" w:rsidR="00127EDC" w:rsidRDefault="00127EDC" w:rsidP="00127ED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MX-30 destaca-se pelo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estilo “</w:t>
      </w:r>
      <w:proofErr w:type="spellStart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Human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Modern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” e 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pelas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portas Freestyle (sem pilares centrais)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soluções que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abr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>iram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novos caminhos à beleza artesanal das formas do </w:t>
      </w:r>
      <w:proofErr w:type="spellStart"/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>multi-premiado</w:t>
      </w:r>
      <w:proofErr w:type="spellEnd"/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 </w:t>
      </w:r>
      <w:proofErr w:type="spellStart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sem 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compromet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segurança do conjunto e dos passageiros.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destaca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composições de cores e o uso de materiais </w:t>
      </w:r>
      <w:r w:rsidR="00B521BE" w:rsidRPr="00127EDC">
        <w:rPr>
          <w:rFonts w:ascii="Mazda Type" w:hAnsi="Mazda Type"/>
          <w:kern w:val="2"/>
          <w:sz w:val="20"/>
          <w:szCs w:val="20"/>
          <w:lang w:val="pt-PT" w:eastAsia="ja-JP"/>
        </w:rPr>
        <w:t>que minimizam o impacto ambiental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B521BE" w:rsidRPr="00127EDC">
        <w:rPr>
          <w:rFonts w:ascii="Mazda Type" w:hAnsi="Mazda Type"/>
          <w:kern w:val="2"/>
          <w:sz w:val="20"/>
          <w:szCs w:val="20"/>
          <w:lang w:val="pt-PT" w:eastAsia="ja-JP"/>
        </w:rPr>
        <w:t>fibras resultantes da reciclagem de garrafas de plástico nos revestimentos das portas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521BE"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cortiça colhida da casca de sobreiros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521BE" w:rsidRPr="00127EDC">
        <w:rPr>
          <w:rFonts w:ascii="Mazda Type" w:hAnsi="Mazda Type"/>
          <w:kern w:val="2"/>
          <w:sz w:val="20"/>
          <w:szCs w:val="20"/>
          <w:lang w:val="pt-PT" w:eastAsia="ja-JP"/>
        </w:rPr>
        <w:t>portugu</w:t>
      </w:r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eses, na consola central, </w:t>
      </w:r>
      <w:proofErr w:type="spellStart"/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>etc</w:t>
      </w:r>
      <w:proofErr w:type="spellEnd"/>
      <w:r w:rsidR="00B52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) numa disposição complementar à restante gama Mazda e em que um dos elementos de maior destaque 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consola flutuante.</w:t>
      </w:r>
    </w:p>
    <w:p w14:paraId="182201F1" w14:textId="77777777" w:rsidR="008A4AAD" w:rsidRDefault="008A4AAD" w:rsidP="008A4AA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integra as recentes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implementadas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processos de carregamento,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insonorização e nos esquemas de cores interiores e exteriores, aplicados numa gama diferenciada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à data se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comp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õe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quatro níveis de equipamento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: Prime-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Makoto</w:t>
      </w:r>
      <w:proofErr w:type="spellEnd"/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257B7BC" w14:textId="0222F1A5" w:rsidR="008A4AAD" w:rsidRPr="00D145C1" w:rsidRDefault="008A4AAD" w:rsidP="008A4AA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D145C1">
        <w:rPr>
          <w:rFonts w:ascii="Mazda Type" w:hAnsi="Mazda Type"/>
          <w:kern w:val="2"/>
          <w:sz w:val="20"/>
          <w:szCs w:val="20"/>
          <w:lang w:eastAsia="ja-JP"/>
        </w:rPr>
        <w:lastRenderedPageBreak/>
        <w:t>Informações complementares podem ser consultadas no</w:t>
      </w:r>
      <w:r>
        <w:rPr>
          <w:rFonts w:ascii="Mazda Type" w:hAnsi="Mazda Type"/>
          <w:kern w:val="2"/>
          <w:sz w:val="20"/>
          <w:szCs w:val="20"/>
          <w:lang w:eastAsia="ja-JP"/>
        </w:rPr>
        <w:t>s Comunicados de Imprensa e também no</w:t>
      </w:r>
      <w:r w:rsidRPr="00D145C1">
        <w:rPr>
          <w:rFonts w:ascii="Mazda Type" w:hAnsi="Mazda Type"/>
          <w:kern w:val="2"/>
          <w:sz w:val="20"/>
          <w:szCs w:val="20"/>
          <w:lang w:eastAsia="ja-JP"/>
        </w:rPr>
        <w:t xml:space="preserve"> Press Kit</w:t>
      </w:r>
      <w:r>
        <w:rPr>
          <w:rFonts w:ascii="Mazda Type" w:hAnsi="Mazda Type"/>
          <w:kern w:val="2"/>
          <w:sz w:val="20"/>
          <w:szCs w:val="20"/>
          <w:lang w:eastAsia="ja-JP"/>
        </w:rPr>
        <w:t>,</w:t>
      </w:r>
      <w:r w:rsidRPr="00D145C1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materiais que estão </w:t>
      </w:r>
      <w:r w:rsidRPr="00D145C1">
        <w:rPr>
          <w:rFonts w:ascii="Mazda Type" w:hAnsi="Mazda Type"/>
          <w:kern w:val="2"/>
          <w:sz w:val="20"/>
          <w:szCs w:val="20"/>
          <w:lang w:eastAsia="ja-JP"/>
        </w:rPr>
        <w:t>disponíve</w:t>
      </w:r>
      <w:r>
        <w:rPr>
          <w:rFonts w:ascii="Mazda Type" w:hAnsi="Mazda Type"/>
          <w:kern w:val="2"/>
          <w:sz w:val="20"/>
          <w:szCs w:val="20"/>
          <w:lang w:eastAsia="ja-JP"/>
        </w:rPr>
        <w:t>is</w:t>
      </w:r>
      <w:r w:rsidRPr="00D145C1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bookmarkStart w:id="1" w:name="_Hlk143856919"/>
      <w:r>
        <w:rPr>
          <w:rFonts w:ascii="Mazda Type" w:hAnsi="Mazda Type"/>
          <w:kern w:val="2"/>
          <w:sz w:val="20"/>
          <w:szCs w:val="20"/>
          <w:lang w:eastAsia="ja-JP"/>
        </w:rPr>
        <w:t xml:space="preserve">para </w:t>
      </w:r>
      <w:r w:rsidRPr="00D145C1">
        <w:rPr>
          <w:rFonts w:ascii="Mazda Type" w:hAnsi="Mazda Type"/>
          <w:i/>
          <w:iCs/>
          <w:kern w:val="2"/>
          <w:sz w:val="20"/>
          <w:szCs w:val="20"/>
          <w:lang w:eastAsia="ja-JP"/>
        </w:rPr>
        <w:t>download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bookmarkEnd w:id="1"/>
      <w:r w:rsidRPr="00D145C1">
        <w:rPr>
          <w:rFonts w:ascii="Mazda Type" w:hAnsi="Mazda Type"/>
          <w:kern w:val="2"/>
          <w:sz w:val="20"/>
          <w:szCs w:val="20"/>
          <w:lang w:eastAsia="ja-JP"/>
        </w:rPr>
        <w:t xml:space="preserve">no Portal de Imprensa da Mazda,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no menu </w:t>
      </w:r>
      <w:r w:rsidRPr="00D145C1">
        <w:rPr>
          <w:rFonts w:ascii="Mazda Type" w:hAnsi="Mazda Type"/>
          <w:kern w:val="2"/>
          <w:sz w:val="20"/>
          <w:szCs w:val="20"/>
          <w:lang w:eastAsia="ja-JP"/>
        </w:rPr>
        <w:t>dedicad</w:t>
      </w:r>
      <w:r>
        <w:rPr>
          <w:rFonts w:ascii="Mazda Type" w:hAnsi="Mazda Type"/>
          <w:kern w:val="2"/>
          <w:sz w:val="20"/>
          <w:szCs w:val="20"/>
          <w:lang w:eastAsia="ja-JP"/>
        </w:rPr>
        <w:t>o</w:t>
      </w:r>
      <w:r w:rsidRPr="00D145C1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hyperlink r:id="rId10" w:history="1">
        <w:r w:rsidRPr="008A4AAD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eastAsia="ja-JP"/>
          </w:rPr>
          <w:t>Mazda MX-30</w:t>
        </w:r>
      </w:hyperlink>
      <w:r w:rsidRPr="00D145C1">
        <w:rPr>
          <w:rFonts w:ascii="Mazda Type" w:hAnsi="Mazda Type"/>
          <w:kern w:val="2"/>
          <w:sz w:val="20"/>
          <w:szCs w:val="20"/>
          <w:lang w:eastAsia="ja-JP"/>
        </w:rPr>
        <w:t>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1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3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4251A">
      <w:headerReference w:type="default" r:id="rId14"/>
      <w:footerReference w:type="default" r:id="rId15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79082642" w14:textId="46CB2103" w:rsidR="006E35EB" w:rsidRPr="006E35EB" w:rsidRDefault="006E35EB">
      <w:pPr>
        <w:pStyle w:val="Textodenotaderodap"/>
        <w:rPr>
          <w:rFonts w:ascii="Mazda Type" w:hAnsi="Mazda Type"/>
          <w:sz w:val="16"/>
          <w:szCs w:val="16"/>
        </w:rPr>
      </w:pPr>
      <w:r w:rsidRPr="006E35EB">
        <w:rPr>
          <w:rStyle w:val="Refdenotaderodap"/>
          <w:rFonts w:ascii="Mazda Type" w:hAnsi="Mazda Type"/>
          <w:sz w:val="16"/>
          <w:szCs w:val="16"/>
        </w:rPr>
        <w:footnoteRef/>
      </w:r>
      <w:r w:rsidRPr="006E35EB">
        <w:rPr>
          <w:rFonts w:ascii="Mazda Type" w:hAnsi="Mazda Type"/>
          <w:sz w:val="16"/>
          <w:szCs w:val="16"/>
        </w:rPr>
        <w:t xml:space="preserve"> Valores não incluem Despesas de Legalização, Transporte e Preparação</w:t>
      </w:r>
      <w:r w:rsidR="00AB790A">
        <w:rPr>
          <w:rFonts w:ascii="Mazda Type" w:hAnsi="Mazda Type"/>
          <w:sz w:val="16"/>
          <w:szCs w:val="16"/>
        </w:rPr>
        <w:t xml:space="preserve">, nem </w:t>
      </w:r>
      <w:r w:rsidRPr="006E35EB">
        <w:rPr>
          <w:rFonts w:ascii="Mazda Type" w:hAnsi="Mazda Type"/>
          <w:sz w:val="16"/>
          <w:szCs w:val="16"/>
        </w:rPr>
        <w:t>Pintura Metalizada</w:t>
      </w:r>
      <w:r w:rsidR="00AB790A">
        <w:rPr>
          <w:rFonts w:ascii="Mazda Type" w:hAnsi="Mazda Type"/>
          <w:sz w:val="16"/>
          <w:szCs w:val="16"/>
        </w:rPr>
        <w:t>.</w:t>
      </w:r>
    </w:p>
  </w:footnote>
  <w:footnote w:id="2">
    <w:p w14:paraId="7D7FE57F" w14:textId="69F25181" w:rsidR="00AB790A" w:rsidRPr="00AD6F11" w:rsidRDefault="00AB790A" w:rsidP="00AB790A">
      <w:pPr>
        <w:pStyle w:val="Textodenotaderodap"/>
        <w:jc w:val="both"/>
        <w:rPr>
          <w:rFonts w:ascii="Mazda Type" w:hAnsi="Mazda Type"/>
          <w:sz w:val="16"/>
          <w:szCs w:val="16"/>
        </w:rPr>
      </w:pPr>
      <w:r w:rsidRPr="00AD6F11">
        <w:rPr>
          <w:rStyle w:val="Refdenotaderodap"/>
          <w:rFonts w:ascii="Mazda Type" w:hAnsi="Mazda Type"/>
          <w:sz w:val="16"/>
          <w:szCs w:val="16"/>
        </w:rPr>
        <w:footnoteRef/>
      </w:r>
      <w:r w:rsidRPr="00AD6F11">
        <w:rPr>
          <w:rFonts w:ascii="Mazda Type" w:hAnsi="Mazda Type"/>
          <w:sz w:val="16"/>
          <w:szCs w:val="16"/>
        </w:rPr>
        <w:t xml:space="preserve"> Valores combinados</w:t>
      </w:r>
      <w:r w:rsidR="00B521BE">
        <w:rPr>
          <w:rFonts w:ascii="Mazda Type" w:hAnsi="Mazda Type"/>
          <w:sz w:val="16"/>
          <w:szCs w:val="16"/>
        </w:rPr>
        <w:t xml:space="preserve"> WLTP;</w:t>
      </w:r>
      <w:r w:rsidRPr="00AD6F11">
        <w:rPr>
          <w:rFonts w:ascii="Mazda Type" w:hAnsi="Mazda Type"/>
          <w:sz w:val="16"/>
          <w:szCs w:val="16"/>
        </w:rPr>
        <w:t xml:space="preserve"> </w:t>
      </w:r>
      <w:r w:rsidR="00B521BE">
        <w:rPr>
          <w:rFonts w:ascii="Mazda Type" w:hAnsi="Mazda Type"/>
          <w:sz w:val="16"/>
          <w:szCs w:val="16"/>
        </w:rPr>
        <w:t>H</w:t>
      </w:r>
      <w:r w:rsidRPr="00AD6F11">
        <w:rPr>
          <w:rFonts w:ascii="Mazda Type" w:hAnsi="Mazda Type"/>
          <w:sz w:val="16"/>
          <w:szCs w:val="16"/>
        </w:rPr>
        <w:t>omologa</w:t>
      </w:r>
      <w:r w:rsidR="00B521BE">
        <w:rPr>
          <w:rFonts w:ascii="Mazda Type" w:hAnsi="Mazda Type"/>
          <w:sz w:val="16"/>
          <w:szCs w:val="16"/>
        </w:rPr>
        <w:t>ção pel</w:t>
      </w:r>
      <w:r w:rsidRPr="00AD6F11">
        <w:rPr>
          <w:rFonts w:ascii="Mazda Type" w:hAnsi="Mazda Type"/>
          <w:sz w:val="16"/>
          <w:szCs w:val="16"/>
        </w:rPr>
        <w:t>a norma WLTP; (Regulamento (EU) 1151/2017; Regulamento (EU) 2007/715).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420315215" name="Imagem 1420315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4251A"/>
    <w:rsid w:val="00053C5B"/>
    <w:rsid w:val="00055D93"/>
    <w:rsid w:val="00061834"/>
    <w:rsid w:val="00076139"/>
    <w:rsid w:val="000A17AD"/>
    <w:rsid w:val="000A6C05"/>
    <w:rsid w:val="000B5634"/>
    <w:rsid w:val="000E60B0"/>
    <w:rsid w:val="000F18B0"/>
    <w:rsid w:val="000F65D7"/>
    <w:rsid w:val="00102B76"/>
    <w:rsid w:val="0011628C"/>
    <w:rsid w:val="00123E95"/>
    <w:rsid w:val="00127EDC"/>
    <w:rsid w:val="001537CC"/>
    <w:rsid w:val="00154391"/>
    <w:rsid w:val="00161E2F"/>
    <w:rsid w:val="001766C2"/>
    <w:rsid w:val="00193064"/>
    <w:rsid w:val="001A44BF"/>
    <w:rsid w:val="001A584D"/>
    <w:rsid w:val="001B516D"/>
    <w:rsid w:val="001C431E"/>
    <w:rsid w:val="001D4E76"/>
    <w:rsid w:val="001D5A45"/>
    <w:rsid w:val="001D6BC0"/>
    <w:rsid w:val="001E5D7F"/>
    <w:rsid w:val="001E7319"/>
    <w:rsid w:val="001F0243"/>
    <w:rsid w:val="00215BF8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246EF"/>
    <w:rsid w:val="003530B3"/>
    <w:rsid w:val="00354EA0"/>
    <w:rsid w:val="00365B33"/>
    <w:rsid w:val="00367A4E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97C41"/>
    <w:rsid w:val="004A76FF"/>
    <w:rsid w:val="004D3CD8"/>
    <w:rsid w:val="004D4547"/>
    <w:rsid w:val="004E1D85"/>
    <w:rsid w:val="004F7975"/>
    <w:rsid w:val="0052312D"/>
    <w:rsid w:val="00556276"/>
    <w:rsid w:val="005605A4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611C8"/>
    <w:rsid w:val="006714D3"/>
    <w:rsid w:val="00682447"/>
    <w:rsid w:val="00692030"/>
    <w:rsid w:val="006D1B13"/>
    <w:rsid w:val="006E35EB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A4AAD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60441"/>
    <w:rsid w:val="00A71A05"/>
    <w:rsid w:val="00A72EB4"/>
    <w:rsid w:val="00A77DBC"/>
    <w:rsid w:val="00AA0C5D"/>
    <w:rsid w:val="00AB5FC1"/>
    <w:rsid w:val="00AB790A"/>
    <w:rsid w:val="00AC1615"/>
    <w:rsid w:val="00AC7E0D"/>
    <w:rsid w:val="00AC7EC8"/>
    <w:rsid w:val="00AD6F11"/>
    <w:rsid w:val="00AE5F02"/>
    <w:rsid w:val="00AF29EE"/>
    <w:rsid w:val="00AF3209"/>
    <w:rsid w:val="00AF744A"/>
    <w:rsid w:val="00B01866"/>
    <w:rsid w:val="00B21FA3"/>
    <w:rsid w:val="00B521BE"/>
    <w:rsid w:val="00B75B28"/>
    <w:rsid w:val="00B76C10"/>
    <w:rsid w:val="00B87402"/>
    <w:rsid w:val="00B87674"/>
    <w:rsid w:val="00B962B9"/>
    <w:rsid w:val="00BA42D5"/>
    <w:rsid w:val="00BA7236"/>
    <w:rsid w:val="00BD6ED5"/>
    <w:rsid w:val="00BE0045"/>
    <w:rsid w:val="00BF2CC4"/>
    <w:rsid w:val="00BF6950"/>
    <w:rsid w:val="00C265B9"/>
    <w:rsid w:val="00C80697"/>
    <w:rsid w:val="00C97D52"/>
    <w:rsid w:val="00CB3778"/>
    <w:rsid w:val="00CC5EF8"/>
    <w:rsid w:val="00CD199A"/>
    <w:rsid w:val="00CD6B3E"/>
    <w:rsid w:val="00CF17DE"/>
    <w:rsid w:val="00D0282E"/>
    <w:rsid w:val="00D03719"/>
    <w:rsid w:val="00D137D8"/>
    <w:rsid w:val="00D468B9"/>
    <w:rsid w:val="00DA7F93"/>
    <w:rsid w:val="00DB6422"/>
    <w:rsid w:val="00DC6939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831BA"/>
    <w:rsid w:val="00EB23C3"/>
    <w:rsid w:val="00EB3FE9"/>
    <w:rsid w:val="00EB77DB"/>
    <w:rsid w:val="00EE4F6F"/>
    <w:rsid w:val="00EE5FC2"/>
    <w:rsid w:val="00EF25F3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A1744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0282E"/>
    <w:rPr>
      <w:rFonts w:ascii="Calibri" w:eastAsiaTheme="minorHAnsi" w:hAnsi="Calibri" w:cs="Calibri"/>
      <w:sz w:val="22"/>
      <w:szCs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azdaportugal/" TargetMode="External"/><Relationship Id="rId13" Type="http://schemas.openxmlformats.org/officeDocument/2006/relationships/hyperlink" Target="mailto:jlpinheiro@goodnew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orao@goodnews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da-press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t.mazda-press.com/cars/mazda-mx-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azdaPortugal/?locale=pt_P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</TotalTime>
  <Pages>3</Pages>
  <Words>1139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2023-04-20T15:19:00Z</cp:lastPrinted>
  <dcterms:created xsi:type="dcterms:W3CDTF">2023-09-09T17:52:00Z</dcterms:created>
  <dcterms:modified xsi:type="dcterms:W3CDTF">2023-09-22T14:10:00Z</dcterms:modified>
</cp:coreProperties>
</file>