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64E3F" w14:textId="77777777" w:rsidR="00185B8D" w:rsidRDefault="006B24B8" w:rsidP="0092595A">
      <w:pPr>
        <w:jc w:val="center"/>
        <w:rPr>
          <w:rFonts w:ascii="Mazda Type Medium" w:hAnsi="Mazda Type Medium"/>
          <w:sz w:val="32"/>
          <w:szCs w:val="32"/>
          <w:lang w:val="pt-PT"/>
        </w:rPr>
      </w:pPr>
      <w:bookmarkStart w:id="0" w:name="_Hlk132362831"/>
      <w:r>
        <w:rPr>
          <w:rFonts w:ascii="Mazda Type Medium" w:hAnsi="Mazda Type Medium"/>
          <w:sz w:val="32"/>
          <w:szCs w:val="32"/>
          <w:lang w:val="pt-PT"/>
        </w:rPr>
        <w:t xml:space="preserve">Garantia de </w:t>
      </w:r>
      <w:r w:rsidR="00331328" w:rsidRPr="00B72CF1">
        <w:rPr>
          <w:rFonts w:ascii="Mazda Type Medium" w:hAnsi="Mazda Type Medium"/>
          <w:sz w:val="32"/>
          <w:szCs w:val="32"/>
          <w:lang w:val="pt-PT"/>
        </w:rPr>
        <w:t>s</w:t>
      </w:r>
      <w:r w:rsidR="00B72CF1" w:rsidRPr="00B72CF1">
        <w:rPr>
          <w:rFonts w:ascii="Mazda Type Medium" w:hAnsi="Mazda Type Medium"/>
          <w:sz w:val="32"/>
          <w:szCs w:val="32"/>
          <w:lang w:val="pt-PT"/>
        </w:rPr>
        <w:t xml:space="preserve">eis anos </w:t>
      </w:r>
      <w:r>
        <w:rPr>
          <w:rFonts w:ascii="Mazda Type Medium" w:hAnsi="Mazda Type Medium"/>
          <w:sz w:val="32"/>
          <w:szCs w:val="32"/>
          <w:lang w:val="pt-PT"/>
        </w:rPr>
        <w:t xml:space="preserve">Mazda </w:t>
      </w:r>
      <w:r w:rsidR="00B72CF1" w:rsidRPr="00B72CF1">
        <w:rPr>
          <w:rFonts w:ascii="Mazda Type Medium" w:hAnsi="Mazda Type Medium"/>
          <w:sz w:val="32"/>
          <w:szCs w:val="32"/>
          <w:lang w:val="pt-PT"/>
        </w:rPr>
        <w:t>para veíc</w:t>
      </w:r>
      <w:r w:rsidR="00B72CF1">
        <w:rPr>
          <w:rFonts w:ascii="Mazda Type Medium" w:hAnsi="Mazda Type Medium"/>
          <w:sz w:val="32"/>
          <w:szCs w:val="32"/>
          <w:lang w:val="pt-PT"/>
        </w:rPr>
        <w:t xml:space="preserve">ulos novos </w:t>
      </w:r>
    </w:p>
    <w:p w14:paraId="19A9965A" w14:textId="66A8857F" w:rsidR="0092595A" w:rsidRPr="00B72CF1" w:rsidRDefault="006B24B8" w:rsidP="0092595A">
      <w:pPr>
        <w:jc w:val="center"/>
        <w:rPr>
          <w:rFonts w:ascii="Mazda Type" w:hAnsi="Mazda Type"/>
          <w:sz w:val="32"/>
          <w:szCs w:val="32"/>
          <w:lang w:val="pt-PT"/>
        </w:rPr>
      </w:pPr>
      <w:r>
        <w:rPr>
          <w:rFonts w:ascii="Mazda Type Medium" w:hAnsi="Mazda Type Medium"/>
          <w:sz w:val="32"/>
          <w:szCs w:val="32"/>
          <w:lang w:val="pt-PT"/>
        </w:rPr>
        <w:t xml:space="preserve">já disponível </w:t>
      </w:r>
      <w:r w:rsidR="00B72CF1">
        <w:rPr>
          <w:rFonts w:ascii="Mazda Type Medium" w:hAnsi="Mazda Type Medium"/>
          <w:sz w:val="32"/>
          <w:szCs w:val="32"/>
          <w:lang w:val="pt-PT"/>
        </w:rPr>
        <w:t>em toda a Europa</w:t>
      </w:r>
      <w:bookmarkEnd w:id="0"/>
    </w:p>
    <w:p w14:paraId="31326DE3" w14:textId="77777777" w:rsidR="00862BE0" w:rsidRPr="00B72CF1" w:rsidRDefault="00862BE0" w:rsidP="00862BE0">
      <w:pPr>
        <w:jc w:val="center"/>
        <w:rPr>
          <w:rFonts w:ascii="Mazda Type" w:hAnsi="Mazda Type"/>
          <w:sz w:val="32"/>
          <w:szCs w:val="32"/>
          <w:lang w:val="pt-PT"/>
        </w:rPr>
      </w:pPr>
    </w:p>
    <w:p w14:paraId="5ECAB104" w14:textId="4C9D6997" w:rsidR="00B72CF1" w:rsidRPr="00B72CF1" w:rsidRDefault="00B72CF1" w:rsidP="006B24B8">
      <w:pPr>
        <w:pStyle w:val="PargrafodaLista"/>
        <w:numPr>
          <w:ilvl w:val="0"/>
          <w:numId w:val="1"/>
        </w:numPr>
        <w:spacing w:line="260" w:lineRule="exact"/>
        <w:ind w:right="559"/>
        <w:rPr>
          <w:rFonts w:ascii="Mazda Type" w:hAnsi="Mazda Type"/>
          <w:sz w:val="22"/>
          <w:szCs w:val="22"/>
          <w:lang w:val="pt-PT"/>
        </w:rPr>
      </w:pPr>
      <w:proofErr w:type="spellStart"/>
      <w:r w:rsidRPr="00B72CF1">
        <w:rPr>
          <w:rFonts w:ascii="Mazda Type" w:hAnsi="Mazda Type"/>
          <w:sz w:val="22"/>
          <w:szCs w:val="22"/>
          <w:lang w:val="pt-PT"/>
        </w:rPr>
        <w:t>Protecção</w:t>
      </w:r>
      <w:proofErr w:type="spellEnd"/>
      <w:r w:rsidRPr="00B72CF1">
        <w:rPr>
          <w:rFonts w:ascii="Mazda Type" w:hAnsi="Mazda Type"/>
          <w:sz w:val="22"/>
          <w:szCs w:val="22"/>
          <w:lang w:val="pt-PT"/>
        </w:rPr>
        <w:t xml:space="preserve"> alargada para todos os automóveis novos Mazda </w:t>
      </w:r>
      <w:r w:rsidR="006B24B8">
        <w:rPr>
          <w:rFonts w:ascii="Mazda Type" w:hAnsi="Mazda Type"/>
          <w:sz w:val="22"/>
          <w:szCs w:val="22"/>
          <w:lang w:val="pt-PT"/>
        </w:rPr>
        <w:t xml:space="preserve">ao longo de 6 </w:t>
      </w:r>
      <w:r w:rsidRPr="00B72CF1">
        <w:rPr>
          <w:rFonts w:ascii="Mazda Type" w:hAnsi="Mazda Type"/>
          <w:sz w:val="22"/>
          <w:szCs w:val="22"/>
          <w:lang w:val="pt-PT"/>
        </w:rPr>
        <w:t>anos ou 150.000 quilómetros.</w:t>
      </w:r>
    </w:p>
    <w:p w14:paraId="20F5C05F" w14:textId="64E75A9F" w:rsidR="00B72CF1" w:rsidRPr="00B72CF1" w:rsidRDefault="00B72CF1" w:rsidP="006B24B8">
      <w:pPr>
        <w:pStyle w:val="PargrafodaLista"/>
        <w:numPr>
          <w:ilvl w:val="0"/>
          <w:numId w:val="1"/>
        </w:numPr>
        <w:spacing w:line="260" w:lineRule="exact"/>
        <w:ind w:right="559"/>
        <w:rPr>
          <w:rFonts w:ascii="Mazda Type" w:hAnsi="Mazda Type"/>
          <w:sz w:val="22"/>
          <w:szCs w:val="22"/>
          <w:lang w:val="pt-PT"/>
        </w:rPr>
      </w:pPr>
      <w:r w:rsidRPr="00B72CF1">
        <w:rPr>
          <w:rFonts w:ascii="Mazda Type" w:hAnsi="Mazda Type"/>
          <w:sz w:val="22"/>
          <w:szCs w:val="22"/>
          <w:lang w:val="pt-PT"/>
        </w:rPr>
        <w:t xml:space="preserve">Norma de garantia harmonizada para uma melhor experiência de </w:t>
      </w:r>
      <w:r w:rsidR="006B24B8">
        <w:rPr>
          <w:rFonts w:ascii="Mazda Type" w:hAnsi="Mazda Type"/>
          <w:sz w:val="22"/>
          <w:szCs w:val="22"/>
          <w:lang w:val="pt-PT"/>
        </w:rPr>
        <w:t xml:space="preserve">propriedade </w:t>
      </w:r>
      <w:r>
        <w:rPr>
          <w:rFonts w:ascii="Mazda Type" w:hAnsi="Mazda Type"/>
          <w:sz w:val="22"/>
          <w:szCs w:val="22"/>
          <w:lang w:val="pt-PT"/>
        </w:rPr>
        <w:t xml:space="preserve">ao longo </w:t>
      </w:r>
      <w:r w:rsidRPr="00B72CF1">
        <w:rPr>
          <w:rFonts w:ascii="Mazda Type" w:hAnsi="Mazda Type"/>
          <w:sz w:val="22"/>
          <w:szCs w:val="22"/>
          <w:lang w:val="pt-PT"/>
        </w:rPr>
        <w:t>do ciclo de vida.</w:t>
      </w:r>
    </w:p>
    <w:p w14:paraId="70C1C521" w14:textId="53FB31F9" w:rsidR="00B72CF1" w:rsidRPr="00B72CF1" w:rsidRDefault="00B72CF1" w:rsidP="006B24B8">
      <w:pPr>
        <w:pStyle w:val="PargrafodaLista"/>
        <w:numPr>
          <w:ilvl w:val="0"/>
          <w:numId w:val="1"/>
        </w:numPr>
        <w:spacing w:line="260" w:lineRule="exact"/>
        <w:ind w:right="559"/>
        <w:rPr>
          <w:rFonts w:ascii="Mazda Type" w:hAnsi="Mazda Type"/>
          <w:sz w:val="22"/>
          <w:szCs w:val="22"/>
          <w:lang w:val="pt-PT"/>
        </w:rPr>
      </w:pPr>
      <w:r w:rsidRPr="00B72CF1">
        <w:rPr>
          <w:rFonts w:ascii="Mazda Type" w:hAnsi="Mazda Type"/>
          <w:sz w:val="22"/>
          <w:szCs w:val="22"/>
          <w:lang w:val="pt-PT"/>
        </w:rPr>
        <w:t xml:space="preserve">Com a adesão da Itália a 1 de </w:t>
      </w:r>
      <w:r>
        <w:rPr>
          <w:rFonts w:ascii="Mazda Type" w:hAnsi="Mazda Type"/>
          <w:sz w:val="22"/>
          <w:szCs w:val="22"/>
          <w:lang w:val="pt-PT"/>
        </w:rPr>
        <w:t>a</w:t>
      </w:r>
      <w:r w:rsidRPr="00B72CF1">
        <w:rPr>
          <w:rFonts w:ascii="Mazda Type" w:hAnsi="Mazda Type"/>
          <w:sz w:val="22"/>
          <w:szCs w:val="22"/>
          <w:lang w:val="pt-PT"/>
        </w:rPr>
        <w:t xml:space="preserve">bril </w:t>
      </w:r>
      <w:r w:rsidR="006B24B8">
        <w:rPr>
          <w:rFonts w:ascii="Mazda Type" w:hAnsi="Mazda Type"/>
          <w:sz w:val="22"/>
          <w:szCs w:val="22"/>
          <w:lang w:val="pt-PT"/>
        </w:rPr>
        <w:t>último</w:t>
      </w:r>
      <w:r w:rsidRPr="00B72CF1">
        <w:rPr>
          <w:rFonts w:ascii="Mazda Type" w:hAnsi="Mazda Type"/>
          <w:sz w:val="22"/>
          <w:szCs w:val="22"/>
          <w:lang w:val="pt-PT"/>
        </w:rPr>
        <w:t xml:space="preserve">, </w:t>
      </w:r>
      <w:r>
        <w:rPr>
          <w:rFonts w:ascii="Mazda Type" w:hAnsi="Mazda Type"/>
          <w:sz w:val="22"/>
          <w:szCs w:val="22"/>
          <w:lang w:val="pt-PT"/>
        </w:rPr>
        <w:t xml:space="preserve">ficou concluída </w:t>
      </w:r>
      <w:r w:rsidRPr="00B72CF1">
        <w:rPr>
          <w:rFonts w:ascii="Mazda Type" w:hAnsi="Mazda Type"/>
          <w:sz w:val="22"/>
          <w:szCs w:val="22"/>
          <w:lang w:val="pt-PT"/>
        </w:rPr>
        <w:t>a impl</w:t>
      </w:r>
      <w:r>
        <w:rPr>
          <w:rFonts w:ascii="Mazda Type" w:hAnsi="Mazda Type"/>
          <w:sz w:val="22"/>
          <w:szCs w:val="22"/>
          <w:lang w:val="pt-PT"/>
        </w:rPr>
        <w:t>eme</w:t>
      </w:r>
      <w:r w:rsidRPr="00B72CF1">
        <w:rPr>
          <w:rFonts w:ascii="Mazda Type" w:hAnsi="Mazda Type"/>
          <w:sz w:val="22"/>
          <w:szCs w:val="22"/>
          <w:lang w:val="pt-PT"/>
        </w:rPr>
        <w:t>ntação em 28 mercados.</w:t>
      </w:r>
    </w:p>
    <w:p w14:paraId="7C5B421E" w14:textId="77777777" w:rsidR="00A72EB4" w:rsidRPr="00B72CF1" w:rsidRDefault="00A72EB4" w:rsidP="00A72EB4">
      <w:pPr>
        <w:spacing w:line="260" w:lineRule="exact"/>
        <w:rPr>
          <w:rFonts w:ascii="Mazda Type" w:hAnsi="Mazda Type"/>
          <w:sz w:val="22"/>
          <w:szCs w:val="22"/>
          <w:lang w:val="pt-PT"/>
        </w:rPr>
      </w:pPr>
    </w:p>
    <w:p w14:paraId="7DE315EA" w14:textId="4BF87396" w:rsidR="00331328" w:rsidRPr="006B24B8" w:rsidRDefault="00331328" w:rsidP="00331328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proofErr w:type="spellStart"/>
      <w:r w:rsidRPr="006B24B8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Leverkusen</w:t>
      </w:r>
      <w:proofErr w:type="spellEnd"/>
      <w:r w:rsidR="00935B3D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 | Lisboa</w:t>
      </w:r>
      <w:r w:rsidRPr="006B24B8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, 1</w:t>
      </w:r>
      <w:r w:rsidR="00935B3D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4</w:t>
      </w:r>
      <w:r w:rsidRPr="006B24B8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 </w:t>
      </w:r>
      <w:proofErr w:type="gramStart"/>
      <w:r w:rsidRPr="006B24B8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Abril</w:t>
      </w:r>
      <w:proofErr w:type="gramEnd"/>
      <w:r w:rsidRPr="006B24B8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 2023</w:t>
      </w:r>
      <w:r w:rsidRPr="006B24B8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 w:rsidR="002B1DBB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B72CF1" w:rsidRPr="00B72C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Mazda concluiu</w:t>
      </w:r>
      <w:r w:rsidR="002B1DBB">
        <w:rPr>
          <w:rFonts w:ascii="Mazda Type" w:hAnsi="Mazda Type"/>
          <w:kern w:val="2"/>
          <w:sz w:val="20"/>
          <w:szCs w:val="20"/>
          <w:lang w:val="pt-PT" w:eastAsia="ja-JP"/>
        </w:rPr>
        <w:t>, recentemente,</w:t>
      </w:r>
      <w:r w:rsidR="00B72CF1" w:rsidRPr="00B72C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bookmarkStart w:id="1" w:name="_Hlk132362934"/>
      <w:r w:rsidR="00B72CF1" w:rsidRPr="00B72CF1">
        <w:rPr>
          <w:rFonts w:ascii="Mazda Type" w:hAnsi="Mazda Type"/>
          <w:kern w:val="2"/>
          <w:sz w:val="20"/>
          <w:szCs w:val="20"/>
          <w:lang w:val="pt-PT" w:eastAsia="ja-JP"/>
        </w:rPr>
        <w:t>a implementação</w:t>
      </w:r>
      <w:r w:rsidR="006B24B8">
        <w:rPr>
          <w:rFonts w:ascii="Mazda Type" w:hAnsi="Mazda Type"/>
          <w:kern w:val="2"/>
          <w:sz w:val="20"/>
          <w:szCs w:val="20"/>
          <w:lang w:val="pt-PT" w:eastAsia="ja-JP"/>
        </w:rPr>
        <w:t xml:space="preserve">, na </w:t>
      </w:r>
      <w:r w:rsidR="002B1DBB">
        <w:rPr>
          <w:rFonts w:ascii="Mazda Type" w:hAnsi="Mazda Type"/>
          <w:kern w:val="2"/>
          <w:sz w:val="20"/>
          <w:szCs w:val="20"/>
          <w:lang w:val="pt-PT" w:eastAsia="ja-JP"/>
        </w:rPr>
        <w:t>totalidade dos 28 mercados europeus</w:t>
      </w:r>
      <w:bookmarkEnd w:id="1"/>
      <w:r w:rsidR="002B1DBB">
        <w:rPr>
          <w:rFonts w:ascii="Mazda Type" w:hAnsi="Mazda Type"/>
          <w:kern w:val="2"/>
          <w:sz w:val="20"/>
          <w:szCs w:val="20"/>
          <w:lang w:val="pt-PT" w:eastAsia="ja-JP"/>
        </w:rPr>
        <w:t xml:space="preserve"> onde opera</w:t>
      </w:r>
      <w:r w:rsidR="006B24B8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B72CF1" w:rsidRPr="00B72C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d</w:t>
      </w:r>
      <w:r w:rsidR="006B24B8">
        <w:rPr>
          <w:rFonts w:ascii="Mazda Type" w:hAnsi="Mazda Type"/>
          <w:kern w:val="2"/>
          <w:sz w:val="20"/>
          <w:szCs w:val="20"/>
          <w:lang w:val="pt-PT" w:eastAsia="ja-JP"/>
        </w:rPr>
        <w:t xml:space="preserve">o processo de </w:t>
      </w:r>
      <w:r w:rsidR="002B1DBB">
        <w:rPr>
          <w:rFonts w:ascii="Mazda Type" w:hAnsi="Mazda Type"/>
          <w:kern w:val="2"/>
          <w:sz w:val="20"/>
          <w:szCs w:val="20"/>
          <w:lang w:val="pt-PT" w:eastAsia="ja-JP"/>
        </w:rPr>
        <w:t>g</w:t>
      </w:r>
      <w:r w:rsidR="00B72CF1" w:rsidRPr="00B72CF1">
        <w:rPr>
          <w:rFonts w:ascii="Mazda Type" w:hAnsi="Mazda Type"/>
          <w:kern w:val="2"/>
          <w:sz w:val="20"/>
          <w:szCs w:val="20"/>
          <w:lang w:val="pt-PT" w:eastAsia="ja-JP"/>
        </w:rPr>
        <w:t xml:space="preserve">arantia de </w:t>
      </w:r>
      <w:r w:rsidR="006B24B8">
        <w:rPr>
          <w:rFonts w:ascii="Mazda Type" w:hAnsi="Mazda Type"/>
          <w:kern w:val="2"/>
          <w:sz w:val="20"/>
          <w:szCs w:val="20"/>
          <w:lang w:val="pt-PT" w:eastAsia="ja-JP"/>
        </w:rPr>
        <w:t xml:space="preserve">6 </w:t>
      </w:r>
      <w:r w:rsidR="00B72CF1" w:rsidRPr="00B72CF1">
        <w:rPr>
          <w:rFonts w:ascii="Mazda Type" w:hAnsi="Mazda Type"/>
          <w:kern w:val="2"/>
          <w:sz w:val="20"/>
          <w:szCs w:val="20"/>
          <w:lang w:val="pt-PT" w:eastAsia="ja-JP"/>
        </w:rPr>
        <w:t>anos para novos veículos</w:t>
      </w:r>
      <w:r w:rsidR="002B1DBB">
        <w:rPr>
          <w:rFonts w:ascii="Mazda Type" w:hAnsi="Mazda Type"/>
          <w:kern w:val="2"/>
          <w:sz w:val="20"/>
          <w:szCs w:val="20"/>
          <w:lang w:val="pt-PT" w:eastAsia="ja-JP"/>
        </w:rPr>
        <w:t xml:space="preserve">, passando a oferecer em todos eles </w:t>
      </w:r>
      <w:r w:rsidR="00B72CF1" w:rsidRPr="00B72CF1">
        <w:rPr>
          <w:rFonts w:ascii="Mazda Type" w:hAnsi="Mazda Type"/>
          <w:kern w:val="2"/>
          <w:sz w:val="20"/>
          <w:szCs w:val="20"/>
          <w:lang w:val="pt-PT" w:eastAsia="ja-JP"/>
        </w:rPr>
        <w:t xml:space="preserve">uma garantia automóvel de </w:t>
      </w:r>
      <w:r w:rsidR="006B24B8">
        <w:rPr>
          <w:rFonts w:ascii="Mazda Type" w:hAnsi="Mazda Type"/>
          <w:kern w:val="2"/>
          <w:sz w:val="20"/>
          <w:szCs w:val="20"/>
          <w:lang w:val="pt-PT" w:eastAsia="ja-JP"/>
        </w:rPr>
        <w:t xml:space="preserve">6 </w:t>
      </w:r>
      <w:r w:rsidR="00B72CF1" w:rsidRPr="00B72CF1">
        <w:rPr>
          <w:rFonts w:ascii="Mazda Type" w:hAnsi="Mazda Type"/>
          <w:kern w:val="2"/>
          <w:sz w:val="20"/>
          <w:szCs w:val="20"/>
          <w:lang w:val="pt-PT" w:eastAsia="ja-JP"/>
        </w:rPr>
        <w:t xml:space="preserve">anos </w:t>
      </w:r>
      <w:r w:rsidR="006B24B8">
        <w:rPr>
          <w:rFonts w:ascii="Mazda Type" w:hAnsi="Mazda Type"/>
          <w:kern w:val="2"/>
          <w:sz w:val="20"/>
          <w:szCs w:val="20"/>
          <w:lang w:val="pt-PT" w:eastAsia="ja-JP"/>
        </w:rPr>
        <w:t xml:space="preserve">ou para </w:t>
      </w:r>
      <w:r w:rsidR="00B72CF1" w:rsidRPr="00B72CF1">
        <w:rPr>
          <w:rFonts w:ascii="Mazda Type" w:hAnsi="Mazda Type"/>
          <w:kern w:val="2"/>
          <w:sz w:val="20"/>
          <w:szCs w:val="20"/>
          <w:lang w:val="pt-PT" w:eastAsia="ja-JP"/>
        </w:rPr>
        <w:t xml:space="preserve">um máximo de 150.000 quilómetros </w:t>
      </w:r>
      <w:r w:rsidR="006B24B8">
        <w:rPr>
          <w:rFonts w:ascii="Mazda Type" w:hAnsi="Mazda Type"/>
          <w:kern w:val="2"/>
          <w:sz w:val="20"/>
          <w:szCs w:val="20"/>
          <w:lang w:val="pt-PT" w:eastAsia="ja-JP"/>
        </w:rPr>
        <w:t xml:space="preserve">(conforme a situação </w:t>
      </w:r>
      <w:r w:rsidR="00B72CF1" w:rsidRPr="00B72CF1">
        <w:rPr>
          <w:rFonts w:ascii="Mazda Type" w:hAnsi="Mazda Type"/>
          <w:kern w:val="2"/>
          <w:sz w:val="20"/>
          <w:szCs w:val="20"/>
          <w:lang w:val="pt-PT" w:eastAsia="ja-JP"/>
        </w:rPr>
        <w:t>que ocorrer primeiro</w:t>
      </w:r>
      <w:r w:rsidR="006B24B8"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  <w:r w:rsidR="002B1DBB">
        <w:rPr>
          <w:rFonts w:ascii="Mazda Type" w:hAnsi="Mazda Type"/>
          <w:kern w:val="2"/>
          <w:sz w:val="20"/>
          <w:szCs w:val="20"/>
          <w:lang w:val="pt-PT" w:eastAsia="ja-JP"/>
        </w:rPr>
        <w:t xml:space="preserve">. O </w:t>
      </w:r>
      <w:r w:rsidR="00B72CF1" w:rsidRPr="00B72CF1">
        <w:rPr>
          <w:rFonts w:ascii="Mazda Type" w:hAnsi="Mazda Type"/>
          <w:kern w:val="2"/>
          <w:sz w:val="20"/>
          <w:szCs w:val="20"/>
          <w:lang w:val="pt-PT" w:eastAsia="ja-JP"/>
        </w:rPr>
        <w:t xml:space="preserve">novo pacote </w:t>
      </w:r>
      <w:r w:rsidR="002B1DBB">
        <w:rPr>
          <w:rFonts w:ascii="Mazda Type" w:hAnsi="Mazda Type"/>
          <w:kern w:val="2"/>
          <w:sz w:val="20"/>
          <w:szCs w:val="20"/>
          <w:lang w:val="pt-PT" w:eastAsia="ja-JP"/>
        </w:rPr>
        <w:t xml:space="preserve">foi </w:t>
      </w:r>
      <w:r w:rsidR="00B72CF1" w:rsidRPr="00B72CF1">
        <w:rPr>
          <w:rFonts w:ascii="Mazda Type" w:hAnsi="Mazda Type"/>
          <w:kern w:val="2"/>
          <w:sz w:val="20"/>
          <w:szCs w:val="20"/>
          <w:lang w:val="pt-PT" w:eastAsia="ja-JP"/>
        </w:rPr>
        <w:t>concebido para harmonizar a garantia do</w:t>
      </w:r>
      <w:r w:rsidR="006B24B8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B72CF1" w:rsidRPr="00B72C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6B24B8">
        <w:rPr>
          <w:rFonts w:ascii="Mazda Type" w:hAnsi="Mazda Type"/>
          <w:kern w:val="2"/>
          <w:sz w:val="20"/>
          <w:szCs w:val="20"/>
          <w:lang w:val="pt-PT" w:eastAsia="ja-JP"/>
        </w:rPr>
        <w:t xml:space="preserve">automóveis Mazda </w:t>
      </w:r>
      <w:r w:rsidR="00B72CF1" w:rsidRPr="00B72CF1">
        <w:rPr>
          <w:rFonts w:ascii="Mazda Type" w:hAnsi="Mazda Type"/>
          <w:kern w:val="2"/>
          <w:sz w:val="20"/>
          <w:szCs w:val="20"/>
          <w:lang w:val="pt-PT" w:eastAsia="ja-JP"/>
        </w:rPr>
        <w:t>e manter a fidelidade dos clientes, melhorando</w:t>
      </w:r>
      <w:r w:rsidR="006B24B8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B72CF1" w:rsidRPr="00B72C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ainda mais</w:t>
      </w:r>
      <w:r w:rsidR="006B24B8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B72CF1" w:rsidRPr="00B72C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a </w:t>
      </w:r>
      <w:r w:rsidR="006B24B8">
        <w:rPr>
          <w:rFonts w:ascii="Mazda Type" w:hAnsi="Mazda Type"/>
          <w:kern w:val="2"/>
          <w:sz w:val="20"/>
          <w:szCs w:val="20"/>
          <w:lang w:val="pt-PT" w:eastAsia="ja-JP"/>
        </w:rPr>
        <w:t xml:space="preserve">sua </w:t>
      </w:r>
      <w:r w:rsidR="00B72CF1" w:rsidRPr="00B72CF1">
        <w:rPr>
          <w:rFonts w:ascii="Mazda Type" w:hAnsi="Mazda Type"/>
          <w:kern w:val="2"/>
          <w:sz w:val="20"/>
          <w:szCs w:val="20"/>
          <w:lang w:val="pt-PT" w:eastAsia="ja-JP"/>
        </w:rPr>
        <w:t>experiência de propriedade ao longo do ciclo de vida</w:t>
      </w:r>
      <w:r w:rsidR="006B24B8">
        <w:rPr>
          <w:rFonts w:ascii="Mazda Type" w:hAnsi="Mazda Type"/>
          <w:kern w:val="2"/>
          <w:sz w:val="20"/>
          <w:szCs w:val="20"/>
          <w:lang w:val="pt-PT" w:eastAsia="ja-JP"/>
        </w:rPr>
        <w:t xml:space="preserve"> dos modelos</w:t>
      </w:r>
      <w:r w:rsidR="002B1DBB">
        <w:rPr>
          <w:rFonts w:ascii="Mazda Type" w:hAnsi="Mazda Type"/>
          <w:kern w:val="2"/>
          <w:sz w:val="20"/>
          <w:szCs w:val="20"/>
          <w:lang w:val="pt-PT" w:eastAsia="ja-JP"/>
        </w:rPr>
        <w:t xml:space="preserve"> vendidos em solo europeu</w:t>
      </w:r>
      <w:r w:rsidR="00B72CF1" w:rsidRPr="00B72CF1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4453F097" w14:textId="688B78EE" w:rsidR="00331328" w:rsidRPr="00B72CF1" w:rsidRDefault="00B72CF1" w:rsidP="00331328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B72CF1">
        <w:rPr>
          <w:rFonts w:ascii="Mazda Type" w:hAnsi="Mazda Type"/>
          <w:kern w:val="2"/>
          <w:sz w:val="20"/>
          <w:szCs w:val="20"/>
          <w:lang w:val="pt-PT" w:eastAsia="ja-JP"/>
        </w:rPr>
        <w:t xml:space="preserve">Este programa de </w:t>
      </w:r>
      <w:r w:rsidR="002B1DBB">
        <w:rPr>
          <w:rFonts w:ascii="Mazda Type" w:hAnsi="Mazda Type"/>
          <w:kern w:val="2"/>
          <w:sz w:val="20"/>
          <w:szCs w:val="20"/>
          <w:lang w:val="pt-PT" w:eastAsia="ja-JP"/>
        </w:rPr>
        <w:t xml:space="preserve">garantia mais alargada </w:t>
      </w:r>
      <w:r w:rsidRPr="00B72CF1">
        <w:rPr>
          <w:rFonts w:ascii="Mazda Type" w:hAnsi="Mazda Type"/>
          <w:kern w:val="2"/>
          <w:sz w:val="20"/>
          <w:szCs w:val="20"/>
          <w:lang w:val="pt-PT" w:eastAsia="ja-JP"/>
        </w:rPr>
        <w:t xml:space="preserve">foi </w:t>
      </w:r>
      <w:r w:rsidR="002B1DBB">
        <w:rPr>
          <w:rFonts w:ascii="Mazda Type" w:hAnsi="Mazda Type"/>
          <w:kern w:val="2"/>
          <w:sz w:val="20"/>
          <w:szCs w:val="20"/>
          <w:lang w:val="pt-PT" w:eastAsia="ja-JP"/>
        </w:rPr>
        <w:t xml:space="preserve">primeiramente </w:t>
      </w:r>
      <w:r w:rsidRPr="00B72CF1">
        <w:rPr>
          <w:rFonts w:ascii="Mazda Type" w:hAnsi="Mazda Type"/>
          <w:kern w:val="2"/>
          <w:sz w:val="20"/>
          <w:szCs w:val="20"/>
          <w:lang w:val="pt-PT" w:eastAsia="ja-JP"/>
        </w:rPr>
        <w:t>lançado na primeira metade de 2022 na Áustria e na Alemanha</w:t>
      </w:r>
      <w:r w:rsidR="006B24B8">
        <w:rPr>
          <w:rFonts w:ascii="Mazda Type" w:hAnsi="Mazda Type"/>
          <w:kern w:val="2"/>
          <w:sz w:val="20"/>
          <w:szCs w:val="20"/>
          <w:lang w:val="pt-PT" w:eastAsia="ja-JP"/>
        </w:rPr>
        <w:t>, s</w:t>
      </w:r>
      <w:r w:rsidRPr="00B72CF1">
        <w:rPr>
          <w:rFonts w:ascii="Mazda Type" w:hAnsi="Mazda Type"/>
          <w:kern w:val="2"/>
          <w:sz w:val="20"/>
          <w:szCs w:val="20"/>
          <w:lang w:val="pt-PT" w:eastAsia="ja-JP"/>
        </w:rPr>
        <w:t>egui</w:t>
      </w:r>
      <w:r w:rsidR="006B24B8">
        <w:rPr>
          <w:rFonts w:ascii="Mazda Type" w:hAnsi="Mazda Type"/>
          <w:kern w:val="2"/>
          <w:sz w:val="20"/>
          <w:szCs w:val="20"/>
          <w:lang w:val="pt-PT" w:eastAsia="ja-JP"/>
        </w:rPr>
        <w:t>ndo</w:t>
      </w:r>
      <w:r w:rsidRPr="00B72CF1">
        <w:rPr>
          <w:rFonts w:ascii="Mazda Type" w:hAnsi="Mazda Type"/>
          <w:kern w:val="2"/>
          <w:sz w:val="20"/>
          <w:szCs w:val="20"/>
          <w:lang w:val="pt-PT" w:eastAsia="ja-JP"/>
        </w:rPr>
        <w:t>-se</w:t>
      </w:r>
      <w:r w:rsidR="006B24B8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B72C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em </w:t>
      </w:r>
      <w:proofErr w:type="gramStart"/>
      <w:r w:rsidRPr="00B72CF1">
        <w:rPr>
          <w:rFonts w:ascii="Mazda Type" w:hAnsi="Mazda Type"/>
          <w:kern w:val="2"/>
          <w:sz w:val="20"/>
          <w:szCs w:val="20"/>
          <w:lang w:val="pt-PT" w:eastAsia="ja-JP"/>
        </w:rPr>
        <w:t>Setembro</w:t>
      </w:r>
      <w:proofErr w:type="gramEnd"/>
      <w:r w:rsidR="006B24B8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Pr="00B72CF1">
        <w:rPr>
          <w:rFonts w:ascii="Mazda Type" w:hAnsi="Mazda Type"/>
          <w:kern w:val="2"/>
          <w:sz w:val="20"/>
          <w:szCs w:val="20"/>
          <w:lang w:val="pt-PT" w:eastAsia="ja-JP"/>
        </w:rPr>
        <w:t xml:space="preserve">a Holanda, Polónia, Espanha e todo o </w:t>
      </w:r>
      <w:r w:rsidR="00D352E2"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 </w:t>
      </w:r>
      <w:proofErr w:type="spellStart"/>
      <w:r w:rsidR="00D352E2">
        <w:rPr>
          <w:rFonts w:ascii="Mazda Type" w:hAnsi="Mazda Type"/>
          <w:kern w:val="2"/>
          <w:sz w:val="20"/>
          <w:szCs w:val="20"/>
          <w:lang w:val="pt-PT" w:eastAsia="ja-JP"/>
        </w:rPr>
        <w:t>Selected</w:t>
      </w:r>
      <w:proofErr w:type="spellEnd"/>
      <w:r w:rsidR="00D352E2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D352E2">
        <w:rPr>
          <w:rFonts w:ascii="Mazda Type" w:hAnsi="Mazda Type"/>
          <w:kern w:val="2"/>
          <w:sz w:val="20"/>
          <w:szCs w:val="20"/>
          <w:lang w:val="pt-PT" w:eastAsia="ja-JP"/>
        </w:rPr>
        <w:t>Markets</w:t>
      </w:r>
      <w:proofErr w:type="spellEnd"/>
      <w:r w:rsidR="00D352E2">
        <w:rPr>
          <w:rFonts w:ascii="Mazda Type" w:hAnsi="Mazda Type"/>
          <w:kern w:val="2"/>
          <w:sz w:val="20"/>
          <w:szCs w:val="20"/>
          <w:lang w:val="pt-PT" w:eastAsia="ja-JP"/>
        </w:rPr>
        <w:t xml:space="preserve"> Gr</w:t>
      </w:r>
      <w:r w:rsidR="002B1DBB"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="00D352E2">
        <w:rPr>
          <w:rFonts w:ascii="Mazda Type" w:hAnsi="Mazda Type"/>
          <w:kern w:val="2"/>
          <w:sz w:val="20"/>
          <w:szCs w:val="20"/>
          <w:lang w:val="pt-PT" w:eastAsia="ja-JP"/>
        </w:rPr>
        <w:t xml:space="preserve">up, </w:t>
      </w:r>
      <w:r w:rsidR="002B1DBB">
        <w:rPr>
          <w:rFonts w:ascii="Mazda Type" w:hAnsi="Mazda Type"/>
          <w:kern w:val="2"/>
          <w:sz w:val="20"/>
          <w:szCs w:val="20"/>
          <w:lang w:val="pt-PT" w:eastAsia="ja-JP"/>
        </w:rPr>
        <w:t xml:space="preserve">alargado grupo de países onde se </w:t>
      </w:r>
      <w:r w:rsidRPr="00B72CF1">
        <w:rPr>
          <w:rFonts w:ascii="Mazda Type" w:hAnsi="Mazda Type"/>
          <w:kern w:val="2"/>
          <w:sz w:val="20"/>
          <w:szCs w:val="20"/>
          <w:lang w:val="pt-PT" w:eastAsia="ja-JP"/>
        </w:rPr>
        <w:t xml:space="preserve">inclui </w:t>
      </w:r>
      <w:r w:rsidR="00D352E2">
        <w:rPr>
          <w:rFonts w:ascii="Mazda Type" w:hAnsi="Mazda Type"/>
          <w:kern w:val="2"/>
          <w:sz w:val="20"/>
          <w:szCs w:val="20"/>
          <w:lang w:val="pt-PT" w:eastAsia="ja-JP"/>
        </w:rPr>
        <w:t xml:space="preserve">Portugal, mas também a </w:t>
      </w:r>
      <w:r w:rsidRPr="00B72CF1">
        <w:rPr>
          <w:rFonts w:ascii="Mazda Type" w:hAnsi="Mazda Type"/>
          <w:kern w:val="2"/>
          <w:sz w:val="20"/>
          <w:szCs w:val="20"/>
          <w:lang w:val="pt-PT" w:eastAsia="ja-JP"/>
        </w:rPr>
        <w:t xml:space="preserve">Albânia, Bósnia e Herzegovina, Bulgária, </w:t>
      </w:r>
      <w:r w:rsidR="00D352E2" w:rsidRPr="00B72CF1">
        <w:rPr>
          <w:rFonts w:ascii="Mazda Type" w:hAnsi="Mazda Type"/>
          <w:kern w:val="2"/>
          <w:sz w:val="20"/>
          <w:szCs w:val="20"/>
          <w:lang w:val="pt-PT" w:eastAsia="ja-JP"/>
        </w:rPr>
        <w:t xml:space="preserve">Chipre, </w:t>
      </w:r>
      <w:r w:rsidRPr="00B72CF1">
        <w:rPr>
          <w:rFonts w:ascii="Mazda Type" w:hAnsi="Mazda Type"/>
          <w:kern w:val="2"/>
          <w:sz w:val="20"/>
          <w:szCs w:val="20"/>
          <w:lang w:val="pt-PT" w:eastAsia="ja-JP"/>
        </w:rPr>
        <w:t>Croácia, Eslováquia, Eslovénia</w:t>
      </w:r>
      <w:r w:rsidR="00D352E2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B72C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Grécia, Hungria, Kosovo, </w:t>
      </w:r>
      <w:r w:rsidR="00D352E2" w:rsidRPr="00B72CF1">
        <w:rPr>
          <w:rFonts w:ascii="Mazda Type" w:hAnsi="Mazda Type"/>
          <w:kern w:val="2"/>
          <w:sz w:val="20"/>
          <w:szCs w:val="20"/>
          <w:lang w:val="pt-PT" w:eastAsia="ja-JP"/>
        </w:rPr>
        <w:t xml:space="preserve">Macedónia do Norte, </w:t>
      </w:r>
      <w:r w:rsidRPr="00B72CF1">
        <w:rPr>
          <w:rFonts w:ascii="Mazda Type" w:hAnsi="Mazda Type"/>
          <w:kern w:val="2"/>
          <w:sz w:val="20"/>
          <w:szCs w:val="20"/>
          <w:lang w:val="pt-PT" w:eastAsia="ja-JP"/>
        </w:rPr>
        <w:t>Malta, Moldávia, Montenegro, República Checa, República da Irlanda, Roménia e Sérvia</w:t>
      </w:r>
      <w:r w:rsidR="00331328" w:rsidRPr="00B72CF1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6BD082B8" w14:textId="0CCCFD2E" w:rsidR="00331328" w:rsidRDefault="00D352E2" w:rsidP="00331328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A lista alargar-se-</w:t>
      </w:r>
      <w:r w:rsidR="00F03933">
        <w:rPr>
          <w:rFonts w:ascii="Mazda Type" w:hAnsi="Mazda Type"/>
          <w:kern w:val="2"/>
          <w:sz w:val="20"/>
          <w:szCs w:val="20"/>
          <w:lang w:val="pt-PT" w:eastAsia="ja-JP"/>
        </w:rPr>
        <w:t>i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 à</w:t>
      </w:r>
      <w:r w:rsidR="00B72CF1" w:rsidRPr="00EF6C6F">
        <w:rPr>
          <w:rFonts w:ascii="Mazda Type" w:hAnsi="Mazda Type"/>
          <w:kern w:val="2"/>
          <w:sz w:val="20"/>
          <w:szCs w:val="20"/>
          <w:lang w:val="pt-PT" w:eastAsia="ja-JP"/>
        </w:rPr>
        <w:t xml:space="preserve"> Bélgica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B72CF1" w:rsidRPr="00EF6C6F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</w:t>
      </w:r>
      <w:proofErr w:type="gramStart"/>
      <w:r w:rsidR="00B72CF1" w:rsidRPr="00EF6C6F">
        <w:rPr>
          <w:rFonts w:ascii="Mazda Type" w:hAnsi="Mazda Type"/>
          <w:kern w:val="2"/>
          <w:sz w:val="20"/>
          <w:szCs w:val="20"/>
          <w:lang w:val="pt-PT" w:eastAsia="ja-JP"/>
        </w:rPr>
        <w:t>Dezembro</w:t>
      </w:r>
      <w:proofErr w:type="gramEnd"/>
      <w:r w:rsidR="002B1DBB">
        <w:rPr>
          <w:rFonts w:ascii="Mazda Type" w:hAnsi="Mazda Type"/>
          <w:kern w:val="2"/>
          <w:sz w:val="20"/>
          <w:szCs w:val="20"/>
          <w:lang w:val="pt-PT" w:eastAsia="ja-JP"/>
        </w:rPr>
        <w:t> e, já este ano, à</w:t>
      </w:r>
      <w:r w:rsidR="00B72CF1" w:rsidRPr="00EF6C6F">
        <w:rPr>
          <w:rFonts w:ascii="Mazda Type" w:hAnsi="Mazda Type"/>
          <w:kern w:val="2"/>
          <w:sz w:val="20"/>
          <w:szCs w:val="20"/>
          <w:lang w:val="pt-PT" w:eastAsia="ja-JP"/>
        </w:rPr>
        <w:t xml:space="preserve"> França e </w:t>
      </w:r>
      <w:r w:rsidR="002B1DBB">
        <w:rPr>
          <w:rFonts w:ascii="Mazda Type" w:hAnsi="Mazda Type"/>
          <w:kern w:val="2"/>
          <w:sz w:val="20"/>
          <w:szCs w:val="20"/>
          <w:lang w:val="pt-PT" w:eastAsia="ja-JP"/>
        </w:rPr>
        <w:t xml:space="preserve">à </w:t>
      </w:r>
      <w:r w:rsidR="00B72CF1" w:rsidRPr="00EF6C6F">
        <w:rPr>
          <w:rFonts w:ascii="Mazda Type" w:hAnsi="Mazda Type"/>
          <w:kern w:val="2"/>
          <w:sz w:val="20"/>
          <w:szCs w:val="20"/>
          <w:lang w:val="pt-PT" w:eastAsia="ja-JP"/>
        </w:rPr>
        <w:t xml:space="preserve">Suíça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em </w:t>
      </w:r>
      <w:r w:rsidR="00B72CF1" w:rsidRPr="00EF6C6F">
        <w:rPr>
          <w:rFonts w:ascii="Mazda Type" w:hAnsi="Mazda Type"/>
          <w:kern w:val="2"/>
          <w:sz w:val="20"/>
          <w:szCs w:val="20"/>
          <w:lang w:val="pt-PT" w:eastAsia="ja-JP"/>
        </w:rPr>
        <w:t xml:space="preserve">Janeiro.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Agora, c</w:t>
      </w:r>
      <w:r w:rsidR="00EF6C6F" w:rsidRPr="00EF6C6F">
        <w:rPr>
          <w:rFonts w:ascii="Mazda Type" w:hAnsi="Mazda Type"/>
          <w:kern w:val="2"/>
          <w:sz w:val="20"/>
          <w:szCs w:val="20"/>
          <w:lang w:val="pt-PT" w:eastAsia="ja-JP"/>
        </w:rPr>
        <w:t xml:space="preserve">om </w:t>
      </w:r>
      <w:r w:rsidR="002B1DBB">
        <w:rPr>
          <w:rFonts w:ascii="Mazda Type" w:hAnsi="Mazda Type"/>
          <w:kern w:val="2"/>
          <w:sz w:val="20"/>
          <w:szCs w:val="20"/>
          <w:lang w:val="pt-PT" w:eastAsia="ja-JP"/>
        </w:rPr>
        <w:t xml:space="preserve">a implementação </w:t>
      </w:r>
      <w:r w:rsidR="00EF6C6F" w:rsidRPr="00EF6C6F">
        <w:rPr>
          <w:rFonts w:ascii="Mazda Type" w:hAnsi="Mazda Type"/>
          <w:kern w:val="2"/>
          <w:sz w:val="20"/>
          <w:szCs w:val="20"/>
          <w:lang w:val="pt-PT" w:eastAsia="ja-JP"/>
        </w:rPr>
        <w:t>d</w:t>
      </w:r>
      <w:r w:rsidR="002B1DBB">
        <w:rPr>
          <w:rFonts w:ascii="Mazda Type" w:hAnsi="Mazda Type"/>
          <w:kern w:val="2"/>
          <w:sz w:val="20"/>
          <w:szCs w:val="20"/>
          <w:lang w:val="pt-PT" w:eastAsia="ja-JP"/>
        </w:rPr>
        <w:t>est</w:t>
      </w:r>
      <w:r w:rsidR="00EF6C6F" w:rsidRPr="00EF6C6F">
        <w:rPr>
          <w:rFonts w:ascii="Mazda Type" w:hAnsi="Mazda Type"/>
          <w:kern w:val="2"/>
          <w:sz w:val="20"/>
          <w:szCs w:val="20"/>
          <w:lang w:val="pt-PT" w:eastAsia="ja-JP"/>
        </w:rPr>
        <w:t xml:space="preserve">a garantia de seis anos </w:t>
      </w:r>
      <w:r w:rsidR="002B1DBB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</w:t>
      </w:r>
      <w:r w:rsidR="00B72CF1" w:rsidRPr="00EF6C6F">
        <w:rPr>
          <w:rFonts w:ascii="Mazda Type" w:hAnsi="Mazda Type"/>
          <w:kern w:val="2"/>
          <w:sz w:val="20"/>
          <w:szCs w:val="20"/>
          <w:lang w:val="pt-PT" w:eastAsia="ja-JP"/>
        </w:rPr>
        <w:t>It</w:t>
      </w:r>
      <w:r w:rsidR="00EF6C6F" w:rsidRPr="00EF6C6F">
        <w:rPr>
          <w:rFonts w:ascii="Mazda Type" w:hAnsi="Mazda Type"/>
          <w:kern w:val="2"/>
          <w:sz w:val="20"/>
          <w:szCs w:val="20"/>
          <w:lang w:val="pt-PT" w:eastAsia="ja-JP"/>
        </w:rPr>
        <w:t>á</w:t>
      </w:r>
      <w:r w:rsidR="00B72CF1" w:rsidRPr="00EF6C6F">
        <w:rPr>
          <w:rFonts w:ascii="Mazda Type" w:hAnsi="Mazda Type"/>
          <w:kern w:val="2"/>
          <w:sz w:val="20"/>
          <w:szCs w:val="20"/>
          <w:lang w:val="pt-PT" w:eastAsia="ja-JP"/>
        </w:rPr>
        <w:t>lia</w:t>
      </w:r>
      <w:r w:rsidR="00EF6C6F" w:rsidRPr="00EF6C6F">
        <w:rPr>
          <w:rFonts w:ascii="Mazda Type" w:hAnsi="Mazda Type"/>
          <w:kern w:val="2"/>
          <w:sz w:val="20"/>
          <w:szCs w:val="20"/>
          <w:lang w:val="pt-PT" w:eastAsia="ja-JP"/>
        </w:rPr>
        <w:t xml:space="preserve">, no passado dia 1 de </w:t>
      </w:r>
      <w:proofErr w:type="gramStart"/>
      <w:r w:rsidR="00EF6C6F" w:rsidRPr="00EF6C6F">
        <w:rPr>
          <w:rFonts w:ascii="Mazda Type" w:hAnsi="Mazda Type"/>
          <w:kern w:val="2"/>
          <w:sz w:val="20"/>
          <w:szCs w:val="20"/>
          <w:lang w:val="pt-PT" w:eastAsia="ja-JP"/>
        </w:rPr>
        <w:t>Abril</w:t>
      </w:r>
      <w:proofErr w:type="gramEnd"/>
      <w:r w:rsidR="00EF6C6F" w:rsidRPr="00EF6C6F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B72CF1" w:rsidRPr="00EF6C6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2B1DBB">
        <w:rPr>
          <w:rFonts w:ascii="Mazda Type" w:hAnsi="Mazda Type"/>
          <w:kern w:val="2"/>
          <w:sz w:val="20"/>
          <w:szCs w:val="20"/>
          <w:lang w:val="pt-PT" w:eastAsia="ja-JP"/>
        </w:rPr>
        <w:t xml:space="preserve">o processo </w:t>
      </w:r>
      <w:r w:rsidR="00EF6C6F" w:rsidRPr="00EF6C6F">
        <w:rPr>
          <w:rFonts w:ascii="Mazda Type" w:hAnsi="Mazda Type"/>
          <w:kern w:val="2"/>
          <w:sz w:val="20"/>
          <w:szCs w:val="20"/>
          <w:lang w:val="pt-PT" w:eastAsia="ja-JP"/>
        </w:rPr>
        <w:t>ficou concluíd</w:t>
      </w:r>
      <w:r w:rsidR="002B1DBB"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="00331328" w:rsidRPr="00EF6C6F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5E69EC44" w14:textId="77777777" w:rsidR="00EA7B54" w:rsidRPr="006B24B8" w:rsidRDefault="00EA7B54" w:rsidP="00EA7B54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EF6C6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“Os condutores de 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automóveis </w:t>
      </w:r>
      <w:r w:rsidRPr="00EF6C6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Mazda 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de </w:t>
      </w:r>
      <w:r w:rsidRPr="00EF6C6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toda a Europa beneficiam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,</w:t>
      </w:r>
      <w:r w:rsidRPr="00EF6C6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agora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,</w:t>
      </w:r>
      <w:r w:rsidRPr="00EF6C6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de um dos pacotes de garantia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s</w:t>
      </w:r>
      <w:r w:rsidRPr="00EF6C6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mais completos da indústria”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,</w:t>
      </w:r>
      <w:r w:rsidRPr="00EF6C6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sublinha, por seu turno, </w:t>
      </w:r>
      <w:r w:rsidRPr="00D352E2">
        <w:rPr>
          <w:rFonts w:ascii="Mazda Type" w:hAnsi="Mazda Type"/>
          <w:kern w:val="2"/>
          <w:sz w:val="20"/>
          <w:szCs w:val="20"/>
          <w:lang w:val="pt-PT" w:eastAsia="ja-JP"/>
        </w:rPr>
        <w:t xml:space="preserve">Martijn ten Brink, CEO da Mazda Motor </w:t>
      </w:r>
      <w:proofErr w:type="spellStart"/>
      <w:r w:rsidRPr="00D352E2">
        <w:rPr>
          <w:rFonts w:ascii="Mazda Type" w:hAnsi="Mazda Type"/>
          <w:kern w:val="2"/>
          <w:sz w:val="20"/>
          <w:szCs w:val="20"/>
          <w:lang w:val="pt-PT" w:eastAsia="ja-JP"/>
        </w:rPr>
        <w:t>Europe</w:t>
      </w:r>
      <w:proofErr w:type="spellEnd"/>
      <w:r w:rsidRPr="00D352E2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Pr="00EF6C6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“Confere aos clientes 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uma </w:t>
      </w:r>
      <w:r w:rsidRPr="00EF6C6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total tranquilidade durante um período 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máximo de </w:t>
      </w:r>
      <w:r w:rsidRPr="00EF6C6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seis anos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,</w:t>
      </w:r>
      <w:r w:rsidRPr="00EF6C6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ou 150.000 quilómetros, 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ao mesmo tempo que </w:t>
      </w:r>
      <w:r w:rsidRPr="00EF6C6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aumenta 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a</w:t>
      </w:r>
      <w:r w:rsidRPr="00EF6C6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valor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ização</w:t>
      </w:r>
      <w:r w:rsidRPr="00EF6C6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do veículo quando este é vendido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,</w:t>
      </w:r>
      <w:r w:rsidRPr="00EF6C6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dentro deste período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,</w:t>
      </w:r>
      <w:r w:rsidRPr="00EF6C6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como um automóvel usado”</w:t>
      </w:r>
      <w:r w:rsidRPr="00EF6C6F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3E1F820A" w14:textId="2F197460" w:rsidR="00F03933" w:rsidRDefault="00F03933" w:rsidP="00F03933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</w:pPr>
      <w:r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br/>
        <w:t>O Programa de Garantia</w:t>
      </w:r>
      <w:r w:rsidR="002B1DBB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s</w:t>
      </w:r>
      <w:r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 Mazda em resumo</w:t>
      </w:r>
    </w:p>
    <w:p w14:paraId="0FCA5FAA" w14:textId="3ABE23A1" w:rsidR="00331328" w:rsidRPr="00EF6C6F" w:rsidRDefault="00EF6C6F" w:rsidP="00331328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EF6C6F"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="002B1DBB">
        <w:rPr>
          <w:rFonts w:ascii="Mazda Type" w:hAnsi="Mazda Type"/>
          <w:kern w:val="2"/>
          <w:sz w:val="20"/>
          <w:szCs w:val="20"/>
          <w:lang w:val="pt-PT" w:eastAsia="ja-JP"/>
        </w:rPr>
        <w:t>g</w:t>
      </w:r>
      <w:r w:rsidRPr="00EF6C6F">
        <w:rPr>
          <w:rFonts w:ascii="Mazda Type" w:hAnsi="Mazda Type"/>
          <w:kern w:val="2"/>
          <w:sz w:val="20"/>
          <w:szCs w:val="20"/>
          <w:lang w:val="pt-PT" w:eastAsia="ja-JP"/>
        </w:rPr>
        <w:t xml:space="preserve">arantia Mazda </w:t>
      </w:r>
      <w:r w:rsidR="002B1DBB" w:rsidRPr="00EF6C6F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6 </w:t>
      </w:r>
      <w:r w:rsidR="002B1DBB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2B1DBB" w:rsidRPr="00EF6C6F">
        <w:rPr>
          <w:rFonts w:ascii="Mazda Type" w:hAnsi="Mazda Type"/>
          <w:kern w:val="2"/>
          <w:sz w:val="20"/>
          <w:szCs w:val="20"/>
          <w:lang w:val="pt-PT" w:eastAsia="ja-JP"/>
        </w:rPr>
        <w:t xml:space="preserve">nos </w:t>
      </w:r>
      <w:r w:rsidRPr="00EF6C6F">
        <w:rPr>
          <w:rFonts w:ascii="Mazda Type" w:hAnsi="Mazda Type"/>
          <w:kern w:val="2"/>
          <w:sz w:val="20"/>
          <w:szCs w:val="20"/>
          <w:lang w:val="pt-PT" w:eastAsia="ja-JP"/>
        </w:rPr>
        <w:t xml:space="preserve">para </w:t>
      </w:r>
      <w:r w:rsidR="002B1DBB">
        <w:rPr>
          <w:rFonts w:ascii="Mazda Type" w:hAnsi="Mazda Type"/>
          <w:kern w:val="2"/>
          <w:sz w:val="20"/>
          <w:szCs w:val="20"/>
          <w:lang w:val="pt-PT" w:eastAsia="ja-JP"/>
        </w:rPr>
        <w:t>veículos n</w:t>
      </w:r>
      <w:r w:rsidRPr="00EF6C6F">
        <w:rPr>
          <w:rFonts w:ascii="Mazda Type" w:hAnsi="Mazda Type"/>
          <w:kern w:val="2"/>
          <w:sz w:val="20"/>
          <w:szCs w:val="20"/>
          <w:lang w:val="pt-PT" w:eastAsia="ja-JP"/>
        </w:rPr>
        <w:t>ovos cobre todos os defeitos de materia</w:t>
      </w:r>
      <w:r w:rsidR="00D352E2">
        <w:rPr>
          <w:rFonts w:ascii="Mazda Type" w:hAnsi="Mazda Type"/>
          <w:kern w:val="2"/>
          <w:sz w:val="20"/>
          <w:szCs w:val="20"/>
          <w:lang w:val="pt-PT" w:eastAsia="ja-JP"/>
        </w:rPr>
        <w:t>l</w:t>
      </w:r>
      <w:r w:rsidRPr="00EF6C6F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de fabrico</w:t>
      </w:r>
      <w:r w:rsidR="002B1DBB">
        <w:rPr>
          <w:rFonts w:ascii="Mazda Type" w:hAnsi="Mazda Type"/>
          <w:kern w:val="2"/>
          <w:sz w:val="20"/>
          <w:szCs w:val="20"/>
          <w:lang w:val="pt-PT" w:eastAsia="ja-JP"/>
        </w:rPr>
        <w:t xml:space="preserve">, também assumindo </w:t>
      </w:r>
      <w:r w:rsidRPr="00EF6C6F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custos de reparação ou </w:t>
      </w:r>
      <w:r w:rsidR="002B1DBB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r w:rsidRPr="00EF6C6F">
        <w:rPr>
          <w:rFonts w:ascii="Mazda Type" w:hAnsi="Mazda Type"/>
          <w:kern w:val="2"/>
          <w:sz w:val="20"/>
          <w:szCs w:val="20"/>
          <w:lang w:val="pt-PT" w:eastAsia="ja-JP"/>
        </w:rPr>
        <w:t xml:space="preserve">substituição dos componentes </w:t>
      </w:r>
      <w:proofErr w:type="spellStart"/>
      <w:r w:rsidRPr="00EF6C6F">
        <w:rPr>
          <w:rFonts w:ascii="Mazda Type" w:hAnsi="Mazda Type"/>
          <w:kern w:val="2"/>
          <w:sz w:val="20"/>
          <w:szCs w:val="20"/>
          <w:lang w:val="pt-PT" w:eastAsia="ja-JP"/>
        </w:rPr>
        <w:t>afectados</w:t>
      </w:r>
      <w:proofErr w:type="spellEnd"/>
      <w:r w:rsidR="00F03933">
        <w:rPr>
          <w:rFonts w:ascii="Mazda Type" w:hAnsi="Mazda Type"/>
          <w:kern w:val="2"/>
          <w:sz w:val="20"/>
          <w:szCs w:val="20"/>
          <w:lang w:val="pt-PT" w:eastAsia="ja-JP"/>
        </w:rPr>
        <w:t>, del</w:t>
      </w:r>
      <w:r w:rsidR="002B1DBB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F03933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2B1DBB">
        <w:rPr>
          <w:rFonts w:ascii="Mazda Type" w:hAnsi="Mazda Type"/>
          <w:kern w:val="2"/>
          <w:sz w:val="20"/>
          <w:szCs w:val="20"/>
          <w:lang w:val="pt-PT" w:eastAsia="ja-JP"/>
        </w:rPr>
        <w:t xml:space="preserve">apenas </w:t>
      </w:r>
      <w:r w:rsidR="00F03933">
        <w:rPr>
          <w:rFonts w:ascii="Mazda Type" w:hAnsi="Mazda Type"/>
          <w:kern w:val="2"/>
          <w:sz w:val="20"/>
          <w:szCs w:val="20"/>
          <w:lang w:val="pt-PT" w:eastAsia="ja-JP"/>
        </w:rPr>
        <w:t xml:space="preserve">se </w:t>
      </w:r>
      <w:r w:rsidRPr="00EF6C6F">
        <w:rPr>
          <w:rFonts w:ascii="Mazda Type" w:hAnsi="Mazda Type"/>
          <w:kern w:val="2"/>
          <w:sz w:val="20"/>
          <w:szCs w:val="20"/>
          <w:lang w:val="pt-PT" w:eastAsia="ja-JP"/>
        </w:rPr>
        <w:t>exclu</w:t>
      </w:r>
      <w:r w:rsidR="00B6510D">
        <w:rPr>
          <w:rFonts w:ascii="Mazda Type" w:hAnsi="Mazda Type"/>
          <w:kern w:val="2"/>
          <w:sz w:val="20"/>
          <w:szCs w:val="20"/>
          <w:lang w:val="pt-PT" w:eastAsia="ja-JP"/>
        </w:rPr>
        <w:t>indo</w:t>
      </w:r>
      <w:r w:rsidRPr="00EF6C6F">
        <w:rPr>
          <w:rFonts w:ascii="Mazda Type" w:hAnsi="Mazda Type"/>
          <w:kern w:val="2"/>
          <w:sz w:val="20"/>
          <w:szCs w:val="20"/>
          <w:lang w:val="pt-PT" w:eastAsia="ja-JP"/>
        </w:rPr>
        <w:t xml:space="preserve"> as peças de desgaste. </w:t>
      </w:r>
      <w:r w:rsidR="00D352E2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EF6C6F">
        <w:rPr>
          <w:rFonts w:ascii="Mazda Type" w:hAnsi="Mazda Type"/>
          <w:kern w:val="2"/>
          <w:sz w:val="20"/>
          <w:szCs w:val="20"/>
          <w:lang w:val="pt-PT" w:eastAsia="ja-JP"/>
        </w:rPr>
        <w:t xml:space="preserve">omo </w:t>
      </w:r>
      <w:r w:rsidR="00B6510D">
        <w:rPr>
          <w:rFonts w:ascii="Mazda Type" w:hAnsi="Mazda Type"/>
          <w:kern w:val="2"/>
          <w:sz w:val="20"/>
          <w:szCs w:val="20"/>
          <w:lang w:val="pt-PT" w:eastAsia="ja-JP"/>
        </w:rPr>
        <w:t>acontece com as dem</w:t>
      </w:r>
      <w:r w:rsidR="00797D6B">
        <w:rPr>
          <w:rFonts w:ascii="Mazda Type" w:hAnsi="Mazda Type"/>
          <w:kern w:val="2"/>
          <w:sz w:val="20"/>
          <w:szCs w:val="20"/>
          <w:lang w:val="pt-PT" w:eastAsia="ja-JP"/>
        </w:rPr>
        <w:t>ais</w:t>
      </w:r>
      <w:r w:rsidR="00B6510D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EF6C6F">
        <w:rPr>
          <w:rFonts w:ascii="Mazda Type" w:hAnsi="Mazda Type"/>
          <w:kern w:val="2"/>
          <w:sz w:val="20"/>
          <w:szCs w:val="20"/>
          <w:lang w:val="pt-PT" w:eastAsia="ja-JP"/>
        </w:rPr>
        <w:t xml:space="preserve">garantias de fábrica, </w:t>
      </w:r>
      <w:r w:rsidR="00B6510D">
        <w:rPr>
          <w:rFonts w:ascii="Mazda Type" w:hAnsi="Mazda Type"/>
          <w:kern w:val="2"/>
          <w:sz w:val="20"/>
          <w:szCs w:val="20"/>
          <w:lang w:val="pt-PT" w:eastAsia="ja-JP"/>
        </w:rPr>
        <w:t xml:space="preserve">ela </w:t>
      </w:r>
      <w:r w:rsidRPr="00EF6C6F">
        <w:rPr>
          <w:rFonts w:ascii="Mazda Type" w:hAnsi="Mazda Type"/>
          <w:kern w:val="2"/>
          <w:sz w:val="20"/>
          <w:szCs w:val="20"/>
          <w:lang w:val="pt-PT" w:eastAsia="ja-JP"/>
        </w:rPr>
        <w:t>é gratuita</w:t>
      </w:r>
      <w:r w:rsidR="00B6510D">
        <w:rPr>
          <w:rFonts w:ascii="Mazda Type" w:hAnsi="Mazda Type"/>
          <w:kern w:val="2"/>
          <w:sz w:val="20"/>
          <w:szCs w:val="20"/>
          <w:lang w:val="pt-PT" w:eastAsia="ja-JP"/>
        </w:rPr>
        <w:t xml:space="preserve">, mantendo-se </w:t>
      </w:r>
      <w:r w:rsidR="00797D6B">
        <w:rPr>
          <w:rFonts w:ascii="Mazda Type" w:hAnsi="Mazda Type"/>
          <w:kern w:val="2"/>
          <w:sz w:val="20"/>
          <w:szCs w:val="20"/>
          <w:lang w:val="pt-PT" w:eastAsia="ja-JP"/>
        </w:rPr>
        <w:t xml:space="preserve">igualmente </w:t>
      </w:r>
      <w:r w:rsidR="00B6510D">
        <w:rPr>
          <w:rFonts w:ascii="Mazda Type" w:hAnsi="Mazda Type"/>
          <w:kern w:val="2"/>
          <w:sz w:val="20"/>
          <w:szCs w:val="20"/>
          <w:lang w:val="pt-PT" w:eastAsia="ja-JP"/>
        </w:rPr>
        <w:t>válida c</w:t>
      </w:r>
      <w:r w:rsidRPr="00EF6C6F">
        <w:rPr>
          <w:rFonts w:ascii="Mazda Type" w:hAnsi="Mazda Type"/>
          <w:kern w:val="2"/>
          <w:sz w:val="20"/>
          <w:szCs w:val="20"/>
          <w:lang w:val="pt-PT" w:eastAsia="ja-JP"/>
        </w:rPr>
        <w:t>aso o cliente venda o seu o veículo dentro d</w:t>
      </w:r>
      <w:r w:rsidR="00797D6B">
        <w:rPr>
          <w:rFonts w:ascii="Mazda Type" w:hAnsi="Mazda Type"/>
          <w:kern w:val="2"/>
          <w:sz w:val="20"/>
          <w:szCs w:val="20"/>
          <w:lang w:val="pt-PT" w:eastAsia="ja-JP"/>
        </w:rPr>
        <w:t>este</w:t>
      </w:r>
      <w:r w:rsidRPr="00EF6C6F">
        <w:rPr>
          <w:rFonts w:ascii="Mazda Type" w:hAnsi="Mazda Type"/>
          <w:kern w:val="2"/>
          <w:sz w:val="20"/>
          <w:szCs w:val="20"/>
          <w:lang w:val="pt-PT" w:eastAsia="ja-JP"/>
        </w:rPr>
        <w:t xml:space="preserve"> período de garantia, </w:t>
      </w:r>
      <w:r w:rsidR="00B6510D">
        <w:rPr>
          <w:rFonts w:ascii="Mazda Type" w:hAnsi="Mazda Type"/>
          <w:kern w:val="2"/>
          <w:sz w:val="20"/>
          <w:szCs w:val="20"/>
          <w:lang w:val="pt-PT" w:eastAsia="ja-JP"/>
        </w:rPr>
        <w:t xml:space="preserve">transitando </w:t>
      </w:r>
      <w:r w:rsidRPr="00EF6C6F"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proofErr w:type="spellStart"/>
      <w:r w:rsidRPr="00EF6C6F">
        <w:rPr>
          <w:rFonts w:ascii="Mazda Type" w:hAnsi="Mazda Type"/>
          <w:kern w:val="2"/>
          <w:sz w:val="20"/>
          <w:szCs w:val="20"/>
          <w:lang w:val="pt-PT" w:eastAsia="ja-JP"/>
        </w:rPr>
        <w:t>protecção</w:t>
      </w:r>
      <w:proofErr w:type="spellEnd"/>
      <w:r w:rsidRPr="00EF6C6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B6510D">
        <w:rPr>
          <w:rFonts w:ascii="Mazda Type" w:hAnsi="Mazda Type"/>
          <w:kern w:val="2"/>
          <w:sz w:val="20"/>
          <w:szCs w:val="20"/>
          <w:lang w:val="pt-PT" w:eastAsia="ja-JP"/>
        </w:rPr>
        <w:t xml:space="preserve">para </w:t>
      </w:r>
      <w:r w:rsidRPr="00EF6C6F">
        <w:rPr>
          <w:rFonts w:ascii="Mazda Type" w:hAnsi="Mazda Type"/>
          <w:kern w:val="2"/>
          <w:sz w:val="20"/>
          <w:szCs w:val="20"/>
          <w:lang w:val="pt-PT" w:eastAsia="ja-JP"/>
        </w:rPr>
        <w:t>o novo proprietário</w:t>
      </w:r>
      <w:r w:rsidR="00797D6B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Pr="00EF6C6F">
        <w:rPr>
          <w:rFonts w:ascii="Mazda Type" w:hAnsi="Mazda Type"/>
          <w:kern w:val="2"/>
          <w:sz w:val="20"/>
          <w:szCs w:val="20"/>
          <w:lang w:val="pt-PT" w:eastAsia="ja-JP"/>
        </w:rPr>
        <w:t xml:space="preserve">durante o restante </w:t>
      </w:r>
      <w:proofErr w:type="gramStart"/>
      <w:r w:rsidRPr="00EF6C6F">
        <w:rPr>
          <w:rFonts w:ascii="Mazda Type" w:hAnsi="Mazda Type"/>
          <w:kern w:val="2"/>
          <w:sz w:val="20"/>
          <w:szCs w:val="20"/>
          <w:lang w:val="pt-PT" w:eastAsia="ja-JP"/>
        </w:rPr>
        <w:t>período de tempo</w:t>
      </w:r>
      <w:proofErr w:type="gramEnd"/>
      <w:r w:rsidRPr="00EF6C6F">
        <w:rPr>
          <w:rFonts w:ascii="Mazda Type" w:hAnsi="Mazda Type"/>
          <w:kern w:val="2"/>
          <w:sz w:val="20"/>
          <w:szCs w:val="20"/>
          <w:lang w:val="pt-PT" w:eastAsia="ja-JP"/>
        </w:rPr>
        <w:t xml:space="preserve"> ou </w:t>
      </w:r>
      <w:r w:rsidR="00B6510D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r w:rsidRPr="00EF6C6F">
        <w:rPr>
          <w:rFonts w:ascii="Mazda Type" w:hAnsi="Mazda Type"/>
          <w:kern w:val="2"/>
          <w:sz w:val="20"/>
          <w:szCs w:val="20"/>
          <w:lang w:val="pt-PT" w:eastAsia="ja-JP"/>
        </w:rPr>
        <w:t>quilometragem</w:t>
      </w:r>
      <w:r w:rsidR="00331328" w:rsidRPr="00EF6C6F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4F477A23" w14:textId="7ED41213" w:rsidR="00331328" w:rsidRDefault="00797D6B" w:rsidP="00331328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lastRenderedPageBreak/>
        <w:t>Entre a</w:t>
      </w:r>
      <w:r w:rsidR="00EF6C6F" w:rsidRPr="00955D7F">
        <w:rPr>
          <w:rFonts w:ascii="Mazda Type" w:hAnsi="Mazda Type"/>
          <w:kern w:val="2"/>
          <w:sz w:val="20"/>
          <w:szCs w:val="20"/>
          <w:lang w:val="pt-PT" w:eastAsia="ja-JP"/>
        </w:rPr>
        <w:t xml:space="preserve">s garantias Mazda para automóveis novos e de mobilidade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destaca-se </w:t>
      </w:r>
      <w:r w:rsidR="00EA7B54">
        <w:rPr>
          <w:rFonts w:ascii="Mazda Type" w:hAnsi="Mazda Type"/>
          <w:kern w:val="2"/>
          <w:sz w:val="20"/>
          <w:szCs w:val="20"/>
          <w:lang w:val="pt-PT" w:eastAsia="ja-JP"/>
        </w:rPr>
        <w:t>outra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EA7B54">
        <w:rPr>
          <w:rFonts w:ascii="Mazda Type" w:hAnsi="Mazda Type"/>
          <w:kern w:val="2"/>
          <w:sz w:val="20"/>
          <w:szCs w:val="20"/>
          <w:lang w:val="pt-PT" w:eastAsia="ja-JP"/>
        </w:rPr>
        <w:t xml:space="preserve"> c</w:t>
      </w:r>
      <w:r w:rsidR="00D352E2">
        <w:rPr>
          <w:rFonts w:ascii="Mazda Type" w:hAnsi="Mazda Type"/>
          <w:kern w:val="2"/>
          <w:sz w:val="20"/>
          <w:szCs w:val="20"/>
          <w:lang w:val="pt-PT" w:eastAsia="ja-JP"/>
        </w:rPr>
        <w:t xml:space="preserve">ontra </w:t>
      </w:r>
      <w:r w:rsidR="00EA7B54">
        <w:rPr>
          <w:rFonts w:ascii="Mazda Type" w:hAnsi="Mazda Type"/>
          <w:kern w:val="2"/>
          <w:sz w:val="20"/>
          <w:szCs w:val="20"/>
          <w:lang w:val="pt-PT" w:eastAsia="ja-JP"/>
        </w:rPr>
        <w:t>p</w:t>
      </w:r>
      <w:r w:rsidR="00EF6C6F" w:rsidRPr="00955D7F">
        <w:rPr>
          <w:rFonts w:ascii="Mazda Type" w:hAnsi="Mazda Type"/>
          <w:kern w:val="2"/>
          <w:sz w:val="20"/>
          <w:szCs w:val="20"/>
          <w:lang w:val="pt-PT" w:eastAsia="ja-JP"/>
        </w:rPr>
        <w:t xml:space="preserve">erfuração </w:t>
      </w:r>
      <w:r w:rsidR="00EA7B54" w:rsidRPr="00955D7F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r w:rsidR="00EA7B54">
        <w:rPr>
          <w:rFonts w:ascii="Mazda Type" w:hAnsi="Mazda Type"/>
          <w:kern w:val="2"/>
          <w:sz w:val="20"/>
          <w:szCs w:val="20"/>
          <w:lang w:val="pt-PT" w:eastAsia="ja-JP"/>
        </w:rPr>
        <w:t>12</w:t>
      </w:r>
      <w:r w:rsidR="00EA7B54" w:rsidRPr="00955D7F">
        <w:rPr>
          <w:rFonts w:ascii="Mazda Type" w:hAnsi="Mazda Type"/>
          <w:kern w:val="2"/>
          <w:sz w:val="20"/>
          <w:szCs w:val="20"/>
          <w:lang w:val="pt-PT" w:eastAsia="ja-JP"/>
        </w:rPr>
        <w:t xml:space="preserve"> anos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EA7B54" w:rsidRPr="00955D7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EF6C6F" w:rsidRPr="00955D7F">
        <w:rPr>
          <w:rFonts w:ascii="Mazda Type" w:hAnsi="Mazda Type"/>
          <w:kern w:val="2"/>
          <w:sz w:val="20"/>
          <w:szCs w:val="20"/>
          <w:lang w:val="pt-PT" w:eastAsia="ja-JP"/>
        </w:rPr>
        <w:t xml:space="preserve">e uma </w:t>
      </w:r>
      <w:r w:rsidR="00EA7B54">
        <w:rPr>
          <w:rFonts w:ascii="Mazda Type" w:hAnsi="Mazda Type"/>
          <w:kern w:val="2"/>
          <w:sz w:val="20"/>
          <w:szCs w:val="20"/>
          <w:lang w:val="pt-PT" w:eastAsia="ja-JP"/>
        </w:rPr>
        <w:t xml:space="preserve">terceira para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danos de </w:t>
      </w:r>
      <w:r w:rsidR="00EA7B54">
        <w:rPr>
          <w:rFonts w:ascii="Mazda Type" w:hAnsi="Mazda Type"/>
          <w:kern w:val="2"/>
          <w:sz w:val="20"/>
          <w:szCs w:val="20"/>
          <w:lang w:val="pt-PT" w:eastAsia="ja-JP"/>
        </w:rPr>
        <w:t>p</w:t>
      </w:r>
      <w:r w:rsidR="00B6510D" w:rsidRPr="00011796">
        <w:rPr>
          <w:rFonts w:ascii="Mazda Type" w:hAnsi="Mazda Type"/>
          <w:kern w:val="2"/>
          <w:sz w:val="20"/>
          <w:szCs w:val="20"/>
          <w:lang w:val="pt-PT" w:eastAsia="ja-JP"/>
        </w:rPr>
        <w:t xml:space="preserve">intura </w:t>
      </w:r>
      <w:r w:rsidR="00B6510D" w:rsidRPr="00935B3D">
        <w:rPr>
          <w:rFonts w:ascii="Mazda Type" w:hAnsi="Mazda Type"/>
          <w:kern w:val="2"/>
          <w:sz w:val="20"/>
          <w:szCs w:val="20"/>
          <w:lang w:val="pt-PT" w:eastAsia="ja-JP"/>
        </w:rPr>
        <w:t xml:space="preserve">e </w:t>
      </w:r>
      <w:r w:rsidR="00EA7B54" w:rsidRPr="00935B3D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="00B6510D" w:rsidRPr="00935B3D">
        <w:rPr>
          <w:rFonts w:ascii="Mazda Type" w:hAnsi="Mazda Type"/>
          <w:kern w:val="2"/>
          <w:sz w:val="20"/>
          <w:szCs w:val="20"/>
          <w:lang w:val="pt-PT" w:eastAsia="ja-JP"/>
        </w:rPr>
        <w:t xml:space="preserve">orrosão </w:t>
      </w:r>
      <w:r w:rsidR="00EA7B54" w:rsidRPr="00935B3D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B6510D" w:rsidRPr="00935B3D">
        <w:rPr>
          <w:rFonts w:ascii="Mazda Type" w:hAnsi="Mazda Type"/>
          <w:kern w:val="2"/>
          <w:sz w:val="20"/>
          <w:szCs w:val="20"/>
          <w:lang w:val="pt-PT" w:eastAsia="ja-JP"/>
        </w:rPr>
        <w:t>uperficial</w:t>
      </w:r>
      <w:r w:rsidR="00EA7B54" w:rsidRPr="00935B3D">
        <w:rPr>
          <w:rFonts w:ascii="Mazda Type" w:hAnsi="Mazda Type"/>
          <w:kern w:val="2"/>
          <w:sz w:val="20"/>
          <w:szCs w:val="20"/>
          <w:lang w:val="pt-PT" w:eastAsia="ja-JP"/>
        </w:rPr>
        <w:t>, esta</w:t>
      </w:r>
      <w:r w:rsidR="00B6510D" w:rsidRPr="00935B3D">
        <w:rPr>
          <w:rFonts w:ascii="Mazda Type" w:hAnsi="Mazda Type"/>
          <w:kern w:val="2"/>
          <w:sz w:val="20"/>
          <w:szCs w:val="20"/>
          <w:lang w:val="pt-PT" w:eastAsia="ja-JP"/>
        </w:rPr>
        <w:t xml:space="preserve"> válida por 3 anos, independentemente da quilometragem atingida</w:t>
      </w:r>
      <w:r w:rsidR="00EF6C6F" w:rsidRPr="00935B3D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935B3D" w:rsidRPr="00935B3D">
        <w:rPr>
          <w:rFonts w:ascii="Mazda Type" w:hAnsi="Mazda Type"/>
          <w:kern w:val="2"/>
          <w:sz w:val="20"/>
          <w:szCs w:val="20"/>
          <w:lang w:val="pt-PT" w:eastAsia="ja-JP"/>
        </w:rPr>
        <w:t xml:space="preserve"> Qu</w:t>
      </w:r>
      <w:r w:rsidRPr="00935B3D">
        <w:rPr>
          <w:rFonts w:ascii="Mazda Type" w:hAnsi="Mazda Type"/>
          <w:kern w:val="2"/>
          <w:sz w:val="20"/>
          <w:szCs w:val="20"/>
          <w:lang w:val="pt-PT" w:eastAsia="ja-JP"/>
        </w:rPr>
        <w:t xml:space="preserve">anto aos </w:t>
      </w:r>
      <w:r w:rsidR="00EF6C6F" w:rsidRPr="00935B3D">
        <w:rPr>
          <w:rFonts w:ascii="Mazda Type" w:hAnsi="Mazda Type"/>
          <w:kern w:val="2"/>
          <w:sz w:val="20"/>
          <w:szCs w:val="20"/>
          <w:lang w:val="pt-PT" w:eastAsia="ja-JP"/>
        </w:rPr>
        <w:t xml:space="preserve">veículos </w:t>
      </w:r>
      <w:proofErr w:type="spellStart"/>
      <w:r w:rsidR="00EF6C6F" w:rsidRPr="00935B3D">
        <w:rPr>
          <w:rFonts w:ascii="Mazda Type" w:hAnsi="Mazda Type"/>
          <w:kern w:val="2"/>
          <w:sz w:val="20"/>
          <w:szCs w:val="20"/>
          <w:lang w:val="pt-PT" w:eastAsia="ja-JP"/>
        </w:rPr>
        <w:t>elé</w:t>
      </w:r>
      <w:r w:rsidRPr="00935B3D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="00EF6C6F" w:rsidRPr="00935B3D">
        <w:rPr>
          <w:rFonts w:ascii="Mazda Type" w:hAnsi="Mazda Type"/>
          <w:kern w:val="2"/>
          <w:sz w:val="20"/>
          <w:szCs w:val="20"/>
          <w:lang w:val="pt-PT" w:eastAsia="ja-JP"/>
        </w:rPr>
        <w:t>tricos</w:t>
      </w:r>
      <w:proofErr w:type="spellEnd"/>
      <w:r w:rsidR="00EF6C6F" w:rsidRPr="00935B3D">
        <w:rPr>
          <w:rFonts w:ascii="Mazda Type" w:hAnsi="Mazda Type"/>
          <w:kern w:val="2"/>
          <w:sz w:val="20"/>
          <w:szCs w:val="20"/>
          <w:lang w:val="pt-PT" w:eastAsia="ja-JP"/>
        </w:rPr>
        <w:t xml:space="preserve"> a bateria (BEV) e híbridos </w:t>
      </w:r>
      <w:r w:rsidR="00EF6C6F" w:rsidRPr="00935B3D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plug-in</w:t>
      </w:r>
      <w:r w:rsidR="00EF6C6F" w:rsidRPr="00935B3D">
        <w:rPr>
          <w:rFonts w:ascii="Mazda Type" w:hAnsi="Mazda Type"/>
          <w:kern w:val="2"/>
          <w:sz w:val="20"/>
          <w:szCs w:val="20"/>
          <w:lang w:val="pt-PT" w:eastAsia="ja-JP"/>
        </w:rPr>
        <w:t xml:space="preserve"> (PHEV), a </w:t>
      </w:r>
      <w:r w:rsidR="00D352E2" w:rsidRPr="00935B3D"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 </w:t>
      </w:r>
      <w:r w:rsidRPr="00935B3D">
        <w:rPr>
          <w:rFonts w:ascii="Mazda Type" w:hAnsi="Mazda Type"/>
          <w:kern w:val="2"/>
          <w:sz w:val="20"/>
          <w:szCs w:val="20"/>
          <w:lang w:val="pt-PT" w:eastAsia="ja-JP"/>
        </w:rPr>
        <w:t xml:space="preserve">conta com </w:t>
      </w:r>
      <w:r w:rsidR="00EF6C6F" w:rsidRPr="00935B3D">
        <w:rPr>
          <w:rFonts w:ascii="Mazda Type" w:hAnsi="Mazda Type"/>
          <w:kern w:val="2"/>
          <w:sz w:val="20"/>
          <w:szCs w:val="20"/>
          <w:lang w:val="pt-PT" w:eastAsia="ja-JP"/>
        </w:rPr>
        <w:t xml:space="preserve">uma </w:t>
      </w:r>
      <w:r w:rsidR="00F03933" w:rsidRPr="00935B3D">
        <w:rPr>
          <w:rFonts w:ascii="Mazda Type" w:hAnsi="Mazda Type"/>
          <w:kern w:val="2"/>
          <w:sz w:val="20"/>
          <w:szCs w:val="20"/>
          <w:lang w:val="pt-PT" w:eastAsia="ja-JP"/>
        </w:rPr>
        <w:t>G</w:t>
      </w:r>
      <w:r w:rsidR="00EF6C6F" w:rsidRPr="00935B3D">
        <w:rPr>
          <w:rFonts w:ascii="Mazda Type" w:hAnsi="Mazda Type"/>
          <w:kern w:val="2"/>
          <w:sz w:val="20"/>
          <w:szCs w:val="20"/>
          <w:lang w:val="pt-PT" w:eastAsia="ja-JP"/>
        </w:rPr>
        <w:t>ar</w:t>
      </w:r>
      <w:r w:rsidR="00EF6C6F" w:rsidRPr="00955D7F">
        <w:rPr>
          <w:rFonts w:ascii="Mazda Type" w:hAnsi="Mazda Type"/>
          <w:kern w:val="2"/>
          <w:sz w:val="20"/>
          <w:szCs w:val="20"/>
          <w:lang w:val="pt-PT" w:eastAsia="ja-JP"/>
        </w:rPr>
        <w:t xml:space="preserve">antia de </w:t>
      </w:r>
      <w:r w:rsidR="00F03933">
        <w:rPr>
          <w:rFonts w:ascii="Mazda Type" w:hAnsi="Mazda Type"/>
          <w:kern w:val="2"/>
          <w:sz w:val="20"/>
          <w:szCs w:val="20"/>
          <w:lang w:val="pt-PT" w:eastAsia="ja-JP"/>
        </w:rPr>
        <w:t xml:space="preserve">8 </w:t>
      </w:r>
      <w:r w:rsidR="00EF6C6F" w:rsidRPr="00955D7F">
        <w:rPr>
          <w:rFonts w:ascii="Mazda Type" w:hAnsi="Mazda Type"/>
          <w:kern w:val="2"/>
          <w:sz w:val="20"/>
          <w:szCs w:val="20"/>
          <w:lang w:val="pt-PT" w:eastAsia="ja-JP"/>
        </w:rPr>
        <w:t xml:space="preserve">anos </w:t>
      </w:r>
      <w:r w:rsidR="00955D7F" w:rsidRPr="00955D7F">
        <w:rPr>
          <w:rFonts w:ascii="Mazda Type" w:hAnsi="Mazda Type"/>
          <w:kern w:val="2"/>
          <w:sz w:val="20"/>
          <w:szCs w:val="20"/>
          <w:lang w:val="pt-PT" w:eastAsia="ja-JP"/>
        </w:rPr>
        <w:t>para</w:t>
      </w:r>
      <w:r w:rsidR="00EF6C6F" w:rsidRPr="00955D7F">
        <w:rPr>
          <w:rFonts w:ascii="Mazda Type" w:hAnsi="Mazda Type"/>
          <w:kern w:val="2"/>
          <w:sz w:val="20"/>
          <w:szCs w:val="20"/>
          <w:lang w:val="pt-PT" w:eastAsia="ja-JP"/>
        </w:rPr>
        <w:t xml:space="preserve"> a bateria de alta voltagem</w:t>
      </w:r>
      <w:r w:rsidR="00955D7F" w:rsidRPr="00955D7F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EF6C6F" w:rsidRPr="00955D7F">
        <w:rPr>
          <w:rFonts w:ascii="Mazda Type" w:hAnsi="Mazda Type"/>
          <w:kern w:val="2"/>
          <w:sz w:val="20"/>
          <w:szCs w:val="20"/>
          <w:lang w:val="pt-PT" w:eastAsia="ja-JP"/>
        </w:rPr>
        <w:t xml:space="preserve"> até </w:t>
      </w:r>
      <w:r w:rsidR="00F03933">
        <w:rPr>
          <w:rFonts w:ascii="Mazda Type" w:hAnsi="Mazda Type"/>
          <w:kern w:val="2"/>
          <w:sz w:val="20"/>
          <w:szCs w:val="20"/>
          <w:lang w:val="pt-PT" w:eastAsia="ja-JP"/>
        </w:rPr>
        <w:t>a um máximo de</w:t>
      </w:r>
      <w:r w:rsidR="00955D7F" w:rsidRPr="00955D7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EF6C6F" w:rsidRPr="00955D7F">
        <w:rPr>
          <w:rFonts w:ascii="Mazda Type" w:hAnsi="Mazda Type"/>
          <w:kern w:val="2"/>
          <w:sz w:val="20"/>
          <w:szCs w:val="20"/>
          <w:lang w:val="pt-PT" w:eastAsia="ja-JP"/>
        </w:rPr>
        <w:t>160.000 quilómetros.</w:t>
      </w:r>
    </w:p>
    <w:p w14:paraId="25992B1A" w14:textId="5AC417EF" w:rsidR="00EA7B54" w:rsidRPr="00935B3D" w:rsidRDefault="00EA7B54" w:rsidP="00EA7B54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935B3D">
        <w:rPr>
          <w:rFonts w:ascii="Mazda Type" w:hAnsi="Mazda Type"/>
          <w:kern w:val="2"/>
          <w:sz w:val="20"/>
          <w:szCs w:val="20"/>
          <w:lang w:val="pt-PT" w:eastAsia="ja-JP"/>
        </w:rPr>
        <w:t>Complementarmente</w:t>
      </w:r>
      <w:r w:rsidR="00797D6B" w:rsidRPr="00935B3D">
        <w:rPr>
          <w:rFonts w:ascii="Mazda Type" w:hAnsi="Mazda Type"/>
          <w:kern w:val="2"/>
          <w:sz w:val="20"/>
          <w:szCs w:val="20"/>
          <w:lang w:val="pt-PT" w:eastAsia="ja-JP"/>
        </w:rPr>
        <w:t xml:space="preserve">, a </w:t>
      </w:r>
      <w:r w:rsidRPr="00935B3D">
        <w:rPr>
          <w:rFonts w:ascii="Mazda Type" w:hAnsi="Mazda Type"/>
          <w:kern w:val="2"/>
          <w:sz w:val="20"/>
          <w:szCs w:val="20"/>
          <w:lang w:val="pt-PT" w:eastAsia="ja-JP"/>
        </w:rPr>
        <w:t>Mazda continuará a disponibilizar</w:t>
      </w:r>
      <w:r w:rsidR="00797D6B" w:rsidRPr="00935B3D">
        <w:rPr>
          <w:rFonts w:ascii="Mazda Type" w:hAnsi="Mazda Type"/>
          <w:kern w:val="2"/>
          <w:sz w:val="20"/>
          <w:szCs w:val="20"/>
          <w:lang w:val="pt-PT" w:eastAsia="ja-JP"/>
        </w:rPr>
        <w:t>, através da sua Rede de Concessionários,</w:t>
      </w:r>
      <w:r w:rsidRPr="00935B3D">
        <w:rPr>
          <w:rFonts w:ascii="Mazda Type" w:hAnsi="Mazda Type"/>
          <w:kern w:val="2"/>
          <w:sz w:val="20"/>
          <w:szCs w:val="20"/>
          <w:lang w:val="pt-PT" w:eastAsia="ja-JP"/>
        </w:rPr>
        <w:t xml:space="preserve"> um Programa de Extensão de Garantia (opcional</w:t>
      </w:r>
      <w:r w:rsidR="005C4CF6" w:rsidRPr="00935B3D">
        <w:rPr>
          <w:rFonts w:ascii="Mazda Type" w:hAnsi="Mazda Type"/>
          <w:kern w:val="2"/>
          <w:sz w:val="20"/>
          <w:szCs w:val="20"/>
          <w:lang w:val="pt-PT" w:eastAsia="ja-JP"/>
        </w:rPr>
        <w:t xml:space="preserve"> por 2 anos</w:t>
      </w:r>
      <w:r w:rsidRPr="00935B3D">
        <w:rPr>
          <w:rFonts w:ascii="Mazda Type" w:hAnsi="Mazda Type"/>
          <w:kern w:val="2"/>
          <w:sz w:val="20"/>
          <w:szCs w:val="20"/>
          <w:lang w:val="pt-PT" w:eastAsia="ja-JP"/>
        </w:rPr>
        <w:t xml:space="preserve">), </w:t>
      </w:r>
      <w:r w:rsidR="00797D6B" w:rsidRPr="00935B3D">
        <w:rPr>
          <w:rFonts w:ascii="Mazda Type" w:hAnsi="Mazda Type"/>
          <w:kern w:val="2"/>
          <w:sz w:val="20"/>
          <w:szCs w:val="20"/>
          <w:lang w:val="pt-PT" w:eastAsia="ja-JP"/>
        </w:rPr>
        <w:t xml:space="preserve">que permite uma </w:t>
      </w:r>
      <w:proofErr w:type="spellStart"/>
      <w:r w:rsidRPr="00935B3D">
        <w:rPr>
          <w:rFonts w:ascii="Mazda Type" w:hAnsi="Mazda Type"/>
          <w:kern w:val="2"/>
          <w:sz w:val="20"/>
          <w:szCs w:val="20"/>
          <w:lang w:val="pt-PT" w:eastAsia="ja-JP"/>
        </w:rPr>
        <w:t>protecção</w:t>
      </w:r>
      <w:proofErr w:type="spellEnd"/>
      <w:r w:rsidRPr="00935B3D">
        <w:rPr>
          <w:rFonts w:ascii="Mazda Type" w:hAnsi="Mazda Type"/>
          <w:kern w:val="2"/>
          <w:sz w:val="20"/>
          <w:szCs w:val="20"/>
          <w:lang w:val="pt-PT" w:eastAsia="ja-JP"/>
        </w:rPr>
        <w:t xml:space="preserve"> adicional </w:t>
      </w:r>
      <w:r w:rsidR="00797D6B" w:rsidRPr="00935B3D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935B3D">
        <w:rPr>
          <w:rFonts w:ascii="Mazda Type" w:hAnsi="Mazda Type"/>
          <w:kern w:val="2"/>
          <w:sz w:val="20"/>
          <w:szCs w:val="20"/>
          <w:lang w:val="pt-PT" w:eastAsia="ja-JP"/>
        </w:rPr>
        <w:t xml:space="preserve"> veículos que tenham sido matriculados até ao dia </w:t>
      </w:r>
      <w:r w:rsidR="001A67BB" w:rsidRPr="00935B3D">
        <w:rPr>
          <w:rFonts w:ascii="Mazda Type" w:hAnsi="Mazda Type"/>
          <w:kern w:val="2"/>
          <w:sz w:val="20"/>
          <w:szCs w:val="20"/>
          <w:lang w:val="pt-PT" w:eastAsia="ja-JP"/>
        </w:rPr>
        <w:t xml:space="preserve">31 de </w:t>
      </w:r>
      <w:proofErr w:type="gramStart"/>
      <w:r w:rsidR="001A67BB" w:rsidRPr="00935B3D">
        <w:rPr>
          <w:rFonts w:ascii="Mazda Type" w:hAnsi="Mazda Type"/>
          <w:kern w:val="2"/>
          <w:sz w:val="20"/>
          <w:szCs w:val="20"/>
          <w:lang w:val="pt-PT" w:eastAsia="ja-JP"/>
        </w:rPr>
        <w:t>Agosto</w:t>
      </w:r>
      <w:proofErr w:type="gramEnd"/>
      <w:r w:rsidR="001A67BB" w:rsidRPr="00935B3D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2022</w:t>
      </w:r>
      <w:r w:rsidRPr="00935B3D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 w:rsidR="00797D6B" w:rsidRPr="00935B3D">
        <w:rPr>
          <w:rFonts w:ascii="Mazda Type" w:hAnsi="Mazda Type"/>
          <w:kern w:val="2"/>
          <w:sz w:val="20"/>
          <w:szCs w:val="20"/>
          <w:lang w:val="pt-PT" w:eastAsia="ja-JP"/>
        </w:rPr>
        <w:t>Por fim</w:t>
      </w:r>
      <w:r w:rsidRPr="00935B3D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797D6B" w:rsidRPr="00935B3D">
        <w:rPr>
          <w:rFonts w:ascii="Mazda Type" w:hAnsi="Mazda Type"/>
          <w:kern w:val="2"/>
          <w:sz w:val="20"/>
          <w:szCs w:val="20"/>
          <w:lang w:val="pt-PT" w:eastAsia="ja-JP"/>
        </w:rPr>
        <w:t xml:space="preserve">e </w:t>
      </w:r>
      <w:r w:rsidRPr="00935B3D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modo a assegurar uma maior tranquilidade, independentemente de onde </w:t>
      </w:r>
      <w:r w:rsidR="00797D6B" w:rsidRPr="00935B3D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veículos </w:t>
      </w:r>
      <w:r w:rsidRPr="00935B3D">
        <w:rPr>
          <w:rFonts w:ascii="Mazda Type" w:hAnsi="Mazda Type"/>
          <w:kern w:val="2"/>
          <w:sz w:val="20"/>
          <w:szCs w:val="20"/>
          <w:lang w:val="pt-PT" w:eastAsia="ja-JP"/>
        </w:rPr>
        <w:t>se encontrem</w:t>
      </w:r>
      <w:r w:rsidR="00797D6B" w:rsidRPr="00935B3D">
        <w:rPr>
          <w:rFonts w:ascii="Mazda Type" w:hAnsi="Mazda Type"/>
          <w:kern w:val="2"/>
          <w:sz w:val="20"/>
          <w:szCs w:val="20"/>
          <w:lang w:val="pt-PT" w:eastAsia="ja-JP"/>
        </w:rPr>
        <w:t>, desde que</w:t>
      </w:r>
      <w:r w:rsidRPr="00935B3D">
        <w:rPr>
          <w:rFonts w:ascii="Mazda Type" w:hAnsi="Mazda Type"/>
          <w:kern w:val="2"/>
          <w:sz w:val="20"/>
          <w:szCs w:val="20"/>
          <w:lang w:val="pt-PT" w:eastAsia="ja-JP"/>
        </w:rPr>
        <w:t xml:space="preserve"> em solo europeu, destaca-se o programa de Assistência Europeia Mazda</w:t>
      </w:r>
      <w:r w:rsidR="00935B3D" w:rsidRPr="00935B3D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7F0BAC80" w14:textId="6AE68F8D" w:rsidR="00EA7B54" w:rsidRPr="00935B3D" w:rsidRDefault="00EA7B54" w:rsidP="00EA7B54">
      <w:pPr>
        <w:adjustRightInd w:val="0"/>
        <w:spacing w:after="120" w:line="260" w:lineRule="exact"/>
        <w:jc w:val="both"/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</w:pPr>
      <w:r w:rsidRPr="00935B3D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“Na Mazda, honramos o nosso compromisso para com a qualidade, razão por que, então, integrámos o segundo grupo de países a alargar a nossa garantia para veículos novos para os 6 anos, ou 150.000 quilómetros,” </w:t>
      </w:r>
      <w:r w:rsidRPr="00935B3D">
        <w:rPr>
          <w:rFonts w:ascii="Mazda Type" w:hAnsi="Mazda Type"/>
          <w:kern w:val="2"/>
          <w:sz w:val="20"/>
          <w:szCs w:val="20"/>
          <w:lang w:val="pt-PT" w:eastAsia="ja-JP"/>
        </w:rPr>
        <w:t xml:space="preserve">relembra José Santos, </w:t>
      </w:r>
      <w:proofErr w:type="spellStart"/>
      <w:r w:rsidRPr="00935B3D">
        <w:rPr>
          <w:rFonts w:ascii="Mazda Type" w:hAnsi="Mazda Type"/>
          <w:kern w:val="2"/>
          <w:sz w:val="20"/>
          <w:szCs w:val="20"/>
          <w:lang w:val="pt-PT" w:eastAsia="ja-JP"/>
        </w:rPr>
        <w:t>Director</w:t>
      </w:r>
      <w:proofErr w:type="spellEnd"/>
      <w:r w:rsidRPr="00935B3D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Após-Venda e Desenvolvimento de Rede da Mazda Motor de Portugal.</w:t>
      </w:r>
      <w:r w:rsidRPr="00935B3D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“Sabendo que se encontram totalmente protegidos contra eventuais imprevistos, com esta Garantia sem custos ou completando-a com os diferentes planos complementares que temos para propor na nossa Rede de Concessionários e Reparadores Autorizados, os clientes Mazda poderão focar-se e desfrutar, ainda mais, do inegável prazer de condução dos nossos automóveis” </w:t>
      </w:r>
    </w:p>
    <w:p w14:paraId="50E512B6" w14:textId="5D5BDE47" w:rsidR="00EA7B54" w:rsidRPr="00D64FDB" w:rsidRDefault="00797D6B" w:rsidP="00EA7B54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935B3D">
        <w:rPr>
          <w:rFonts w:ascii="Mazda Type" w:hAnsi="Mazda Type"/>
          <w:kern w:val="2"/>
          <w:sz w:val="20"/>
          <w:szCs w:val="20"/>
          <w:lang w:val="pt-PT" w:eastAsia="ja-JP"/>
        </w:rPr>
        <w:t xml:space="preserve">Condições mais detalhadas das garantias acima </w:t>
      </w:r>
      <w:r w:rsidR="00963FA1" w:rsidRPr="00935B3D">
        <w:rPr>
          <w:rFonts w:ascii="Mazda Type" w:hAnsi="Mazda Type"/>
          <w:kern w:val="2"/>
          <w:sz w:val="20"/>
          <w:szCs w:val="20"/>
          <w:lang w:val="pt-PT" w:eastAsia="ja-JP"/>
        </w:rPr>
        <w:t>descritas pod</w:t>
      </w:r>
      <w:r w:rsidRPr="00935B3D">
        <w:rPr>
          <w:rFonts w:ascii="Mazda Type" w:hAnsi="Mazda Type"/>
          <w:kern w:val="2"/>
          <w:sz w:val="20"/>
          <w:szCs w:val="20"/>
          <w:lang w:val="pt-PT" w:eastAsia="ja-JP"/>
        </w:rPr>
        <w:t xml:space="preserve">erão ser consultadas num Concessionário ou Reparador Autorizado da Mazda, ou em </w:t>
      </w:r>
      <w:hyperlink r:id="rId8" w:history="1">
        <w:r w:rsidRPr="00935B3D">
          <w:rPr>
            <w:rStyle w:val="Hiperligao"/>
            <w:rFonts w:ascii="Mazda Type" w:hAnsi="Mazda Type"/>
            <w:kern w:val="2"/>
            <w:sz w:val="20"/>
            <w:szCs w:val="20"/>
            <w:lang w:val="pt-PT" w:eastAsia="ja-JP"/>
          </w:rPr>
          <w:t>www.mazda.pt</w:t>
        </w:r>
      </w:hyperlink>
      <w:r w:rsidRPr="00935B3D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935B3D" w:rsidRPr="00D64FDB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</w:p>
    <w:p w14:paraId="31326DEB" w14:textId="4A6904D6" w:rsidR="00365B33" w:rsidRDefault="00365B33" w:rsidP="002B6F3B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305558">
        <w:rPr>
          <w:rFonts w:ascii="Mazda Type" w:hAnsi="Mazda Type"/>
          <w:kern w:val="2"/>
          <w:sz w:val="20"/>
          <w:szCs w:val="20"/>
          <w:lang w:val="pt-PT" w:eastAsia="ja-JP"/>
        </w:rPr>
        <w:t># # #</w:t>
      </w:r>
    </w:p>
    <w:p w14:paraId="39EB63A1" w14:textId="77777777" w:rsidR="007C3DA8" w:rsidRPr="00305558" w:rsidRDefault="007C3DA8" w:rsidP="002B6F3B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</w:p>
    <w:p w14:paraId="01418B6C" w14:textId="3491E3D9" w:rsidR="00714D56" w:rsidRPr="00305558" w:rsidRDefault="00714D56" w:rsidP="00714D56">
      <w:pPr>
        <w:adjustRightInd w:val="0"/>
        <w:spacing w:after="120" w:line="260" w:lineRule="exact"/>
        <w:jc w:val="both"/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</w:pPr>
      <w:r w:rsidRPr="00305558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Notas para Imprensa</w:t>
      </w:r>
      <w:r w:rsidRPr="00305558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: 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>Imagens de alta resolução (fotos e vídeos) da temática do presente Comunicado de Imprensa disponíveis no Portal de Imprensa da Mazda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 em</w:t>
      </w:r>
      <w:r w:rsidRPr="00305558">
        <w:rPr>
          <w:sz w:val="20"/>
          <w:szCs w:val="20"/>
          <w:lang w:val="pt-PT"/>
        </w:rPr>
        <w:t xml:space="preserve"> </w:t>
      </w:r>
      <w:hyperlink r:id="rId9" w:history="1">
        <w:r w:rsidRPr="00305558">
          <w:rPr>
            <w:rStyle w:val="Hiperligao"/>
            <w:rFonts w:ascii="Mazda Type" w:hAnsi="Mazda Type" w:cs="Segoe UI"/>
            <w:b/>
            <w:bCs/>
            <w:i/>
            <w:color w:val="0000FF"/>
            <w:sz w:val="20"/>
            <w:szCs w:val="20"/>
            <w:lang w:val="pt-PT"/>
          </w:rPr>
          <w:t>www.mazda-press.pt/</w:t>
        </w:r>
      </w:hyperlink>
    </w:p>
    <w:p w14:paraId="5144CBF0" w14:textId="3187FE8C" w:rsidR="00714D56" w:rsidRPr="00305558" w:rsidRDefault="00714D56" w:rsidP="00714D56">
      <w:pPr>
        <w:spacing w:after="120" w:line="260" w:lineRule="exact"/>
        <w:jc w:val="both"/>
        <w:rPr>
          <w:rFonts w:ascii="Mazda Type" w:hAnsi="Mazda Type" w:cs="Segoe UI"/>
          <w:bCs/>
          <w:sz w:val="20"/>
          <w:szCs w:val="20"/>
          <w:lang w:val="pt-PT"/>
        </w:rPr>
      </w:pPr>
      <w:r w:rsidRPr="00305558">
        <w:rPr>
          <w:rFonts w:ascii="Mazda Type" w:hAnsi="Mazda Type"/>
          <w:b/>
          <w:i/>
          <w:kern w:val="2"/>
          <w:sz w:val="20"/>
          <w:szCs w:val="20"/>
          <w:u w:val="single"/>
          <w:lang w:val="pt-PT" w:eastAsia="ja-JP"/>
        </w:rPr>
        <w:t>IMPORTANTE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: </w:t>
      </w:r>
      <w:bookmarkStart w:id="2" w:name="_Hlk93333158"/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Todos os conteúdos – textos e/ou imagens </w:t>
      </w:r>
      <w:r w:rsidR="00E73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(fotografias e vídeos) </w:t>
      </w:r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– integrados no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Portal de Imprensa da Mazda Motor de Portugal </w:t>
      </w:r>
      <w:r w:rsidR="001C431E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estão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protegidos por direitos editoriais/autorais, </w:t>
      </w:r>
      <w:r w:rsidR="00E736A0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destinando-se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apenas e só para exclusiva utilização por parte dos órgãos de comunicação social e dos seus representantes. </w:t>
      </w:r>
    </w:p>
    <w:bookmarkEnd w:id="2"/>
    <w:p w14:paraId="31326DF0" w14:textId="794DC4A5" w:rsidR="000B5634" w:rsidRDefault="00714D56" w:rsidP="00305558">
      <w:pPr>
        <w:spacing w:after="120" w:line="260" w:lineRule="exact"/>
        <w:jc w:val="center"/>
        <w:rPr>
          <w:rFonts w:ascii="Mazda Type" w:hAnsi="Mazda Type"/>
          <w:iCs/>
          <w:sz w:val="20"/>
          <w:szCs w:val="20"/>
          <w:lang w:val="pt-PT"/>
        </w:rPr>
      </w:pPr>
      <w:r w:rsidRPr="00305558">
        <w:rPr>
          <w:rFonts w:ascii="Mazda Type" w:hAnsi="Mazda Type"/>
          <w:iCs/>
          <w:sz w:val="20"/>
          <w:szCs w:val="20"/>
          <w:lang w:val="pt-PT"/>
        </w:rPr>
        <w:t># # #</w:t>
      </w:r>
    </w:p>
    <w:p w14:paraId="377DF171" w14:textId="75A44D7F" w:rsidR="0092595A" w:rsidRDefault="0092595A" w:rsidP="0092595A">
      <w:pPr>
        <w:spacing w:after="120" w:line="260" w:lineRule="exact"/>
        <w:rPr>
          <w:rFonts w:ascii="Mazda Type" w:hAnsi="Mazda Type"/>
          <w:iCs/>
          <w:sz w:val="20"/>
          <w:szCs w:val="20"/>
          <w:lang w:val="pt-PT"/>
        </w:rPr>
      </w:pPr>
    </w:p>
    <w:p w14:paraId="2BC4C5B2" w14:textId="63698473" w:rsidR="00E54A29" w:rsidRPr="00E54A29" w:rsidRDefault="0092595A" w:rsidP="00EB3FE9">
      <w:pPr>
        <w:spacing w:after="120" w:line="260" w:lineRule="exact"/>
        <w:ind w:left="1416" w:hanging="1416"/>
        <w:rPr>
          <w:rFonts w:ascii="Mazda Type" w:hAnsi="Mazda Type"/>
          <w:b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Contactos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ab/>
      </w:r>
      <w:r w:rsidR="00E54A2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Mazda Motor de Portugal | Assessoria de Imprensa </w:t>
      </w:r>
    </w:p>
    <w:p w14:paraId="459F3D4D" w14:textId="1FCFBB43" w:rsidR="0092595A" w:rsidRPr="00E54A29" w:rsidRDefault="0092595A" w:rsidP="00E54A29">
      <w:pPr>
        <w:spacing w:after="120" w:line="260" w:lineRule="exact"/>
        <w:ind w:left="1416"/>
        <w:rPr>
          <w:rFonts w:ascii="Mazda Type" w:hAnsi="Mazda Type"/>
          <w:iCs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t>Good News Comunicação</w:t>
      </w: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br/>
      </w:r>
      <w:bookmarkStart w:id="3" w:name="_Hlk100302306"/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Tito Morão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 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918 400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001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| </w:t>
      </w:r>
      <w:hyperlink r:id="rId10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tmorao@goodnews.pt</w:t>
        </w:r>
      </w:hyperlink>
      <w:bookmarkEnd w:id="3"/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br/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José Pinheiro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: 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915 653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27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3 | </w:t>
      </w:r>
      <w:hyperlink r:id="rId11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jlpinheiro@goodnews.pt</w:t>
        </w:r>
      </w:hyperlink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</w:p>
    <w:sectPr w:rsidR="0092595A" w:rsidRPr="00E54A29" w:rsidSect="00F03933">
      <w:headerReference w:type="even" r:id="rId12"/>
      <w:headerReference w:type="default" r:id="rId13"/>
      <w:footerReference w:type="default" r:id="rId14"/>
      <w:headerReference w:type="first" r:id="rId15"/>
      <w:pgSz w:w="11900" w:h="16840"/>
      <w:pgMar w:top="1134" w:right="1418" w:bottom="1843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4B646" w14:textId="77777777" w:rsidR="00295339" w:rsidRDefault="00295339" w:rsidP="00972E15">
      <w:r>
        <w:separator/>
      </w:r>
    </w:p>
  </w:endnote>
  <w:endnote w:type="continuationSeparator" w:id="0">
    <w:p w14:paraId="3120FA7F" w14:textId="77777777" w:rsidR="00295339" w:rsidRDefault="00295339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6DF6" w14:textId="77777777" w:rsidR="009811AB" w:rsidRDefault="009811AB">
    <w:pPr>
      <w:pStyle w:val="Rodap"/>
    </w:pPr>
    <w:r>
      <w:rPr>
        <w:noProof/>
        <w:lang w:val="pt-PT" w:eastAsia="pt-PT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1326DFB" wp14:editId="30CD949D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575948"/>
              <wp:effectExtent l="0" t="0" r="37465" b="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575948"/>
                        <a:chOff x="0" y="0"/>
                        <a:chExt cx="6840000" cy="57605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7"/>
                          <a:ext cx="6839999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2C538" w14:textId="77777777" w:rsidR="00EB3FE9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Para informações adicionais, por favor contacte:</w:t>
                            </w:r>
                          </w:p>
                          <w:p w14:paraId="31326E00" w14:textId="38A77D55" w:rsidR="00CB3778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Mazda Motor de Portugal</w:t>
                            </w:r>
                            <w:r w:rsidR="00E2364C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  <w:r w:rsidR="00E2364C" w:rsidRPr="00E54A2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| Direcção de Relações Públicas</w:t>
                            </w:r>
                          </w:p>
                          <w:p w14:paraId="3F4554F2" w14:textId="39E1F494" w:rsidR="000A6C05" w:rsidRDefault="000A6C05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0A6C05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Avenida dos Combatentes, nº 43, 3ºA, 1600-042 Lisboa | Portugal</w:t>
                            </w:r>
                          </w:p>
                          <w:p w14:paraId="31326E02" w14:textId="46BF985F" w:rsidR="009811AB" w:rsidRPr="00E54A29" w:rsidRDefault="00CB3778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</w:pPr>
                            <w:proofErr w:type="spellStart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Tel</w:t>
                            </w:r>
                            <w:proofErr w:type="spellEnd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: +351 21 351 27 70 </w:t>
                            </w:r>
                            <w:r w:rsidR="00E54A29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 xml:space="preserve">| </w:t>
                            </w:r>
                            <w:hyperlink r:id="rId1" w:history="1">
                              <w:r w:rsidR="00E54A29" w:rsidRPr="000A6C05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www.mazda-press.pt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 | </w:t>
                            </w:r>
                            <w:hyperlink r:id="rId2" w:history="1">
                              <w:r w:rsidRPr="00C265B9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326DFB" id="グループ化 18" o:spid="_x0000_s1029" style="position:absolute;margin-left:-39.9pt;margin-top:-10.35pt;width:538.55pt;height:45.35pt;z-index:251668480;mso-width-relative:margin;mso-height-relative:margin" coordsize="6840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">
              <v:line id="直線コネクタ 19" o:spid="_x0000_s1030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1" type="#_x0000_t202" style="position:absolute;top:736;width:68399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0282C538" w14:textId="77777777" w:rsidR="00EB3FE9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Para informações adicionais, por favor contacte:</w:t>
                      </w:r>
                    </w:p>
                    <w:p w14:paraId="31326E00" w14:textId="38A77D55" w:rsidR="00CB3778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Mazda Motor de Portugal</w:t>
                      </w:r>
                      <w:r w:rsidR="00E2364C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  <w:r w:rsidR="00E2364C" w:rsidRPr="00E54A2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| </w:t>
                      </w:r>
                      <w:proofErr w:type="spellStart"/>
                      <w:r w:rsidR="00E2364C" w:rsidRPr="00E54A2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Direcção</w:t>
                      </w:r>
                      <w:proofErr w:type="spellEnd"/>
                      <w:r w:rsidR="00E2364C" w:rsidRPr="00E54A2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 de Relações Públicas</w:t>
                      </w:r>
                    </w:p>
                    <w:p w14:paraId="3F4554F2" w14:textId="39E1F494" w:rsidR="000A6C05" w:rsidRDefault="000A6C05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0A6C05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Avenida dos Combatentes, nº 43, 3ºA, 1600-042 Lisboa | Portugal</w:t>
                      </w:r>
                    </w:p>
                    <w:p w14:paraId="31326E02" w14:textId="46BF985F" w:rsidR="009811AB" w:rsidRPr="00E54A29" w:rsidRDefault="00CB3778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</w:pPr>
                      <w:proofErr w:type="spellStart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Tel</w:t>
                      </w:r>
                      <w:proofErr w:type="spellEnd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: +351 21 351 27 70 </w:t>
                      </w:r>
                      <w:r w:rsidR="00E54A29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 xml:space="preserve">| </w:t>
                      </w:r>
                      <w:hyperlink r:id="rId3" w:history="1">
                        <w:r w:rsidR="00E54A29" w:rsidRPr="000A6C05">
                          <w:rPr>
                            <w:rStyle w:val="Hyperlink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www.mazda-press.pt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 | </w:t>
                      </w:r>
                      <w:hyperlink r:id="rId4" w:history="1">
                        <w:r w:rsidRPr="00C265B9">
                          <w:rPr>
                            <w:rStyle w:val="Hyperlink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117B0" w14:textId="77777777" w:rsidR="00295339" w:rsidRDefault="00295339" w:rsidP="00972E15">
      <w:r>
        <w:separator/>
      </w:r>
    </w:p>
  </w:footnote>
  <w:footnote w:type="continuationSeparator" w:id="0">
    <w:p w14:paraId="39C4ECAE" w14:textId="77777777" w:rsidR="00295339" w:rsidRDefault="00295339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8C6D1" w14:textId="3BB0BEE1" w:rsidR="001A67BB" w:rsidRDefault="001A67BB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06979CAD" wp14:editId="631CCCD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5715" b="1905"/>
              <wp:wrapNone/>
              <wp:docPr id="2067633167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D01F48" w14:textId="5F4CDB1E" w:rsidR="001A67BB" w:rsidRPr="001A67BB" w:rsidRDefault="001A67BB" w:rsidP="001A67BB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1A67BB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979CA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34.95pt;height:34.95pt;z-index:25167052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textbox style="mso-fit-shape-to-text:t" inset="20pt,15pt,0,0">
                <w:txbxContent>
                  <w:p w14:paraId="24D01F48" w14:textId="5F4CDB1E" w:rsidR="001A67BB" w:rsidRPr="001A67BB" w:rsidRDefault="001A67BB" w:rsidP="001A67BB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1A67BB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6DF5" w14:textId="7349466B" w:rsidR="00972E15" w:rsidRPr="008914EE" w:rsidRDefault="00AF744A" w:rsidP="008453F5">
    <w:pPr>
      <w:pStyle w:val="Cabealho"/>
      <w:ind w:left="1416"/>
      <w:rPr>
        <w:rFonts w:ascii="Mazda Type" w:hAnsi="Mazda Type"/>
        <w:lang w:eastAsia="de-DE"/>
      </w:rPr>
    </w:pPr>
    <w:r w:rsidRPr="008914EE">
      <w:rPr>
        <w:rFonts w:ascii="Mazda Type" w:hAnsi="Mazda Type"/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326DF7" wp14:editId="5D1F793F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326DFE" w14:textId="77777777" w:rsidR="000237E6" w:rsidRPr="00C80697" w:rsidRDefault="00CB3778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</w:pP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COMUNICADO DE IMPRENSA </w:t>
                          </w:r>
                          <w:r w:rsidR="004E1D85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- 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MAZDA MOTOR </w:t>
                          </w: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>PORTUGAL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26DF7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style="position:absolute;left:0;text-align:left;margin-left:18.55pt;margin-top:-34.5pt;width:40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" filled="f" stroked="f" strokeweight=".5pt">
              <v:textbox>
                <w:txbxContent>
                  <w:p w14:paraId="31326DFE" w14:textId="77777777" w:rsidR="000237E6" w:rsidRPr="00C80697" w:rsidRDefault="00CB3778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</w:pP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COMUNICADO DE IMPRENSA </w:t>
                    </w:r>
                    <w:r w:rsidR="004E1D85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- 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MAZDA MOTOR </w:t>
                    </w: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>PORTUGAL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8E2D6C">
      <w:rPr>
        <w:noProof/>
        <w:lang w:val="pt-PT" w:eastAsia="pt-PT"/>
      </w:rPr>
      <w:drawing>
        <wp:anchor distT="0" distB="0" distL="114300" distR="114300" simplePos="0" relativeHeight="251666432" behindDoc="1" locked="0" layoutInCell="1" allowOverlap="1" wp14:anchorId="31326DF9" wp14:editId="31326DFA">
          <wp:simplePos x="0" y="0"/>
          <wp:positionH relativeFrom="column">
            <wp:posOffset>-919290</wp:posOffset>
          </wp:positionH>
          <wp:positionV relativeFrom="paragraph">
            <wp:posOffset>-2372360</wp:posOffset>
          </wp:positionV>
          <wp:extent cx="7559675" cy="2162175"/>
          <wp:effectExtent l="0" t="0" r="3175" b="9525"/>
          <wp:wrapNone/>
          <wp:docPr id="677496748" name="Imagem 6774967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6BC91" w14:textId="7FF8C97E" w:rsidR="001A67BB" w:rsidRDefault="001A67BB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0656E6D4" wp14:editId="11B2D9E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5715" b="1905"/>
              <wp:wrapNone/>
              <wp:docPr id="1738680024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0ED7F8" w14:textId="06801845" w:rsidR="001A67BB" w:rsidRPr="001A67BB" w:rsidRDefault="001A67BB" w:rsidP="001A67BB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1A67BB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56E6D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alt="Classified as Mazda Restricted" style="position:absolute;margin-left:0;margin-top:0;width:34.95pt;height:34.95pt;z-index:25166950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2XODw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QVNh+n30N1xqUc9Hx7yzcNtt4yH16YQ4JxDxRteMZD&#10;KmhLCoNFSQ3ux9/8MR9xxyglLQqmpAYVTYn6ZpCP2WKe51Fg6Ta9yxfx5tINjf1omKN+ANTiFJ+F&#10;5cmMeUGNpnSg31DT69gNQ8xw7FnSMJoPoZcvvgku1uuUhFqyLGzNzvJYOmIWAX3t3pizA+oB6XqC&#10;UVKseAd+nxv/9HZ9DEhBYibi26M5wI46TNwObyYK/dd7yrq+7NVP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AaS2XODwIAACEE&#10;AAAOAAAAAAAAAAAAAAAAAC4CAABkcnMvZTJvRG9jLnhtbFBLAQItABQABgAIAAAAIQBzm59s2QAA&#10;AAMBAAAPAAAAAAAAAAAAAAAAAGkEAABkcnMvZG93bnJldi54bWxQSwUGAAAAAAQABADzAAAAbwUA&#10;AAAA&#10;" filled="f" stroked="f">
              <v:textbox style="mso-fit-shape-to-text:t" inset="20pt,15pt,0,0">
                <w:txbxContent>
                  <w:p w14:paraId="5A0ED7F8" w14:textId="06801845" w:rsidR="001A67BB" w:rsidRPr="001A67BB" w:rsidRDefault="001A67BB" w:rsidP="001A67BB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1A67BB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2E03"/>
    <w:multiLevelType w:val="hybridMultilevel"/>
    <w:tmpl w:val="BC92D31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3733"/>
    <w:multiLevelType w:val="hybridMultilevel"/>
    <w:tmpl w:val="9B7EAEF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92DD4"/>
    <w:multiLevelType w:val="hybridMultilevel"/>
    <w:tmpl w:val="A0A688FA"/>
    <w:lvl w:ilvl="0" w:tplc="0816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43A3F"/>
    <w:multiLevelType w:val="hybridMultilevel"/>
    <w:tmpl w:val="8020B212"/>
    <w:lvl w:ilvl="0" w:tplc="0407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050B2"/>
    <w:multiLevelType w:val="hybridMultilevel"/>
    <w:tmpl w:val="77BA90C8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560F4"/>
    <w:multiLevelType w:val="hybridMultilevel"/>
    <w:tmpl w:val="7DFEFFF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407323">
    <w:abstractNumId w:val="5"/>
  </w:num>
  <w:num w:numId="2" w16cid:durableId="1153982312">
    <w:abstractNumId w:val="1"/>
  </w:num>
  <w:num w:numId="3" w16cid:durableId="1055661852">
    <w:abstractNumId w:val="4"/>
  </w:num>
  <w:num w:numId="4" w16cid:durableId="1523787840">
    <w:abstractNumId w:val="0"/>
  </w:num>
  <w:num w:numId="5" w16cid:durableId="1159882082">
    <w:abstractNumId w:val="6"/>
  </w:num>
  <w:num w:numId="6" w16cid:durableId="883445935">
    <w:abstractNumId w:val="2"/>
  </w:num>
  <w:num w:numId="7" w16cid:durableId="21471625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01DF9"/>
    <w:rsid w:val="00003D1A"/>
    <w:rsid w:val="000237E6"/>
    <w:rsid w:val="000356FE"/>
    <w:rsid w:val="00053C5B"/>
    <w:rsid w:val="00055D93"/>
    <w:rsid w:val="00061834"/>
    <w:rsid w:val="00076139"/>
    <w:rsid w:val="000A6C05"/>
    <w:rsid w:val="000B15B7"/>
    <w:rsid w:val="000B5634"/>
    <w:rsid w:val="000E60B0"/>
    <w:rsid w:val="000F18B0"/>
    <w:rsid w:val="00102B76"/>
    <w:rsid w:val="0011628C"/>
    <w:rsid w:val="00123E95"/>
    <w:rsid w:val="001537CC"/>
    <w:rsid w:val="00154391"/>
    <w:rsid w:val="00161E2F"/>
    <w:rsid w:val="00185B8D"/>
    <w:rsid w:val="00193064"/>
    <w:rsid w:val="001A44BF"/>
    <w:rsid w:val="001A584D"/>
    <w:rsid w:val="001A67BB"/>
    <w:rsid w:val="001B516D"/>
    <w:rsid w:val="001C431E"/>
    <w:rsid w:val="001D4E76"/>
    <w:rsid w:val="001D5A45"/>
    <w:rsid w:val="001E5D7F"/>
    <w:rsid w:val="001E7319"/>
    <w:rsid w:val="001F0243"/>
    <w:rsid w:val="00215ECE"/>
    <w:rsid w:val="00222C74"/>
    <w:rsid w:val="00240CD8"/>
    <w:rsid w:val="002468DF"/>
    <w:rsid w:val="00253FF7"/>
    <w:rsid w:val="002541A2"/>
    <w:rsid w:val="00295339"/>
    <w:rsid w:val="002B1DBB"/>
    <w:rsid w:val="002B6F3B"/>
    <w:rsid w:val="002D279C"/>
    <w:rsid w:val="002D6BAD"/>
    <w:rsid w:val="002F63B5"/>
    <w:rsid w:val="00305558"/>
    <w:rsid w:val="00331328"/>
    <w:rsid w:val="003530B3"/>
    <w:rsid w:val="00365B33"/>
    <w:rsid w:val="003961DD"/>
    <w:rsid w:val="003A683F"/>
    <w:rsid w:val="003B1BD9"/>
    <w:rsid w:val="003E644C"/>
    <w:rsid w:val="00401EE0"/>
    <w:rsid w:val="004064CF"/>
    <w:rsid w:val="00421AC4"/>
    <w:rsid w:val="0046188A"/>
    <w:rsid w:val="00465BCB"/>
    <w:rsid w:val="00485664"/>
    <w:rsid w:val="004A76FF"/>
    <w:rsid w:val="004D3CD8"/>
    <w:rsid w:val="004D4547"/>
    <w:rsid w:val="004E0CEE"/>
    <w:rsid w:val="004E1D85"/>
    <w:rsid w:val="004F7975"/>
    <w:rsid w:val="0052312D"/>
    <w:rsid w:val="005643C0"/>
    <w:rsid w:val="00573131"/>
    <w:rsid w:val="005861A2"/>
    <w:rsid w:val="00586D4C"/>
    <w:rsid w:val="005C4CF6"/>
    <w:rsid w:val="005E4B85"/>
    <w:rsid w:val="00612E35"/>
    <w:rsid w:val="0061350D"/>
    <w:rsid w:val="00616679"/>
    <w:rsid w:val="006275A5"/>
    <w:rsid w:val="006360B5"/>
    <w:rsid w:val="0065460D"/>
    <w:rsid w:val="00660816"/>
    <w:rsid w:val="006714D3"/>
    <w:rsid w:val="00682447"/>
    <w:rsid w:val="00692030"/>
    <w:rsid w:val="006B24B8"/>
    <w:rsid w:val="006D1218"/>
    <w:rsid w:val="006D1B13"/>
    <w:rsid w:val="006F5DF0"/>
    <w:rsid w:val="00710917"/>
    <w:rsid w:val="00714D56"/>
    <w:rsid w:val="00717F27"/>
    <w:rsid w:val="00725614"/>
    <w:rsid w:val="0076690A"/>
    <w:rsid w:val="00767906"/>
    <w:rsid w:val="00797D6B"/>
    <w:rsid w:val="007A7546"/>
    <w:rsid w:val="007B44F8"/>
    <w:rsid w:val="007B58C0"/>
    <w:rsid w:val="007C3DA8"/>
    <w:rsid w:val="007E2F07"/>
    <w:rsid w:val="007E313C"/>
    <w:rsid w:val="007F243A"/>
    <w:rsid w:val="0080295C"/>
    <w:rsid w:val="008066B7"/>
    <w:rsid w:val="00815DAA"/>
    <w:rsid w:val="008230C3"/>
    <w:rsid w:val="008453F5"/>
    <w:rsid w:val="00862BE0"/>
    <w:rsid w:val="00872E07"/>
    <w:rsid w:val="00881C93"/>
    <w:rsid w:val="008914EE"/>
    <w:rsid w:val="008942EB"/>
    <w:rsid w:val="008D6646"/>
    <w:rsid w:val="008E2D6C"/>
    <w:rsid w:val="008F6874"/>
    <w:rsid w:val="009141BC"/>
    <w:rsid w:val="009163F3"/>
    <w:rsid w:val="00924FB0"/>
    <w:rsid w:val="0092595A"/>
    <w:rsid w:val="00935B3D"/>
    <w:rsid w:val="009373DC"/>
    <w:rsid w:val="00952C07"/>
    <w:rsid w:val="00955D7F"/>
    <w:rsid w:val="00960A3F"/>
    <w:rsid w:val="00962028"/>
    <w:rsid w:val="00963FA1"/>
    <w:rsid w:val="00972E15"/>
    <w:rsid w:val="009811AB"/>
    <w:rsid w:val="009871C7"/>
    <w:rsid w:val="0099172B"/>
    <w:rsid w:val="009938DB"/>
    <w:rsid w:val="0099427C"/>
    <w:rsid w:val="009B3BE7"/>
    <w:rsid w:val="009C27BC"/>
    <w:rsid w:val="009C5BA2"/>
    <w:rsid w:val="00A25513"/>
    <w:rsid w:val="00A3539C"/>
    <w:rsid w:val="00A3782B"/>
    <w:rsid w:val="00A71A05"/>
    <w:rsid w:val="00A72EB4"/>
    <w:rsid w:val="00AB5FC1"/>
    <w:rsid w:val="00AC7EC8"/>
    <w:rsid w:val="00AE5F02"/>
    <w:rsid w:val="00AF29EE"/>
    <w:rsid w:val="00AF3209"/>
    <w:rsid w:val="00AF744A"/>
    <w:rsid w:val="00B01866"/>
    <w:rsid w:val="00B21FA3"/>
    <w:rsid w:val="00B6510D"/>
    <w:rsid w:val="00B72CF1"/>
    <w:rsid w:val="00B75B28"/>
    <w:rsid w:val="00B76C10"/>
    <w:rsid w:val="00B87402"/>
    <w:rsid w:val="00BA42D5"/>
    <w:rsid w:val="00BF2CC4"/>
    <w:rsid w:val="00C265B9"/>
    <w:rsid w:val="00C80697"/>
    <w:rsid w:val="00C97D52"/>
    <w:rsid w:val="00CB3778"/>
    <w:rsid w:val="00CC5EF8"/>
    <w:rsid w:val="00CD199A"/>
    <w:rsid w:val="00CD6B3E"/>
    <w:rsid w:val="00D03719"/>
    <w:rsid w:val="00D352E2"/>
    <w:rsid w:val="00D468B9"/>
    <w:rsid w:val="00DA7F93"/>
    <w:rsid w:val="00DB6422"/>
    <w:rsid w:val="00DF69D6"/>
    <w:rsid w:val="00E2364C"/>
    <w:rsid w:val="00E269D4"/>
    <w:rsid w:val="00E340D1"/>
    <w:rsid w:val="00E402D9"/>
    <w:rsid w:val="00E402EE"/>
    <w:rsid w:val="00E40809"/>
    <w:rsid w:val="00E54A29"/>
    <w:rsid w:val="00E568F3"/>
    <w:rsid w:val="00E65950"/>
    <w:rsid w:val="00E736A0"/>
    <w:rsid w:val="00EA7B54"/>
    <w:rsid w:val="00EB23C3"/>
    <w:rsid w:val="00EB3FE9"/>
    <w:rsid w:val="00EB77DB"/>
    <w:rsid w:val="00EE4F6F"/>
    <w:rsid w:val="00EE5FC2"/>
    <w:rsid w:val="00EF38B4"/>
    <w:rsid w:val="00EF6C6F"/>
    <w:rsid w:val="00F03933"/>
    <w:rsid w:val="00F06183"/>
    <w:rsid w:val="00F13FE4"/>
    <w:rsid w:val="00F31CF7"/>
    <w:rsid w:val="00F362F2"/>
    <w:rsid w:val="00F53574"/>
    <w:rsid w:val="00F602D9"/>
    <w:rsid w:val="00F712DE"/>
    <w:rsid w:val="00F741A8"/>
    <w:rsid w:val="00F8369B"/>
    <w:rsid w:val="00FD5D60"/>
    <w:rsid w:val="00FE66DB"/>
    <w:rsid w:val="00FF57B3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26DE2"/>
  <w14:defaultImageDpi w14:val="32767"/>
  <w15:docId w15:val="{381F939A-ADA7-4ED8-A6A9-DA55EA65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AB5FC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AB5FC1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AB5FC1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B3FE9"/>
    <w:rPr>
      <w:color w:val="605E5C"/>
      <w:shd w:val="clear" w:color="auto" w:fill="E1DFDD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1A67B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1A67BB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1A67BB"/>
    <w:rPr>
      <w:rFonts w:eastAsiaTheme="minorEastAsia"/>
      <w:sz w:val="20"/>
      <w:szCs w:val="20"/>
      <w:lang w:eastAsia="de-D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1A67B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1A67BB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zda.pt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lpinheiro@goodnews.p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tmorao@goodnews.p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zda-press.pt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zda-press.pt" TargetMode="External"/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Relationship Id="rId4" Type="http://schemas.openxmlformats.org/officeDocument/2006/relationships/hyperlink" Target="http://www.mazda.p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5D872-8A06-4874-B3CE-8E00BA8F2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</Template>
  <TotalTime>9</TotalTime>
  <Pages>2</Pages>
  <Words>810</Words>
  <Characters>4380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José Pinheiro | Good News</cp:lastModifiedBy>
  <cp:revision>4</cp:revision>
  <cp:lastPrinted>2023-04-14T09:56:00Z</cp:lastPrinted>
  <dcterms:created xsi:type="dcterms:W3CDTF">2023-04-14T09:56:00Z</dcterms:created>
  <dcterms:modified xsi:type="dcterms:W3CDTF">2023-04-14T10:11:00Z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67a226d8,7b3d940f,2df1f353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2023-04-14T09:18:35Z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7fa08f8c-22ac-4a25-858c-661e2a0fb7de</vt:lpwstr>
  </property>
  <property fmtid="{D5CDD505-2E9C-101B-9397-08002B2CF9AE}" pid="11" name="MSIP_Label_24138167-8415-4dc6-b34d-59d664cf5b49_ContentBits">
    <vt:lpwstr>1</vt:lpwstr>
  </property>
</Properties>
</file>