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073AAB3F" w:rsidR="00C15731" w:rsidRPr="008864E5" w:rsidRDefault="0018654B" w:rsidP="008864E5">
      <w:pPr>
        <w:rPr>
          <w:caps/>
          <w:sz w:val="32"/>
          <w:szCs w:val="32"/>
        </w:rPr>
      </w:pPr>
      <w:r w:rsidRPr="008864E5">
        <w:br/>
      </w:r>
      <w:r w:rsidR="0002057C">
        <w:rPr>
          <w:caps/>
          <w:sz w:val="32"/>
          <w:szCs w:val="32"/>
        </w:rPr>
        <w:t xml:space="preserve">ALEGRIA DE CONDUÇÃO E SUSTENTABILIDADE </w:t>
      </w:r>
      <w:r w:rsidR="008864E5" w:rsidRPr="008864E5">
        <w:rPr>
          <w:caps/>
          <w:sz w:val="32"/>
          <w:szCs w:val="32"/>
        </w:rPr>
        <w:t xml:space="preserve">Mazda NO JAPAN MOBILITY SHOW </w:t>
      </w:r>
      <w:r w:rsidR="0002057C">
        <w:rPr>
          <w:caps/>
          <w:sz w:val="32"/>
          <w:szCs w:val="32"/>
        </w:rPr>
        <w:t>2025</w:t>
      </w:r>
    </w:p>
    <w:p w14:paraId="5FD2C2C5" w14:textId="77777777" w:rsidR="006F5AF4" w:rsidRPr="008864E5" w:rsidRDefault="006F5AF4" w:rsidP="006F5AF4"/>
    <w:p w14:paraId="4B07E90F" w14:textId="6E03C105" w:rsidR="00D37698" w:rsidRDefault="008864E5" w:rsidP="00D37698">
      <w:pPr>
        <w:pStyle w:val="Ttulo2"/>
        <w:ind w:right="419"/>
        <w:jc w:val="both"/>
        <w:rPr>
          <w:lang w:val="pt-PT"/>
        </w:rPr>
      </w:pPr>
      <w:r w:rsidRPr="002362B7">
        <w:rPr>
          <w:lang w:val="pt-PT"/>
        </w:rPr>
        <w:t xml:space="preserve">Stand assente na temática </w:t>
      </w:r>
      <w:r w:rsidRPr="00D37698">
        <w:rPr>
          <w:i/>
          <w:iCs/>
          <w:lang w:val="pt-PT"/>
        </w:rPr>
        <w:t>“</w:t>
      </w:r>
      <w:r w:rsidR="002362B7" w:rsidRPr="00D37698">
        <w:rPr>
          <w:i/>
          <w:iCs/>
          <w:lang w:val="pt-PT"/>
        </w:rPr>
        <w:t>A Alegria</w:t>
      </w:r>
      <w:r w:rsidRPr="00D37698">
        <w:rPr>
          <w:i/>
          <w:iCs/>
          <w:lang w:val="pt-PT"/>
        </w:rPr>
        <w:t xml:space="preserve"> de Condu</w:t>
      </w:r>
      <w:r w:rsidR="002362B7" w:rsidRPr="00D37698">
        <w:rPr>
          <w:i/>
          <w:iCs/>
          <w:lang w:val="pt-PT"/>
        </w:rPr>
        <w:t>zir</w:t>
      </w:r>
      <w:r w:rsidRPr="00D37698">
        <w:rPr>
          <w:i/>
          <w:iCs/>
          <w:lang w:val="pt-PT"/>
        </w:rPr>
        <w:t xml:space="preserve"> Alimenta um Amanhã Sustentável”</w:t>
      </w:r>
      <w:r w:rsidR="00D37698">
        <w:rPr>
          <w:i/>
          <w:iCs/>
          <w:lang w:val="pt-PT"/>
        </w:rPr>
        <w:t>.</w:t>
      </w:r>
    </w:p>
    <w:p w14:paraId="5C0E1678" w14:textId="2110C5A5" w:rsidR="00D37698" w:rsidRDefault="00B1558C" w:rsidP="00D37698">
      <w:pPr>
        <w:pStyle w:val="Ttulo2"/>
        <w:ind w:right="419"/>
        <w:jc w:val="both"/>
        <w:rPr>
          <w:lang w:val="pt-PT"/>
        </w:rPr>
      </w:pPr>
      <w:r w:rsidRPr="00D37698">
        <w:rPr>
          <w:lang w:val="pt-PT"/>
        </w:rPr>
        <w:t>Inovações t</w:t>
      </w:r>
      <w:r w:rsidR="002362B7" w:rsidRPr="00D37698">
        <w:rPr>
          <w:lang w:val="pt-PT"/>
        </w:rPr>
        <w:t>ecnologias</w:t>
      </w:r>
      <w:r w:rsidRPr="00D37698">
        <w:rPr>
          <w:lang w:val="pt-PT"/>
        </w:rPr>
        <w:t xml:space="preserve"> no domínio </w:t>
      </w:r>
      <w:r w:rsidR="00D37698" w:rsidRPr="00D37698">
        <w:rPr>
          <w:lang w:val="pt-PT"/>
        </w:rPr>
        <w:t>d</w:t>
      </w:r>
      <w:r w:rsidR="00D37698">
        <w:rPr>
          <w:lang w:val="pt-PT"/>
        </w:rPr>
        <w:t>a captação de</w:t>
      </w:r>
      <w:r w:rsidRPr="00D37698">
        <w:rPr>
          <w:lang w:val="pt-PT"/>
        </w:rPr>
        <w:t xml:space="preserve"> CO</w:t>
      </w:r>
      <w:r w:rsidRPr="00D37698">
        <w:rPr>
          <w:vertAlign w:val="subscript"/>
          <w:lang w:val="pt-PT"/>
        </w:rPr>
        <w:t>2</w:t>
      </w:r>
      <w:r w:rsidRPr="00D37698">
        <w:rPr>
          <w:lang w:val="pt-PT"/>
        </w:rPr>
        <w:t xml:space="preserve"> </w:t>
      </w:r>
      <w:r w:rsidR="00D37698">
        <w:rPr>
          <w:lang w:val="pt-PT"/>
        </w:rPr>
        <w:t xml:space="preserve">e combustíveis neutros em carbono </w:t>
      </w:r>
      <w:r w:rsidRPr="00D37698">
        <w:rPr>
          <w:lang w:val="pt-PT"/>
        </w:rPr>
        <w:t xml:space="preserve">e </w:t>
      </w:r>
      <w:r w:rsidR="00D37698" w:rsidRPr="00D37698">
        <w:rPr>
          <w:lang w:val="pt-PT"/>
        </w:rPr>
        <w:t xml:space="preserve">duas </w:t>
      </w:r>
      <w:r w:rsidRPr="00D37698">
        <w:rPr>
          <w:lang w:val="pt-PT"/>
        </w:rPr>
        <w:t>Estreias Mundiais</w:t>
      </w:r>
      <w:r w:rsidR="00D37698" w:rsidRPr="00D37698">
        <w:rPr>
          <w:lang w:val="pt-PT"/>
        </w:rPr>
        <w:t xml:space="preserve">, </w:t>
      </w:r>
      <w:r w:rsidR="00D37698">
        <w:rPr>
          <w:lang w:val="pt-PT"/>
        </w:rPr>
        <w:t>um estudo inédito e a primeira mostra pública do novo Mazda CX-5.</w:t>
      </w:r>
    </w:p>
    <w:p w14:paraId="0A422289" w14:textId="592B98C8" w:rsidR="00D37698" w:rsidRPr="00D37698" w:rsidRDefault="00D37698" w:rsidP="00D37698">
      <w:pPr>
        <w:pStyle w:val="Ttulo2"/>
        <w:ind w:right="419"/>
        <w:jc w:val="both"/>
        <w:rPr>
          <w:lang w:val="pt-PT"/>
        </w:rPr>
      </w:pPr>
      <w:r>
        <w:rPr>
          <w:lang w:val="pt-PT"/>
        </w:rPr>
        <w:t>Participação em múltiplas iniciativas de suporte, incluindo uma direcionada aos mais novos, com a recriação de uma fábrica Mazda.</w:t>
      </w:r>
    </w:p>
    <w:p w14:paraId="13C6277A" w14:textId="77777777" w:rsidR="006F5AF4" w:rsidRPr="002104A8" w:rsidRDefault="006F5AF4" w:rsidP="006F5AF4"/>
    <w:p w14:paraId="5B63C013" w14:textId="43E7469B" w:rsidR="008864E5" w:rsidRPr="008864E5" w:rsidRDefault="000E3990" w:rsidP="008864E5">
      <w:pPr>
        <w:adjustRightInd w:val="0"/>
        <w:spacing w:line="260" w:lineRule="exact"/>
        <w:jc w:val="both"/>
        <w:rPr>
          <w:sz w:val="21"/>
          <w:szCs w:val="21"/>
        </w:rPr>
      </w:pPr>
      <w:r w:rsidRPr="008864E5">
        <w:rPr>
          <w:b/>
          <w:bCs/>
          <w:sz w:val="21"/>
          <w:szCs w:val="21"/>
        </w:rPr>
        <w:t>Hiroshima</w:t>
      </w:r>
      <w:r w:rsidR="00B51B67">
        <w:rPr>
          <w:b/>
          <w:bCs/>
          <w:sz w:val="21"/>
          <w:szCs w:val="21"/>
        </w:rPr>
        <w:t xml:space="preserve"> | Lisboa</w:t>
      </w:r>
      <w:r w:rsidR="002362B7">
        <w:rPr>
          <w:b/>
          <w:bCs/>
          <w:sz w:val="21"/>
          <w:szCs w:val="21"/>
        </w:rPr>
        <w:t>, 14 outubro 2025</w:t>
      </w:r>
      <w:r w:rsidRPr="008864E5">
        <w:rPr>
          <w:sz w:val="21"/>
          <w:szCs w:val="21"/>
        </w:rPr>
        <w:t xml:space="preserve"> </w:t>
      </w:r>
      <w:r w:rsidR="008864E5" w:rsidRPr="008864E5">
        <w:rPr>
          <w:sz w:val="21"/>
          <w:szCs w:val="21"/>
        </w:rPr>
        <w:t>–</w:t>
      </w:r>
      <w:r w:rsidRPr="008864E5">
        <w:rPr>
          <w:sz w:val="21"/>
          <w:szCs w:val="21"/>
        </w:rPr>
        <w:t xml:space="preserve"> </w:t>
      </w:r>
      <w:r w:rsidR="008864E5" w:rsidRPr="008864E5">
        <w:rPr>
          <w:sz w:val="21"/>
          <w:szCs w:val="21"/>
        </w:rPr>
        <w:t xml:space="preserve">A </w:t>
      </w:r>
      <w:r w:rsidRPr="008864E5">
        <w:rPr>
          <w:sz w:val="21"/>
          <w:szCs w:val="21"/>
        </w:rPr>
        <w:t xml:space="preserve">Mazda Motor Corporation </w:t>
      </w:r>
      <w:r w:rsidR="00AF414A">
        <w:rPr>
          <w:sz w:val="21"/>
          <w:szCs w:val="21"/>
        </w:rPr>
        <w:t>desvenda</w:t>
      </w:r>
      <w:r w:rsidR="008864E5" w:rsidRPr="008864E5">
        <w:rPr>
          <w:sz w:val="21"/>
          <w:szCs w:val="21"/>
        </w:rPr>
        <w:t xml:space="preserve"> uma visão geral </w:t>
      </w:r>
      <w:r w:rsidR="00056FFB">
        <w:rPr>
          <w:sz w:val="21"/>
          <w:szCs w:val="21"/>
        </w:rPr>
        <w:t>da sua participação</w:t>
      </w:r>
      <w:r w:rsidR="008864E5" w:rsidRPr="008864E5">
        <w:rPr>
          <w:sz w:val="21"/>
          <w:szCs w:val="21"/>
        </w:rPr>
        <w:t xml:space="preserve"> n</w:t>
      </w:r>
      <w:r w:rsidR="008864E5">
        <w:rPr>
          <w:sz w:val="21"/>
          <w:szCs w:val="21"/>
        </w:rPr>
        <w:t>o</w:t>
      </w:r>
      <w:r w:rsidR="008864E5" w:rsidRPr="008864E5">
        <w:rPr>
          <w:sz w:val="21"/>
          <w:szCs w:val="21"/>
        </w:rPr>
        <w:t xml:space="preserve"> JAPAN MOBILITY SHOW 2025</w:t>
      </w:r>
      <w:r w:rsidR="008864E5">
        <w:rPr>
          <w:rStyle w:val="Refdenotaderodap"/>
          <w:sz w:val="21"/>
          <w:szCs w:val="21"/>
        </w:rPr>
        <w:footnoteReference w:id="1"/>
      </w:r>
      <w:r w:rsidR="008864E5" w:rsidRPr="008864E5">
        <w:rPr>
          <w:sz w:val="21"/>
          <w:szCs w:val="21"/>
        </w:rPr>
        <w:t xml:space="preserve">, </w:t>
      </w:r>
      <w:r w:rsidR="002362B7">
        <w:rPr>
          <w:sz w:val="21"/>
          <w:szCs w:val="21"/>
        </w:rPr>
        <w:t>iniciativa</w:t>
      </w:r>
      <w:r w:rsidR="008864E5">
        <w:rPr>
          <w:sz w:val="21"/>
          <w:szCs w:val="21"/>
        </w:rPr>
        <w:t xml:space="preserve"> que i</w:t>
      </w:r>
      <w:r w:rsidR="008864E5" w:rsidRPr="008864E5">
        <w:rPr>
          <w:sz w:val="21"/>
          <w:szCs w:val="21"/>
        </w:rPr>
        <w:t>rá ab</w:t>
      </w:r>
      <w:r w:rsidR="008864E5">
        <w:rPr>
          <w:sz w:val="21"/>
          <w:szCs w:val="21"/>
        </w:rPr>
        <w:t>rir</w:t>
      </w:r>
      <w:r w:rsidR="008864E5" w:rsidRPr="008864E5">
        <w:rPr>
          <w:sz w:val="21"/>
          <w:szCs w:val="21"/>
        </w:rPr>
        <w:t xml:space="preserve"> ao público </w:t>
      </w:r>
      <w:r w:rsidR="008864E5">
        <w:rPr>
          <w:sz w:val="21"/>
          <w:szCs w:val="21"/>
        </w:rPr>
        <w:t>no próximo dia</w:t>
      </w:r>
      <w:r w:rsidR="008864E5" w:rsidRPr="008864E5">
        <w:rPr>
          <w:sz w:val="21"/>
          <w:szCs w:val="21"/>
        </w:rPr>
        <w:t xml:space="preserve"> 31 de outubro no Tokyo Big Sight</w:t>
      </w:r>
      <w:r w:rsidR="008864E5">
        <w:rPr>
          <w:sz w:val="21"/>
          <w:szCs w:val="21"/>
        </w:rPr>
        <w:t xml:space="preserve">, em </w:t>
      </w:r>
      <w:r w:rsidR="008864E5" w:rsidRPr="008864E5">
        <w:rPr>
          <w:sz w:val="21"/>
          <w:szCs w:val="21"/>
        </w:rPr>
        <w:t>Tóquio</w:t>
      </w:r>
      <w:r w:rsidR="00056FFB">
        <w:rPr>
          <w:sz w:val="21"/>
          <w:szCs w:val="21"/>
        </w:rPr>
        <w:t>, no Japão</w:t>
      </w:r>
      <w:r w:rsidR="008864E5" w:rsidRPr="008864E5">
        <w:rPr>
          <w:sz w:val="21"/>
          <w:szCs w:val="21"/>
        </w:rPr>
        <w:t>.</w:t>
      </w:r>
    </w:p>
    <w:p w14:paraId="1CCC8C85" w14:textId="77777777" w:rsidR="008864E5" w:rsidRPr="008864E5" w:rsidRDefault="008864E5" w:rsidP="008864E5">
      <w:pPr>
        <w:adjustRightInd w:val="0"/>
        <w:spacing w:line="260" w:lineRule="exact"/>
        <w:jc w:val="both"/>
        <w:rPr>
          <w:sz w:val="21"/>
          <w:szCs w:val="21"/>
        </w:rPr>
      </w:pPr>
    </w:p>
    <w:p w14:paraId="08F5AF24" w14:textId="6B3E923B" w:rsidR="008864E5" w:rsidRPr="008864E5" w:rsidRDefault="008864E5" w:rsidP="008864E5">
      <w:pPr>
        <w:adjustRightInd w:val="0"/>
        <w:spacing w:line="260" w:lineRule="exact"/>
        <w:jc w:val="both"/>
        <w:rPr>
          <w:sz w:val="21"/>
          <w:szCs w:val="21"/>
        </w:rPr>
      </w:pPr>
      <w:bookmarkStart w:id="0" w:name="_Hlk211324941"/>
      <w:r>
        <w:rPr>
          <w:sz w:val="21"/>
          <w:szCs w:val="21"/>
        </w:rPr>
        <w:t>O</w:t>
      </w:r>
      <w:r w:rsidRPr="008864E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espaço de </w:t>
      </w:r>
      <w:r w:rsidRPr="008864E5">
        <w:rPr>
          <w:sz w:val="21"/>
          <w:szCs w:val="21"/>
        </w:rPr>
        <w:t xml:space="preserve">exposição da Mazda </w:t>
      </w:r>
      <w:r>
        <w:rPr>
          <w:sz w:val="21"/>
          <w:szCs w:val="21"/>
        </w:rPr>
        <w:t>est</w:t>
      </w:r>
      <w:r w:rsidR="00056FFB">
        <w:rPr>
          <w:sz w:val="21"/>
          <w:szCs w:val="21"/>
        </w:rPr>
        <w:t>ar</w:t>
      </w:r>
      <w:r>
        <w:rPr>
          <w:sz w:val="21"/>
          <w:szCs w:val="21"/>
        </w:rPr>
        <w:t>á subjacente ao tema</w:t>
      </w:r>
      <w:r w:rsidRPr="008864E5">
        <w:rPr>
          <w:sz w:val="21"/>
          <w:szCs w:val="21"/>
        </w:rPr>
        <w:t xml:space="preserve"> </w:t>
      </w:r>
      <w:r w:rsidRPr="002362B7">
        <w:rPr>
          <w:i/>
          <w:iCs/>
          <w:sz w:val="21"/>
          <w:szCs w:val="21"/>
        </w:rPr>
        <w:t>“</w:t>
      </w:r>
      <w:r w:rsidR="002362B7">
        <w:rPr>
          <w:i/>
          <w:iCs/>
          <w:sz w:val="21"/>
          <w:szCs w:val="21"/>
        </w:rPr>
        <w:t>A Alegria</w:t>
      </w:r>
      <w:r w:rsidRPr="002362B7">
        <w:rPr>
          <w:i/>
          <w:iCs/>
          <w:sz w:val="21"/>
          <w:szCs w:val="21"/>
        </w:rPr>
        <w:t xml:space="preserve"> </w:t>
      </w:r>
      <w:r w:rsidR="002362B7">
        <w:rPr>
          <w:i/>
          <w:iCs/>
          <w:sz w:val="21"/>
          <w:szCs w:val="21"/>
        </w:rPr>
        <w:t xml:space="preserve">de </w:t>
      </w:r>
      <w:r w:rsidRPr="002362B7">
        <w:rPr>
          <w:i/>
          <w:iCs/>
          <w:sz w:val="21"/>
          <w:szCs w:val="21"/>
        </w:rPr>
        <w:t>Condu</w:t>
      </w:r>
      <w:r w:rsidR="002362B7">
        <w:rPr>
          <w:i/>
          <w:iCs/>
          <w:sz w:val="21"/>
          <w:szCs w:val="21"/>
        </w:rPr>
        <w:t>zir</w:t>
      </w:r>
      <w:r w:rsidRPr="002362B7">
        <w:rPr>
          <w:i/>
          <w:iCs/>
          <w:sz w:val="21"/>
          <w:szCs w:val="21"/>
        </w:rPr>
        <w:t xml:space="preserve"> Alimenta um Amanhã Sustentável”</w:t>
      </w:r>
      <w:bookmarkEnd w:id="0"/>
      <w:r w:rsidRPr="008864E5">
        <w:rPr>
          <w:sz w:val="21"/>
          <w:szCs w:val="21"/>
        </w:rPr>
        <w:t xml:space="preserve">. Rumo ao ano de 2035, </w:t>
      </w:r>
      <w:r>
        <w:rPr>
          <w:sz w:val="21"/>
          <w:szCs w:val="21"/>
        </w:rPr>
        <w:t>altura em que</w:t>
      </w:r>
      <w:r w:rsidRPr="008864E5">
        <w:rPr>
          <w:sz w:val="21"/>
          <w:szCs w:val="21"/>
        </w:rPr>
        <w:t xml:space="preserve"> </w:t>
      </w:r>
      <w:r>
        <w:rPr>
          <w:sz w:val="21"/>
          <w:szCs w:val="21"/>
        </w:rPr>
        <w:t>existirão</w:t>
      </w:r>
      <w:r w:rsidRPr="008864E5">
        <w:rPr>
          <w:sz w:val="21"/>
          <w:szCs w:val="21"/>
        </w:rPr>
        <w:t xml:space="preserve"> inovações tecnológicas e infraestruturas sociais muito avançadas, a Mazda pretende contribuir para um planeta abundante, respondendo à paixão das pessoas por </w:t>
      </w:r>
      <w:r>
        <w:rPr>
          <w:sz w:val="21"/>
          <w:szCs w:val="21"/>
        </w:rPr>
        <w:t>automóveis</w:t>
      </w:r>
      <w:r w:rsidRPr="008864E5">
        <w:rPr>
          <w:sz w:val="21"/>
          <w:szCs w:val="21"/>
        </w:rPr>
        <w:t xml:space="preserve"> e</w:t>
      </w:r>
      <w:r>
        <w:rPr>
          <w:sz w:val="21"/>
          <w:szCs w:val="21"/>
        </w:rPr>
        <w:t xml:space="preserve"> a sua</w:t>
      </w:r>
      <w:r w:rsidRPr="008864E5">
        <w:rPr>
          <w:sz w:val="21"/>
          <w:szCs w:val="21"/>
        </w:rPr>
        <w:t xml:space="preserve"> condução, </w:t>
      </w:r>
      <w:r>
        <w:rPr>
          <w:sz w:val="21"/>
          <w:szCs w:val="21"/>
        </w:rPr>
        <w:t>bem</w:t>
      </w:r>
      <w:r w:rsidRPr="008864E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como </w:t>
      </w:r>
      <w:r w:rsidRPr="008864E5">
        <w:rPr>
          <w:sz w:val="21"/>
          <w:szCs w:val="21"/>
        </w:rPr>
        <w:t>ao seu desejo de desfrutar d</w:t>
      </w:r>
      <w:r>
        <w:rPr>
          <w:sz w:val="21"/>
          <w:szCs w:val="21"/>
        </w:rPr>
        <w:t>ess</w:t>
      </w:r>
      <w:r w:rsidRPr="008864E5">
        <w:rPr>
          <w:sz w:val="21"/>
          <w:szCs w:val="21"/>
        </w:rPr>
        <w:t>a condução durante o máximo de tempo possível. A Mazda imagina um mundo que harmoniza uma sociedade sustentável com experiências inspiradoras através d</w:t>
      </w:r>
      <w:r>
        <w:rPr>
          <w:sz w:val="21"/>
          <w:szCs w:val="21"/>
        </w:rPr>
        <w:t>o</w:t>
      </w:r>
      <w:r w:rsidRPr="008864E5">
        <w:rPr>
          <w:sz w:val="21"/>
          <w:szCs w:val="21"/>
        </w:rPr>
        <w:t xml:space="preserve"> </w:t>
      </w:r>
      <w:r>
        <w:rPr>
          <w:sz w:val="21"/>
          <w:szCs w:val="21"/>
        </w:rPr>
        <w:t>prazer</w:t>
      </w:r>
      <w:r w:rsidRPr="008864E5">
        <w:rPr>
          <w:sz w:val="21"/>
          <w:szCs w:val="21"/>
        </w:rPr>
        <w:t xml:space="preserve"> de condu</w:t>
      </w:r>
      <w:r>
        <w:rPr>
          <w:sz w:val="21"/>
          <w:szCs w:val="21"/>
        </w:rPr>
        <w:t>ção</w:t>
      </w:r>
      <w:r w:rsidRPr="008864E5">
        <w:rPr>
          <w:sz w:val="21"/>
          <w:szCs w:val="21"/>
        </w:rPr>
        <w:t>.</w:t>
      </w:r>
    </w:p>
    <w:p w14:paraId="4E4E7BC5" w14:textId="77777777" w:rsidR="000E3990" w:rsidRPr="00761A48" w:rsidRDefault="000E3990" w:rsidP="000E3990">
      <w:pPr>
        <w:adjustRightInd w:val="0"/>
        <w:spacing w:line="260" w:lineRule="exact"/>
        <w:jc w:val="both"/>
        <w:rPr>
          <w:sz w:val="21"/>
          <w:szCs w:val="21"/>
        </w:rPr>
      </w:pPr>
    </w:p>
    <w:p w14:paraId="5930AD96" w14:textId="46DD889C" w:rsidR="008864E5" w:rsidRPr="008864E5" w:rsidRDefault="008864E5" w:rsidP="000E3990">
      <w:pPr>
        <w:adjustRightInd w:val="0"/>
        <w:spacing w:line="260" w:lineRule="exact"/>
        <w:jc w:val="both"/>
        <w:rPr>
          <w:sz w:val="21"/>
          <w:szCs w:val="21"/>
        </w:rPr>
      </w:pPr>
      <w:r w:rsidRPr="008864E5">
        <w:rPr>
          <w:sz w:val="21"/>
          <w:szCs w:val="21"/>
        </w:rPr>
        <w:t>Durante a exposição</w:t>
      </w:r>
      <w:r>
        <w:rPr>
          <w:sz w:val="21"/>
          <w:szCs w:val="21"/>
        </w:rPr>
        <w:t xml:space="preserve"> e </w:t>
      </w:r>
      <w:r w:rsidRPr="008864E5">
        <w:rPr>
          <w:sz w:val="21"/>
          <w:szCs w:val="21"/>
        </w:rPr>
        <w:t>simboliza</w:t>
      </w:r>
      <w:r>
        <w:rPr>
          <w:sz w:val="21"/>
          <w:szCs w:val="21"/>
        </w:rPr>
        <w:t>ndo</w:t>
      </w:r>
      <w:r w:rsidRPr="008864E5">
        <w:rPr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 w:rsidRPr="008864E5">
        <w:rPr>
          <w:sz w:val="21"/>
          <w:szCs w:val="21"/>
        </w:rPr>
        <w:t xml:space="preserve"> tem</w:t>
      </w:r>
      <w:r>
        <w:rPr>
          <w:sz w:val="21"/>
          <w:szCs w:val="21"/>
        </w:rPr>
        <w:t>ática do seu espaço</w:t>
      </w:r>
      <w:r w:rsidRPr="008864E5">
        <w:rPr>
          <w:sz w:val="21"/>
          <w:szCs w:val="21"/>
        </w:rPr>
        <w:t xml:space="preserve">, a Mazda </w:t>
      </w:r>
      <w:r>
        <w:rPr>
          <w:sz w:val="21"/>
          <w:szCs w:val="21"/>
        </w:rPr>
        <w:t xml:space="preserve">irá fazer </w:t>
      </w:r>
      <w:r w:rsidRPr="008864E5">
        <w:rPr>
          <w:sz w:val="21"/>
          <w:szCs w:val="21"/>
        </w:rPr>
        <w:t xml:space="preserve">a </w:t>
      </w:r>
      <w:r>
        <w:rPr>
          <w:sz w:val="21"/>
          <w:szCs w:val="21"/>
        </w:rPr>
        <w:t>E</w:t>
      </w:r>
      <w:r w:rsidRPr="008864E5">
        <w:rPr>
          <w:sz w:val="21"/>
          <w:szCs w:val="21"/>
        </w:rPr>
        <w:t xml:space="preserve">streia </w:t>
      </w:r>
      <w:r>
        <w:rPr>
          <w:sz w:val="21"/>
          <w:szCs w:val="21"/>
        </w:rPr>
        <w:t>M</w:t>
      </w:r>
      <w:r w:rsidRPr="008864E5">
        <w:rPr>
          <w:sz w:val="21"/>
          <w:szCs w:val="21"/>
        </w:rPr>
        <w:t xml:space="preserve">undial da sua mais recente criação, </w:t>
      </w:r>
      <w:r>
        <w:rPr>
          <w:sz w:val="21"/>
          <w:szCs w:val="21"/>
        </w:rPr>
        <w:t xml:space="preserve">que </w:t>
      </w:r>
      <w:r w:rsidRPr="008864E5">
        <w:rPr>
          <w:sz w:val="21"/>
          <w:szCs w:val="21"/>
        </w:rPr>
        <w:t>representa</w:t>
      </w:r>
      <w:r>
        <w:rPr>
          <w:sz w:val="21"/>
          <w:szCs w:val="21"/>
        </w:rPr>
        <w:t>rá</w:t>
      </w:r>
      <w:r w:rsidRPr="008864E5">
        <w:rPr>
          <w:sz w:val="21"/>
          <w:szCs w:val="21"/>
        </w:rPr>
        <w:t xml:space="preserve"> a visão para os futuros veículos Mazda. </w:t>
      </w:r>
      <w:r>
        <w:rPr>
          <w:sz w:val="21"/>
          <w:szCs w:val="21"/>
        </w:rPr>
        <w:t xml:space="preserve">Igualmente exposto </w:t>
      </w:r>
      <w:r w:rsidRPr="008864E5">
        <w:rPr>
          <w:sz w:val="21"/>
          <w:szCs w:val="21"/>
        </w:rPr>
        <w:t>estará em exibição a tecnologia de capt</w:t>
      </w:r>
      <w:r w:rsidR="002F3E2D">
        <w:rPr>
          <w:sz w:val="21"/>
          <w:szCs w:val="21"/>
        </w:rPr>
        <w:t>ação</w:t>
      </w:r>
      <w:r w:rsidRPr="008864E5">
        <w:rPr>
          <w:sz w:val="21"/>
          <w:szCs w:val="21"/>
        </w:rPr>
        <w:t xml:space="preserve"> de CO</w:t>
      </w:r>
      <w:r w:rsidRPr="002F3E2D">
        <w:rPr>
          <w:sz w:val="21"/>
          <w:szCs w:val="21"/>
          <w:vertAlign w:val="subscript"/>
        </w:rPr>
        <w:t>2</w:t>
      </w:r>
      <w:r w:rsidR="002F3E2D">
        <w:rPr>
          <w:sz w:val="21"/>
          <w:szCs w:val="21"/>
        </w:rPr>
        <w:t xml:space="preserve">, </w:t>
      </w:r>
      <w:r w:rsidRPr="008864E5">
        <w:rPr>
          <w:sz w:val="21"/>
          <w:szCs w:val="21"/>
        </w:rPr>
        <w:t xml:space="preserve">exclusiva da Mazda, que reduz as emissões de </w:t>
      </w:r>
      <w:r w:rsidR="002F3E2D">
        <w:rPr>
          <w:sz w:val="21"/>
          <w:szCs w:val="21"/>
        </w:rPr>
        <w:t>dióxido de carbono</w:t>
      </w:r>
      <w:r w:rsidRPr="008864E5">
        <w:rPr>
          <w:sz w:val="21"/>
          <w:szCs w:val="21"/>
        </w:rPr>
        <w:t xml:space="preserve"> </w:t>
      </w:r>
      <w:r w:rsidR="002F3E2D">
        <w:rPr>
          <w:sz w:val="21"/>
          <w:szCs w:val="21"/>
        </w:rPr>
        <w:t xml:space="preserve">de acordo com o que as </w:t>
      </w:r>
      <w:r w:rsidRPr="008864E5">
        <w:rPr>
          <w:sz w:val="21"/>
          <w:szCs w:val="21"/>
        </w:rPr>
        <w:t xml:space="preserve">pessoas conduzem, bem como o combustível neutro em carbono derivado de algas. Estas tecnologias </w:t>
      </w:r>
      <w:r w:rsidR="002F3E2D">
        <w:rPr>
          <w:sz w:val="21"/>
          <w:szCs w:val="21"/>
        </w:rPr>
        <w:t xml:space="preserve">irão </w:t>
      </w:r>
      <w:r w:rsidRPr="008864E5">
        <w:rPr>
          <w:sz w:val="21"/>
          <w:szCs w:val="21"/>
        </w:rPr>
        <w:t xml:space="preserve">ajudar a Mazda a alcançar o seu objetivo de apoiar uma sociedade circular. </w:t>
      </w:r>
      <w:r w:rsidR="002F3E2D">
        <w:rPr>
          <w:sz w:val="21"/>
          <w:szCs w:val="21"/>
        </w:rPr>
        <w:t>Complementarmente</w:t>
      </w:r>
      <w:r w:rsidRPr="008864E5">
        <w:rPr>
          <w:sz w:val="21"/>
          <w:szCs w:val="21"/>
        </w:rPr>
        <w:t xml:space="preserve">, </w:t>
      </w:r>
      <w:r w:rsidR="002F3E2D" w:rsidRPr="008864E5">
        <w:rPr>
          <w:sz w:val="21"/>
          <w:szCs w:val="21"/>
        </w:rPr>
        <w:t>será exibido publicamente</w:t>
      </w:r>
      <w:r w:rsidR="002F3E2D">
        <w:rPr>
          <w:sz w:val="21"/>
          <w:szCs w:val="21"/>
        </w:rPr>
        <w:t>, também</w:t>
      </w:r>
      <w:r w:rsidR="002F3E2D" w:rsidRPr="008864E5">
        <w:rPr>
          <w:sz w:val="21"/>
          <w:szCs w:val="21"/>
        </w:rPr>
        <w:t xml:space="preserve"> pela primeira vez</w:t>
      </w:r>
      <w:r w:rsidR="002F3E2D">
        <w:rPr>
          <w:sz w:val="21"/>
          <w:szCs w:val="21"/>
        </w:rPr>
        <w:t>,</w:t>
      </w:r>
      <w:r w:rsidR="002F3E2D" w:rsidRPr="008864E5">
        <w:rPr>
          <w:sz w:val="21"/>
          <w:szCs w:val="21"/>
        </w:rPr>
        <w:t xml:space="preserve"> </w:t>
      </w:r>
      <w:r w:rsidRPr="008864E5">
        <w:rPr>
          <w:sz w:val="21"/>
          <w:szCs w:val="21"/>
        </w:rPr>
        <w:t>o novo M</w:t>
      </w:r>
      <w:r w:rsidR="002F3E2D">
        <w:rPr>
          <w:sz w:val="21"/>
          <w:szCs w:val="21"/>
        </w:rPr>
        <w:t>azda</w:t>
      </w:r>
      <w:r w:rsidRPr="008864E5">
        <w:rPr>
          <w:sz w:val="21"/>
          <w:szCs w:val="21"/>
        </w:rPr>
        <w:t xml:space="preserve"> CX-5 (</w:t>
      </w:r>
      <w:r w:rsidR="002F3E2D">
        <w:rPr>
          <w:sz w:val="21"/>
          <w:szCs w:val="21"/>
        </w:rPr>
        <w:t>exemplar</w:t>
      </w:r>
      <w:r w:rsidRPr="008864E5">
        <w:rPr>
          <w:sz w:val="21"/>
          <w:szCs w:val="21"/>
        </w:rPr>
        <w:t xml:space="preserve"> com especificações europeias), </w:t>
      </w:r>
      <w:r w:rsidR="002F3E2D">
        <w:rPr>
          <w:sz w:val="21"/>
          <w:szCs w:val="21"/>
        </w:rPr>
        <w:t>que foi desvend</w:t>
      </w:r>
      <w:r w:rsidRPr="008864E5">
        <w:rPr>
          <w:sz w:val="21"/>
          <w:szCs w:val="21"/>
        </w:rPr>
        <w:t>ado na Europa em julho</w:t>
      </w:r>
      <w:r w:rsidR="002F3E2D">
        <w:rPr>
          <w:sz w:val="21"/>
          <w:szCs w:val="21"/>
        </w:rPr>
        <w:t xml:space="preserve"> último</w:t>
      </w:r>
      <w:r w:rsidRPr="008864E5">
        <w:rPr>
          <w:sz w:val="21"/>
          <w:szCs w:val="21"/>
        </w:rPr>
        <w:t>.</w:t>
      </w:r>
    </w:p>
    <w:p w14:paraId="407D1A5C" w14:textId="77777777" w:rsidR="008864E5" w:rsidRPr="008864E5" w:rsidRDefault="008864E5" w:rsidP="000E3990">
      <w:pPr>
        <w:adjustRightInd w:val="0"/>
        <w:spacing w:line="260" w:lineRule="exact"/>
        <w:jc w:val="both"/>
        <w:rPr>
          <w:sz w:val="21"/>
          <w:szCs w:val="21"/>
        </w:rPr>
      </w:pPr>
    </w:p>
    <w:p w14:paraId="6D3027B3" w14:textId="77777777" w:rsidR="002F3E2D" w:rsidRDefault="002F3E2D" w:rsidP="000E3990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>A</w:t>
      </w:r>
      <w:r w:rsidRPr="002F3E2D">
        <w:rPr>
          <w:sz w:val="21"/>
          <w:szCs w:val="21"/>
        </w:rPr>
        <w:t xml:space="preserve"> Mazda participará</w:t>
      </w:r>
      <w:r>
        <w:rPr>
          <w:sz w:val="21"/>
          <w:szCs w:val="21"/>
        </w:rPr>
        <w:t>, também,</w:t>
      </w:r>
      <w:r w:rsidRPr="002F3E2D">
        <w:rPr>
          <w:sz w:val="21"/>
          <w:szCs w:val="21"/>
        </w:rPr>
        <w:t xml:space="preserve"> </w:t>
      </w:r>
      <w:r>
        <w:rPr>
          <w:sz w:val="21"/>
          <w:szCs w:val="21"/>
        </w:rPr>
        <w:t>num conjunto de</w:t>
      </w:r>
      <w:r w:rsidRPr="002F3E2D">
        <w:rPr>
          <w:sz w:val="21"/>
          <w:szCs w:val="21"/>
        </w:rPr>
        <w:t xml:space="preserve"> programas </w:t>
      </w:r>
      <w:r>
        <w:rPr>
          <w:sz w:val="21"/>
          <w:szCs w:val="21"/>
        </w:rPr>
        <w:t>integrados na</w:t>
      </w:r>
      <w:r w:rsidRPr="002F3E2D">
        <w:rPr>
          <w:sz w:val="21"/>
          <w:szCs w:val="21"/>
        </w:rPr>
        <w:t xml:space="preserve"> exposição</w:t>
      </w:r>
      <w:r>
        <w:rPr>
          <w:sz w:val="21"/>
          <w:szCs w:val="21"/>
        </w:rPr>
        <w:t>,</w:t>
      </w:r>
      <w:r w:rsidRPr="002F3E2D">
        <w:rPr>
          <w:sz w:val="21"/>
          <w:szCs w:val="21"/>
        </w:rPr>
        <w:t xml:space="preserve"> organizados pela Associação Japonesa de Fabricantes de Automóveis</w:t>
      </w:r>
      <w:r>
        <w:rPr>
          <w:sz w:val="21"/>
          <w:szCs w:val="21"/>
        </w:rPr>
        <w:t xml:space="preserve"> (JAMA)</w:t>
      </w:r>
      <w:r w:rsidRPr="002F3E2D">
        <w:rPr>
          <w:sz w:val="21"/>
          <w:szCs w:val="21"/>
        </w:rPr>
        <w:t>.</w:t>
      </w:r>
      <w:r>
        <w:rPr>
          <w:sz w:val="21"/>
          <w:szCs w:val="21"/>
        </w:rPr>
        <w:t xml:space="preserve"> No “</w:t>
      </w:r>
      <w:r w:rsidR="000E3990" w:rsidRPr="002F3E2D">
        <w:rPr>
          <w:sz w:val="21"/>
          <w:szCs w:val="21"/>
        </w:rPr>
        <w:t>Tokyo Future Tour 2035</w:t>
      </w:r>
      <w:r w:rsidRPr="002F3E2D">
        <w:rPr>
          <w:sz w:val="21"/>
          <w:szCs w:val="21"/>
        </w:rPr>
        <w:t xml:space="preserve">”, a Mazda irá expor o </w:t>
      </w:r>
      <w:r>
        <w:rPr>
          <w:sz w:val="21"/>
          <w:szCs w:val="21"/>
        </w:rPr>
        <w:t>Mazda</w:t>
      </w:r>
      <w:r w:rsidRPr="002F3E2D">
        <w:rPr>
          <w:sz w:val="21"/>
          <w:szCs w:val="21"/>
        </w:rPr>
        <w:t xml:space="preserve"> CX-30 SeDV</w:t>
      </w:r>
      <w:r>
        <w:rPr>
          <w:rStyle w:val="Refdenotaderodap"/>
          <w:sz w:val="21"/>
          <w:szCs w:val="21"/>
        </w:rPr>
        <w:footnoteReference w:id="2"/>
      </w:r>
      <w:r>
        <w:rPr>
          <w:sz w:val="21"/>
          <w:szCs w:val="21"/>
        </w:rPr>
        <w:t>,</w:t>
      </w:r>
      <w:r w:rsidRPr="002F3E2D">
        <w:rPr>
          <w:sz w:val="21"/>
          <w:szCs w:val="21"/>
        </w:rPr>
        <w:t xml:space="preserve"> veículo adaptado para pessoas com deficiência</w:t>
      </w:r>
      <w:r>
        <w:rPr>
          <w:sz w:val="21"/>
          <w:szCs w:val="21"/>
        </w:rPr>
        <w:t xml:space="preserve">, </w:t>
      </w:r>
      <w:r w:rsidRPr="002F3E2D">
        <w:rPr>
          <w:sz w:val="21"/>
          <w:szCs w:val="21"/>
        </w:rPr>
        <w:t xml:space="preserve">equipado com um sistema de condução manual intuitivo que oferece controlo </w:t>
      </w:r>
      <w:r>
        <w:rPr>
          <w:sz w:val="21"/>
          <w:szCs w:val="21"/>
        </w:rPr>
        <w:t>da</w:t>
      </w:r>
      <w:r w:rsidRPr="002F3E2D">
        <w:rPr>
          <w:sz w:val="21"/>
          <w:szCs w:val="21"/>
        </w:rPr>
        <w:t xml:space="preserve"> acelera</w:t>
      </w:r>
      <w:r>
        <w:rPr>
          <w:sz w:val="21"/>
          <w:szCs w:val="21"/>
        </w:rPr>
        <w:t>ção</w:t>
      </w:r>
      <w:r w:rsidRPr="002F3E2D">
        <w:rPr>
          <w:sz w:val="21"/>
          <w:szCs w:val="21"/>
        </w:rPr>
        <w:t xml:space="preserve"> e desaceleração</w:t>
      </w:r>
      <w:r>
        <w:rPr>
          <w:sz w:val="21"/>
          <w:szCs w:val="21"/>
        </w:rPr>
        <w:t>, um produto direcionado</w:t>
      </w:r>
      <w:r w:rsidRPr="002F3E2D">
        <w:rPr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 w:rsidRPr="002F3E2D">
        <w:rPr>
          <w:sz w:val="21"/>
          <w:szCs w:val="21"/>
        </w:rPr>
        <w:t xml:space="preserve"> clientes com deficiência, facilitando a forma como escolhem viajar e expressar a sua independência.</w:t>
      </w:r>
      <w:r>
        <w:rPr>
          <w:sz w:val="21"/>
          <w:szCs w:val="21"/>
        </w:rPr>
        <w:t xml:space="preserve"> </w:t>
      </w:r>
    </w:p>
    <w:p w14:paraId="40A74422" w14:textId="77777777" w:rsidR="002F3E2D" w:rsidRDefault="002F3E2D" w:rsidP="000E3990">
      <w:pPr>
        <w:adjustRightInd w:val="0"/>
        <w:spacing w:line="260" w:lineRule="exact"/>
        <w:jc w:val="both"/>
        <w:rPr>
          <w:sz w:val="21"/>
          <w:szCs w:val="21"/>
        </w:rPr>
      </w:pPr>
    </w:p>
    <w:p w14:paraId="231C4207" w14:textId="391D6418" w:rsidR="002F3E2D" w:rsidRDefault="00D37698" w:rsidP="002F3E2D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>Um Mazda</w:t>
      </w:r>
      <w:r w:rsidRPr="002F3E2D">
        <w:rPr>
          <w:sz w:val="21"/>
          <w:szCs w:val="21"/>
        </w:rPr>
        <w:t xml:space="preserve"> RX-7</w:t>
      </w:r>
      <w:r>
        <w:rPr>
          <w:sz w:val="21"/>
          <w:szCs w:val="21"/>
        </w:rPr>
        <w:t xml:space="preserve"> irá estar em destaque n</w:t>
      </w:r>
      <w:r w:rsidR="00056FFB">
        <w:rPr>
          <w:sz w:val="21"/>
          <w:szCs w:val="21"/>
        </w:rPr>
        <w:t>a área</w:t>
      </w:r>
      <w:r w:rsidR="002F3E2D">
        <w:rPr>
          <w:sz w:val="21"/>
          <w:szCs w:val="21"/>
        </w:rPr>
        <w:t xml:space="preserve"> “</w:t>
      </w:r>
      <w:r w:rsidR="000E3990" w:rsidRPr="000E3990">
        <w:rPr>
          <w:sz w:val="21"/>
          <w:szCs w:val="21"/>
        </w:rPr>
        <w:t>Mobility Culture Program</w:t>
      </w:r>
      <w:r w:rsidR="002F3E2D">
        <w:rPr>
          <w:sz w:val="21"/>
          <w:szCs w:val="21"/>
        </w:rPr>
        <w:t xml:space="preserve">”, </w:t>
      </w:r>
      <w:r>
        <w:rPr>
          <w:sz w:val="21"/>
          <w:szCs w:val="21"/>
        </w:rPr>
        <w:t>enquanto n</w:t>
      </w:r>
      <w:r w:rsidR="002F3E2D">
        <w:rPr>
          <w:sz w:val="21"/>
          <w:szCs w:val="21"/>
        </w:rPr>
        <w:t>a “</w:t>
      </w:r>
      <w:r w:rsidR="002F3E2D" w:rsidRPr="002F3E2D">
        <w:rPr>
          <w:sz w:val="21"/>
          <w:szCs w:val="21"/>
        </w:rPr>
        <w:t xml:space="preserve">Performance Zone </w:t>
      </w:r>
      <w:r w:rsidR="00056FFB">
        <w:rPr>
          <w:sz w:val="21"/>
          <w:szCs w:val="21"/>
        </w:rPr>
        <w:t>-</w:t>
      </w:r>
      <w:r w:rsidR="002F3E2D" w:rsidRPr="002F3E2D">
        <w:rPr>
          <w:sz w:val="21"/>
          <w:szCs w:val="21"/>
        </w:rPr>
        <w:t xml:space="preserve"> </w:t>
      </w:r>
      <w:r>
        <w:rPr>
          <w:sz w:val="21"/>
          <w:szCs w:val="21"/>
        </w:rPr>
        <w:t>Demonstração de Veículos com Combustíveis de Nova Geração</w:t>
      </w:r>
      <w:r w:rsidR="002F3E2D">
        <w:rPr>
          <w:sz w:val="21"/>
          <w:szCs w:val="21"/>
        </w:rPr>
        <w:t xml:space="preserve">” </w:t>
      </w:r>
      <w:r>
        <w:rPr>
          <w:sz w:val="21"/>
          <w:szCs w:val="21"/>
        </w:rPr>
        <w:t>est</w:t>
      </w:r>
      <w:r w:rsidR="002F3E2D">
        <w:rPr>
          <w:sz w:val="21"/>
          <w:szCs w:val="21"/>
        </w:rPr>
        <w:t>ará</w:t>
      </w:r>
      <w:r w:rsidR="002F3E2D" w:rsidRPr="002F3E2D">
        <w:rPr>
          <w:sz w:val="21"/>
          <w:szCs w:val="21"/>
        </w:rPr>
        <w:t xml:space="preserve"> </w:t>
      </w:r>
      <w:r w:rsidR="002F3E2D">
        <w:rPr>
          <w:sz w:val="21"/>
          <w:szCs w:val="21"/>
        </w:rPr>
        <w:t xml:space="preserve">um </w:t>
      </w:r>
      <w:r w:rsidR="002F3E2D" w:rsidRPr="002F3E2D">
        <w:rPr>
          <w:sz w:val="21"/>
          <w:szCs w:val="21"/>
        </w:rPr>
        <w:t>M</w:t>
      </w:r>
      <w:r w:rsidR="002F3E2D">
        <w:rPr>
          <w:sz w:val="21"/>
          <w:szCs w:val="21"/>
        </w:rPr>
        <w:t>azda</w:t>
      </w:r>
      <w:r w:rsidR="002F3E2D" w:rsidRPr="002F3E2D">
        <w:rPr>
          <w:sz w:val="21"/>
          <w:szCs w:val="21"/>
        </w:rPr>
        <w:t xml:space="preserve"> S</w:t>
      </w:r>
      <w:r w:rsidR="002F3E2D">
        <w:rPr>
          <w:sz w:val="21"/>
          <w:szCs w:val="21"/>
        </w:rPr>
        <w:t>pirit</w:t>
      </w:r>
      <w:r w:rsidR="002F3E2D" w:rsidRPr="002F3E2D">
        <w:rPr>
          <w:sz w:val="21"/>
          <w:szCs w:val="21"/>
        </w:rPr>
        <w:t xml:space="preserve"> R</w:t>
      </w:r>
      <w:r w:rsidR="002F3E2D">
        <w:rPr>
          <w:sz w:val="21"/>
          <w:szCs w:val="21"/>
        </w:rPr>
        <w:t>acing</w:t>
      </w:r>
      <w:r w:rsidR="002F3E2D" w:rsidRPr="002F3E2D">
        <w:rPr>
          <w:sz w:val="21"/>
          <w:szCs w:val="21"/>
        </w:rPr>
        <w:t xml:space="preserve"> RS Future Concept (n.º 12), </w:t>
      </w:r>
      <w:r w:rsidR="002F3E2D">
        <w:rPr>
          <w:sz w:val="21"/>
          <w:szCs w:val="21"/>
        </w:rPr>
        <w:t xml:space="preserve">modelo de competição </w:t>
      </w:r>
      <w:r>
        <w:rPr>
          <w:sz w:val="21"/>
          <w:szCs w:val="21"/>
        </w:rPr>
        <w:t>que participa na</w:t>
      </w:r>
      <w:r w:rsidR="002F3E2D" w:rsidRPr="002F3E2D">
        <w:rPr>
          <w:sz w:val="21"/>
          <w:szCs w:val="21"/>
        </w:rPr>
        <w:t xml:space="preserve"> Super Taikyu Series</w:t>
      </w:r>
      <w:r w:rsidR="002F3E2D">
        <w:rPr>
          <w:sz w:val="21"/>
          <w:szCs w:val="21"/>
        </w:rPr>
        <w:t xml:space="preserve"> 2025</w:t>
      </w:r>
      <w:r w:rsidR="002F3E2D">
        <w:rPr>
          <w:rStyle w:val="Refdenotaderodap"/>
          <w:sz w:val="21"/>
          <w:szCs w:val="21"/>
        </w:rPr>
        <w:footnoteReference w:id="3"/>
      </w:r>
      <w:r w:rsidR="002F3E2D" w:rsidRPr="002F3E2D">
        <w:rPr>
          <w:sz w:val="21"/>
          <w:szCs w:val="21"/>
        </w:rPr>
        <w:t xml:space="preserve">. </w:t>
      </w:r>
      <w:r w:rsidR="002F3E2D">
        <w:rPr>
          <w:sz w:val="21"/>
          <w:szCs w:val="21"/>
        </w:rPr>
        <w:t>Por fim, exemplares do</w:t>
      </w:r>
      <w:r w:rsidR="002F3E2D" w:rsidRPr="002F3E2D">
        <w:rPr>
          <w:sz w:val="21"/>
          <w:szCs w:val="21"/>
        </w:rPr>
        <w:t xml:space="preserve"> </w:t>
      </w:r>
      <w:r w:rsidR="002F3E2D">
        <w:rPr>
          <w:sz w:val="21"/>
          <w:szCs w:val="21"/>
        </w:rPr>
        <w:t>Mazda</w:t>
      </w:r>
      <w:r w:rsidR="002F3E2D" w:rsidRPr="002F3E2D">
        <w:rPr>
          <w:sz w:val="21"/>
          <w:szCs w:val="21"/>
        </w:rPr>
        <w:t xml:space="preserve"> CX-60 e CX-80 estarão disponíveis para </w:t>
      </w:r>
      <w:r w:rsidR="002F3E2D" w:rsidRPr="00D37698">
        <w:rPr>
          <w:i/>
          <w:iCs/>
          <w:sz w:val="21"/>
          <w:szCs w:val="21"/>
        </w:rPr>
        <w:t xml:space="preserve">testdrive </w:t>
      </w:r>
      <w:r w:rsidR="002F3E2D">
        <w:rPr>
          <w:sz w:val="21"/>
          <w:szCs w:val="21"/>
        </w:rPr>
        <w:t xml:space="preserve">nas imediações do </w:t>
      </w:r>
      <w:r w:rsidRPr="008864E5">
        <w:rPr>
          <w:sz w:val="21"/>
          <w:szCs w:val="21"/>
        </w:rPr>
        <w:t>Tokyo Big Sight</w:t>
      </w:r>
      <w:r w:rsidR="002F3E2D" w:rsidRPr="002F3E2D">
        <w:rPr>
          <w:sz w:val="21"/>
          <w:szCs w:val="21"/>
        </w:rPr>
        <w:t>.</w:t>
      </w:r>
    </w:p>
    <w:p w14:paraId="28058601" w14:textId="77777777" w:rsidR="002F3E2D" w:rsidRDefault="002F3E2D" w:rsidP="002F3E2D">
      <w:pPr>
        <w:adjustRightInd w:val="0"/>
        <w:spacing w:line="260" w:lineRule="exact"/>
        <w:jc w:val="both"/>
        <w:rPr>
          <w:sz w:val="21"/>
          <w:szCs w:val="21"/>
        </w:rPr>
      </w:pPr>
    </w:p>
    <w:p w14:paraId="23141E6B" w14:textId="0BBC87C9" w:rsidR="002F3E2D" w:rsidRPr="002F3E2D" w:rsidRDefault="00D37698" w:rsidP="002F3E2D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Acrescente-se que o</w:t>
      </w:r>
      <w:r w:rsidR="002F3E2D" w:rsidRPr="002F3E2D">
        <w:rPr>
          <w:sz w:val="21"/>
          <w:szCs w:val="21"/>
        </w:rPr>
        <w:t xml:space="preserve">s mais jovens, </w:t>
      </w:r>
      <w:r w:rsidR="002F3E2D">
        <w:rPr>
          <w:sz w:val="21"/>
          <w:szCs w:val="21"/>
        </w:rPr>
        <w:t xml:space="preserve">futuros </w:t>
      </w:r>
      <w:r w:rsidR="002F3E2D" w:rsidRPr="002F3E2D">
        <w:rPr>
          <w:sz w:val="21"/>
          <w:szCs w:val="21"/>
        </w:rPr>
        <w:t xml:space="preserve">potenciais </w:t>
      </w:r>
      <w:r w:rsidR="002F3E2D">
        <w:rPr>
          <w:sz w:val="21"/>
          <w:szCs w:val="21"/>
        </w:rPr>
        <w:t>clientes,</w:t>
      </w:r>
      <w:r w:rsidR="002F3E2D" w:rsidRPr="002F3E2D">
        <w:rPr>
          <w:sz w:val="21"/>
          <w:szCs w:val="21"/>
        </w:rPr>
        <w:t xml:space="preserve"> não serão </w:t>
      </w:r>
      <w:r w:rsidR="002F3E2D">
        <w:rPr>
          <w:sz w:val="21"/>
          <w:szCs w:val="21"/>
        </w:rPr>
        <w:t>esquecidos pela Mazda, que marca presença no “</w:t>
      </w:r>
      <w:r w:rsidR="000E3990" w:rsidRPr="002F3E2D">
        <w:rPr>
          <w:sz w:val="21"/>
          <w:szCs w:val="21"/>
        </w:rPr>
        <w:t>Out of KidZania</w:t>
      </w:r>
      <w:r w:rsidR="002F3E2D">
        <w:rPr>
          <w:sz w:val="21"/>
          <w:szCs w:val="21"/>
        </w:rPr>
        <w:t xml:space="preserve">”, </w:t>
      </w:r>
      <w:r>
        <w:rPr>
          <w:sz w:val="21"/>
          <w:szCs w:val="21"/>
        </w:rPr>
        <w:t>n</w:t>
      </w:r>
      <w:r w:rsidR="002F3E2D">
        <w:rPr>
          <w:sz w:val="21"/>
          <w:szCs w:val="21"/>
        </w:rPr>
        <w:t>u</w:t>
      </w:r>
      <w:r w:rsidR="002F3E2D" w:rsidRPr="002F3E2D">
        <w:rPr>
          <w:sz w:val="21"/>
          <w:szCs w:val="21"/>
        </w:rPr>
        <w:t xml:space="preserve">ma colaboração com a popular cidade interativa KidZania, onde as crianças </w:t>
      </w:r>
      <w:r>
        <w:rPr>
          <w:sz w:val="21"/>
          <w:szCs w:val="21"/>
        </w:rPr>
        <w:t xml:space="preserve">podem </w:t>
      </w:r>
      <w:r w:rsidR="002F3E2D" w:rsidRPr="002F3E2D">
        <w:rPr>
          <w:sz w:val="21"/>
          <w:szCs w:val="21"/>
        </w:rPr>
        <w:t>experi</w:t>
      </w:r>
      <w:r>
        <w:rPr>
          <w:sz w:val="21"/>
          <w:szCs w:val="21"/>
        </w:rPr>
        <w:t>enciar</w:t>
      </w:r>
      <w:r w:rsidR="002F3E2D" w:rsidRPr="002F3E2D">
        <w:rPr>
          <w:sz w:val="21"/>
          <w:szCs w:val="21"/>
        </w:rPr>
        <w:t xml:space="preserve"> as suas profissões favoritas. </w:t>
      </w:r>
      <w:r>
        <w:rPr>
          <w:sz w:val="21"/>
          <w:szCs w:val="21"/>
        </w:rPr>
        <w:t>Para o efeito, a</w:t>
      </w:r>
      <w:r w:rsidR="002F3E2D" w:rsidRPr="002F3E2D">
        <w:rPr>
          <w:sz w:val="21"/>
          <w:szCs w:val="21"/>
        </w:rPr>
        <w:t xml:space="preserve"> Mazda preparou trabalhos de simulação de moldagem em areia, polimento e pintura para que as crianças p</w:t>
      </w:r>
      <w:r w:rsidR="002F3E2D">
        <w:rPr>
          <w:sz w:val="21"/>
          <w:szCs w:val="21"/>
        </w:rPr>
        <w:t>ossa</w:t>
      </w:r>
      <w:r w:rsidR="002F3E2D" w:rsidRPr="002F3E2D">
        <w:rPr>
          <w:sz w:val="21"/>
          <w:szCs w:val="21"/>
        </w:rPr>
        <w:t>m sentir o compromisso da Mazda com a excelência n</w:t>
      </w:r>
      <w:r w:rsidR="002F3E2D">
        <w:rPr>
          <w:sz w:val="21"/>
          <w:szCs w:val="21"/>
        </w:rPr>
        <w:t>o</w:t>
      </w:r>
      <w:r w:rsidR="002F3E2D" w:rsidRPr="002F3E2D">
        <w:rPr>
          <w:sz w:val="21"/>
          <w:szCs w:val="21"/>
        </w:rPr>
        <w:t xml:space="preserve"> fabrico</w:t>
      </w:r>
      <w:r w:rsidR="002F3E2D">
        <w:rPr>
          <w:sz w:val="21"/>
          <w:szCs w:val="21"/>
        </w:rPr>
        <w:t xml:space="preserve"> de viaturas</w:t>
      </w:r>
      <w:r w:rsidR="002F3E2D" w:rsidRPr="002F3E2D">
        <w:rPr>
          <w:sz w:val="21"/>
          <w:szCs w:val="21"/>
        </w:rPr>
        <w:t xml:space="preserve">. Num ambiente que recria uma fábrica da Mazda, as crianças podem experimentar a alegria e a sensação de realização que acompanham a </w:t>
      </w:r>
      <w:r w:rsidR="00161226">
        <w:rPr>
          <w:sz w:val="21"/>
          <w:szCs w:val="21"/>
        </w:rPr>
        <w:t>produção de um veículo</w:t>
      </w:r>
      <w:r w:rsidR="002F3E2D" w:rsidRPr="002F3E2D">
        <w:rPr>
          <w:sz w:val="21"/>
          <w:szCs w:val="21"/>
        </w:rPr>
        <w:t xml:space="preserve">, </w:t>
      </w:r>
      <w:r w:rsidR="00161226">
        <w:rPr>
          <w:sz w:val="21"/>
          <w:szCs w:val="21"/>
        </w:rPr>
        <w:t xml:space="preserve">num processo que inclui a </w:t>
      </w:r>
      <w:r w:rsidR="002F3E2D" w:rsidRPr="002F3E2D">
        <w:rPr>
          <w:sz w:val="21"/>
          <w:szCs w:val="21"/>
        </w:rPr>
        <w:t>aprend</w:t>
      </w:r>
      <w:r w:rsidR="00161226">
        <w:rPr>
          <w:sz w:val="21"/>
          <w:szCs w:val="21"/>
        </w:rPr>
        <w:t>izagem de</w:t>
      </w:r>
      <w:r w:rsidR="002F3E2D" w:rsidRPr="002F3E2D">
        <w:rPr>
          <w:sz w:val="21"/>
          <w:szCs w:val="21"/>
        </w:rPr>
        <w:t xml:space="preserve"> </w:t>
      </w:r>
      <w:r w:rsidR="00161226">
        <w:rPr>
          <w:sz w:val="21"/>
          <w:szCs w:val="21"/>
        </w:rPr>
        <w:t>diferente</w:t>
      </w:r>
      <w:r w:rsidR="002F3E2D" w:rsidRPr="002F3E2D">
        <w:rPr>
          <w:sz w:val="21"/>
          <w:szCs w:val="21"/>
        </w:rPr>
        <w:t>s técnicas artesana</w:t>
      </w:r>
      <w:r>
        <w:rPr>
          <w:sz w:val="21"/>
          <w:szCs w:val="21"/>
        </w:rPr>
        <w:t>is</w:t>
      </w:r>
      <w:r w:rsidR="002F3E2D" w:rsidRPr="002F3E2D">
        <w:rPr>
          <w:sz w:val="21"/>
          <w:szCs w:val="21"/>
        </w:rPr>
        <w:t>.</w:t>
      </w:r>
    </w:p>
    <w:p w14:paraId="1A866FBC" w14:textId="55DFC137" w:rsidR="000E3990" w:rsidRPr="002F3E2D" w:rsidRDefault="000E3990" w:rsidP="000E3990">
      <w:pPr>
        <w:adjustRightInd w:val="0"/>
        <w:spacing w:line="260" w:lineRule="exact"/>
        <w:jc w:val="both"/>
        <w:rPr>
          <w:sz w:val="21"/>
          <w:szCs w:val="21"/>
        </w:rPr>
      </w:pPr>
    </w:p>
    <w:p w14:paraId="6C1DE1ED" w14:textId="59EF6E27" w:rsidR="00161226" w:rsidRPr="00056FFB" w:rsidRDefault="00161226" w:rsidP="000E3990">
      <w:pPr>
        <w:adjustRightInd w:val="0"/>
        <w:spacing w:line="260" w:lineRule="exact"/>
        <w:jc w:val="both"/>
        <w:rPr>
          <w:sz w:val="21"/>
          <w:szCs w:val="21"/>
        </w:rPr>
      </w:pPr>
      <w:r w:rsidRPr="00056FFB">
        <w:rPr>
          <w:sz w:val="21"/>
          <w:szCs w:val="21"/>
        </w:rPr>
        <w:t>A Mazda continuará a perseguir o conceito de “Alegria de Conduzir” sob o seu valor central, “Centrado no Ser Humano”, bem como a procurar proporcionar “Alegria de Viver”, criando experiências emocionantes no quotidiano dos clientes.</w:t>
      </w:r>
    </w:p>
    <w:p w14:paraId="094F2E6E" w14:textId="77777777" w:rsidR="000E3990" w:rsidRPr="00761A48" w:rsidRDefault="000E3990" w:rsidP="000E3990">
      <w:pPr>
        <w:adjustRightInd w:val="0"/>
        <w:spacing w:line="260" w:lineRule="exact"/>
        <w:jc w:val="both"/>
        <w:rPr>
          <w:sz w:val="21"/>
          <w:szCs w:val="21"/>
        </w:rPr>
      </w:pPr>
    </w:p>
    <w:p w14:paraId="3556D66E" w14:textId="47A6A304" w:rsidR="00AF414A" w:rsidRPr="002362B7" w:rsidRDefault="002362B7" w:rsidP="00AF414A">
      <w:pPr>
        <w:adjustRightInd w:val="0"/>
        <w:spacing w:line="260" w:lineRule="exact"/>
        <w:jc w:val="both"/>
        <w:rPr>
          <w:b/>
          <w:bCs/>
          <w:sz w:val="22"/>
          <w:szCs w:val="22"/>
        </w:rPr>
      </w:pPr>
      <w:r w:rsidRPr="002362B7">
        <w:rPr>
          <w:b/>
          <w:bCs/>
          <w:sz w:val="22"/>
          <w:szCs w:val="22"/>
        </w:rPr>
        <w:t>INFORMAÇÕES DE</w:t>
      </w:r>
      <w:r w:rsidR="00AF414A" w:rsidRPr="002362B7">
        <w:rPr>
          <w:b/>
          <w:bCs/>
          <w:sz w:val="22"/>
          <w:szCs w:val="22"/>
        </w:rPr>
        <w:t xml:space="preserve"> IMPRENSA</w:t>
      </w:r>
    </w:p>
    <w:p w14:paraId="50553A03" w14:textId="77777777" w:rsidR="00AF414A" w:rsidRDefault="00AF414A" w:rsidP="000E3990">
      <w:pPr>
        <w:adjustRightInd w:val="0"/>
        <w:spacing w:line="260" w:lineRule="exact"/>
        <w:jc w:val="both"/>
        <w:rPr>
          <w:sz w:val="21"/>
          <w:szCs w:val="21"/>
        </w:rPr>
      </w:pPr>
    </w:p>
    <w:p w14:paraId="320561CE" w14:textId="091A6F4D" w:rsidR="002362B7" w:rsidRPr="00AF414A" w:rsidRDefault="002362B7" w:rsidP="002362B7">
      <w:pPr>
        <w:adjustRightInd w:val="0"/>
        <w:spacing w:line="260" w:lineRule="exact"/>
        <w:jc w:val="both"/>
        <w:rPr>
          <w:sz w:val="21"/>
          <w:szCs w:val="21"/>
        </w:rPr>
      </w:pPr>
      <w:r w:rsidRPr="002362B7">
        <w:rPr>
          <w:sz w:val="21"/>
          <w:szCs w:val="21"/>
        </w:rPr>
        <w:t xml:space="preserve">O </w:t>
      </w:r>
      <w:r w:rsidRPr="002362B7">
        <w:rPr>
          <w:rFonts w:hint="eastAsia"/>
          <w:sz w:val="21"/>
          <w:szCs w:val="21"/>
        </w:rPr>
        <w:t>JAPAN MOBILITY SHOW 2025</w:t>
      </w:r>
      <w:r w:rsidRPr="002362B7">
        <w:rPr>
          <w:sz w:val="21"/>
          <w:szCs w:val="21"/>
        </w:rPr>
        <w:t xml:space="preserve"> est</w:t>
      </w:r>
      <w:r>
        <w:rPr>
          <w:sz w:val="21"/>
          <w:szCs w:val="21"/>
        </w:rPr>
        <w:t xml:space="preserve">ará patente </w:t>
      </w:r>
      <w:r w:rsidRPr="008864E5">
        <w:rPr>
          <w:sz w:val="21"/>
          <w:szCs w:val="21"/>
        </w:rPr>
        <w:t>no Tokyo Big Sight</w:t>
      </w:r>
      <w:r>
        <w:rPr>
          <w:sz w:val="21"/>
          <w:szCs w:val="21"/>
        </w:rPr>
        <w:t xml:space="preserve">, no distrito de </w:t>
      </w:r>
      <w:r w:rsidRPr="008864E5">
        <w:rPr>
          <w:sz w:val="21"/>
          <w:szCs w:val="21"/>
        </w:rPr>
        <w:t xml:space="preserve">Ariake, </w:t>
      </w:r>
      <w:r>
        <w:rPr>
          <w:sz w:val="21"/>
          <w:szCs w:val="21"/>
        </w:rPr>
        <w:t xml:space="preserve">na região </w:t>
      </w:r>
      <w:r w:rsidRPr="008864E5">
        <w:rPr>
          <w:sz w:val="21"/>
          <w:szCs w:val="21"/>
        </w:rPr>
        <w:t>Koto-ku</w:t>
      </w:r>
      <w:r>
        <w:rPr>
          <w:sz w:val="21"/>
          <w:szCs w:val="21"/>
        </w:rPr>
        <w:t xml:space="preserve">, em </w:t>
      </w:r>
      <w:r w:rsidRPr="008864E5">
        <w:rPr>
          <w:sz w:val="21"/>
          <w:szCs w:val="21"/>
        </w:rPr>
        <w:t>Tóquio</w:t>
      </w:r>
      <w:r>
        <w:rPr>
          <w:sz w:val="21"/>
          <w:szCs w:val="21"/>
        </w:rPr>
        <w:t xml:space="preserve">, no Japão. Dias de Imprensa: quarta-feira (29 de outubro), das </w:t>
      </w:r>
      <w:r w:rsidRPr="00AF414A">
        <w:rPr>
          <w:sz w:val="21"/>
          <w:szCs w:val="21"/>
        </w:rPr>
        <w:t>08h00 às 18h00, e quinta-feira (</w:t>
      </w:r>
      <w:r>
        <w:rPr>
          <w:sz w:val="21"/>
          <w:szCs w:val="21"/>
        </w:rPr>
        <w:t>30 de</w:t>
      </w:r>
      <w:r w:rsidRPr="00AF414A">
        <w:rPr>
          <w:sz w:val="21"/>
          <w:szCs w:val="21"/>
        </w:rPr>
        <w:t xml:space="preserve"> </w:t>
      </w:r>
      <w:r>
        <w:rPr>
          <w:sz w:val="21"/>
          <w:szCs w:val="21"/>
        </w:rPr>
        <w:t>outubro), das</w:t>
      </w:r>
      <w:r w:rsidRPr="00AF414A">
        <w:rPr>
          <w:sz w:val="21"/>
          <w:szCs w:val="21"/>
        </w:rPr>
        <w:t xml:space="preserve"> </w:t>
      </w:r>
      <w:r>
        <w:rPr>
          <w:sz w:val="21"/>
          <w:szCs w:val="21"/>
        </w:rPr>
        <w:t>0</w:t>
      </w:r>
      <w:r w:rsidRPr="00AF414A">
        <w:rPr>
          <w:sz w:val="21"/>
          <w:szCs w:val="21"/>
        </w:rPr>
        <w:t>8</w:t>
      </w:r>
      <w:r>
        <w:rPr>
          <w:sz w:val="21"/>
          <w:szCs w:val="21"/>
        </w:rPr>
        <w:t>h</w:t>
      </w:r>
      <w:r w:rsidRPr="00AF414A">
        <w:rPr>
          <w:sz w:val="21"/>
          <w:szCs w:val="21"/>
        </w:rPr>
        <w:t>00</w:t>
      </w:r>
      <w:r>
        <w:rPr>
          <w:sz w:val="21"/>
          <w:szCs w:val="21"/>
        </w:rPr>
        <w:t xml:space="preserve"> às </w:t>
      </w:r>
      <w:r w:rsidRPr="00AF414A">
        <w:rPr>
          <w:sz w:val="21"/>
          <w:szCs w:val="21"/>
        </w:rPr>
        <w:t>13</w:t>
      </w:r>
      <w:r>
        <w:rPr>
          <w:sz w:val="21"/>
          <w:szCs w:val="21"/>
        </w:rPr>
        <w:t>h</w:t>
      </w:r>
      <w:r w:rsidRPr="00AF414A">
        <w:rPr>
          <w:sz w:val="21"/>
          <w:szCs w:val="21"/>
        </w:rPr>
        <w:t>00</w:t>
      </w:r>
      <w:r>
        <w:rPr>
          <w:sz w:val="21"/>
          <w:szCs w:val="21"/>
        </w:rPr>
        <w:t xml:space="preserve"> (horas locais)</w:t>
      </w:r>
      <w:r w:rsidRPr="00AF414A">
        <w:rPr>
          <w:sz w:val="21"/>
          <w:szCs w:val="21"/>
        </w:rPr>
        <w:t>.</w:t>
      </w:r>
      <w:r>
        <w:rPr>
          <w:sz w:val="21"/>
          <w:szCs w:val="21"/>
        </w:rPr>
        <w:t xml:space="preserve"> O certame abrirá ao público no dia 31 de Outubro (sexta-feira), prolongando-se até ao dia 9 de novembro (domingo)</w:t>
      </w:r>
      <w:r w:rsidRPr="00AF414A">
        <w:rPr>
          <w:sz w:val="21"/>
          <w:szCs w:val="21"/>
        </w:rPr>
        <w:t>.</w:t>
      </w:r>
    </w:p>
    <w:p w14:paraId="10C51259" w14:textId="77777777" w:rsidR="002362B7" w:rsidRDefault="002362B7" w:rsidP="00AF414A">
      <w:pPr>
        <w:adjustRightInd w:val="0"/>
        <w:spacing w:line="260" w:lineRule="exact"/>
        <w:jc w:val="both"/>
        <w:rPr>
          <w:sz w:val="21"/>
          <w:szCs w:val="21"/>
        </w:rPr>
      </w:pPr>
    </w:p>
    <w:p w14:paraId="462525DE" w14:textId="5DE1E5ED" w:rsidR="00AF414A" w:rsidRPr="00161226" w:rsidRDefault="00AF414A" w:rsidP="00AF414A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</w:t>
      </w:r>
      <w:r w:rsidR="002362B7">
        <w:rPr>
          <w:sz w:val="21"/>
          <w:szCs w:val="21"/>
        </w:rPr>
        <w:t xml:space="preserve">Mazda irá realizar uma </w:t>
      </w:r>
      <w:r w:rsidRPr="002362B7">
        <w:rPr>
          <w:sz w:val="21"/>
          <w:szCs w:val="21"/>
        </w:rPr>
        <w:t xml:space="preserve">Conferência de Imprensa </w:t>
      </w:r>
      <w:r>
        <w:rPr>
          <w:sz w:val="21"/>
          <w:szCs w:val="21"/>
        </w:rPr>
        <w:t xml:space="preserve">no dia 29 de outubro (quarta-feira), às 12h15 locais (03h15 da madrugada em Portugal Continental), </w:t>
      </w:r>
      <w:r w:rsidR="002362B7">
        <w:rPr>
          <w:sz w:val="21"/>
          <w:szCs w:val="21"/>
        </w:rPr>
        <w:t>a qual</w:t>
      </w:r>
      <w:r>
        <w:rPr>
          <w:sz w:val="21"/>
          <w:szCs w:val="21"/>
        </w:rPr>
        <w:t xml:space="preserve"> terá transmissão </w:t>
      </w:r>
      <w:r w:rsidR="002362B7">
        <w:rPr>
          <w:sz w:val="21"/>
          <w:szCs w:val="21"/>
        </w:rPr>
        <w:t xml:space="preserve">em direto </w:t>
      </w:r>
      <w:r>
        <w:rPr>
          <w:sz w:val="21"/>
          <w:szCs w:val="21"/>
        </w:rPr>
        <w:t xml:space="preserve">no </w:t>
      </w:r>
      <w:r w:rsidR="002362B7">
        <w:rPr>
          <w:sz w:val="21"/>
          <w:szCs w:val="21"/>
        </w:rPr>
        <w:t xml:space="preserve">seu </w:t>
      </w:r>
      <w:r>
        <w:rPr>
          <w:sz w:val="21"/>
          <w:szCs w:val="21"/>
        </w:rPr>
        <w:t xml:space="preserve">canal oficial no Youtube, em </w:t>
      </w:r>
      <w:hyperlink r:id="rId11" w:history="1">
        <w:r w:rsidRPr="0026661E">
          <w:rPr>
            <w:rStyle w:val="Hiperligao"/>
            <w:rFonts w:hint="eastAsia"/>
            <w:sz w:val="21"/>
            <w:szCs w:val="21"/>
          </w:rPr>
          <w:t>https://www.youtube.com/live/RfiiozlaikY</w:t>
        </w:r>
      </w:hyperlink>
      <w:r>
        <w:rPr>
          <w:sz w:val="21"/>
          <w:szCs w:val="21"/>
        </w:rPr>
        <w:t>.</w:t>
      </w:r>
    </w:p>
    <w:p w14:paraId="1A2A7D22" w14:textId="77777777" w:rsidR="00AF414A" w:rsidRPr="00161226" w:rsidRDefault="00AF414A" w:rsidP="00AF414A">
      <w:pPr>
        <w:adjustRightInd w:val="0"/>
        <w:spacing w:line="260" w:lineRule="exact"/>
        <w:jc w:val="both"/>
        <w:rPr>
          <w:sz w:val="21"/>
          <w:szCs w:val="21"/>
        </w:rPr>
      </w:pPr>
    </w:p>
    <w:p w14:paraId="624F992D" w14:textId="1CC340B2" w:rsidR="00AF414A" w:rsidRDefault="00161226" w:rsidP="000E3990">
      <w:pPr>
        <w:adjustRightInd w:val="0"/>
        <w:spacing w:line="260" w:lineRule="exact"/>
        <w:jc w:val="both"/>
        <w:rPr>
          <w:sz w:val="21"/>
          <w:szCs w:val="21"/>
        </w:rPr>
      </w:pPr>
      <w:r w:rsidRPr="00161226">
        <w:rPr>
          <w:sz w:val="21"/>
          <w:szCs w:val="21"/>
        </w:rPr>
        <w:t xml:space="preserve">Informações adicionais sobre a presença da </w:t>
      </w:r>
      <w:r w:rsidR="000E3990" w:rsidRPr="00161226">
        <w:rPr>
          <w:rFonts w:hint="eastAsia"/>
          <w:sz w:val="21"/>
          <w:szCs w:val="21"/>
        </w:rPr>
        <w:t>Mazda</w:t>
      </w:r>
      <w:r w:rsidRPr="00161226">
        <w:rPr>
          <w:sz w:val="21"/>
          <w:szCs w:val="21"/>
        </w:rPr>
        <w:t xml:space="preserve"> no</w:t>
      </w:r>
      <w:r w:rsidR="000E3990" w:rsidRPr="00161226">
        <w:rPr>
          <w:rFonts w:hint="eastAsia"/>
          <w:sz w:val="21"/>
          <w:szCs w:val="21"/>
        </w:rPr>
        <w:t xml:space="preserve"> JAPAN MOBILITY SHOW 2025 </w:t>
      </w:r>
      <w:r>
        <w:rPr>
          <w:sz w:val="21"/>
          <w:szCs w:val="21"/>
        </w:rPr>
        <w:t xml:space="preserve">podem ser consultadas no portal dedicado </w:t>
      </w:r>
      <w:hyperlink r:id="rId12" w:history="1">
        <w:r w:rsidR="002362B7" w:rsidRPr="0026661E">
          <w:rPr>
            <w:rStyle w:val="Hiperligao"/>
            <w:sz w:val="21"/>
            <w:szCs w:val="21"/>
          </w:rPr>
          <w:t>https://www.mazda.co.jp/experience/event/japanmobilityshow2025/</w:t>
        </w:r>
      </w:hyperlink>
      <w:r w:rsidR="002362B7">
        <w:rPr>
          <w:sz w:val="21"/>
          <w:szCs w:val="21"/>
        </w:rPr>
        <w:t xml:space="preserve"> (em japonês).</w:t>
      </w:r>
    </w:p>
    <w:p w14:paraId="5F69BA3F" w14:textId="77777777" w:rsidR="006F5AF4" w:rsidRPr="002362B7" w:rsidRDefault="006F5AF4" w:rsidP="006F5AF4">
      <w:pPr>
        <w:adjustRightInd w:val="0"/>
        <w:spacing w:line="260" w:lineRule="exact"/>
        <w:jc w:val="both"/>
        <w:rPr>
          <w:sz w:val="21"/>
          <w:szCs w:val="21"/>
        </w:rPr>
      </w:pPr>
    </w:p>
    <w:p w14:paraId="0E49EF01" w14:textId="77777777" w:rsidR="0018654B" w:rsidRDefault="00923688" w:rsidP="0018654B">
      <w:pPr>
        <w:adjustRightInd w:val="0"/>
        <w:spacing w:line="260" w:lineRule="exact"/>
        <w:jc w:val="center"/>
        <w:rPr>
          <w:sz w:val="21"/>
          <w:szCs w:val="21"/>
        </w:rPr>
      </w:pPr>
      <w:bookmarkStart w:id="1" w:name="_Hlk202886383"/>
      <w:r w:rsidRPr="00B320E8">
        <w:rPr>
          <w:kern w:val="2"/>
          <w:szCs w:val="20"/>
          <w:lang w:eastAsia="ja-JP"/>
        </w:rPr>
        <w:t># # #</w:t>
      </w:r>
    </w:p>
    <w:p w14:paraId="76EC35FF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50776E1D" w14:textId="77777777" w:rsidR="0018654B" w:rsidRDefault="00923688" w:rsidP="0018654B">
      <w:pPr>
        <w:adjustRightInd w:val="0"/>
        <w:spacing w:line="260" w:lineRule="exact"/>
        <w:rPr>
          <w:sz w:val="21"/>
          <w:szCs w:val="21"/>
        </w:rPr>
      </w:pPr>
      <w:r w:rsidRPr="00B320E8">
        <w:rPr>
          <w:b/>
          <w:kern w:val="2"/>
          <w:szCs w:val="20"/>
          <w:u w:val="single"/>
          <w:lang w:eastAsia="ja-JP"/>
        </w:rPr>
        <w:t>Notas para Imprensa</w:t>
      </w:r>
      <w:r w:rsidRPr="00B320E8">
        <w:rPr>
          <w:b/>
          <w:kern w:val="2"/>
          <w:szCs w:val="20"/>
          <w:lang w:eastAsia="ja-JP"/>
        </w:rPr>
        <w:t xml:space="preserve">: </w:t>
      </w:r>
      <w:r w:rsidRPr="00B320E8">
        <w:rPr>
          <w:i/>
          <w:kern w:val="2"/>
          <w:szCs w:val="20"/>
          <w:lang w:eastAsia="ja-JP"/>
        </w:rPr>
        <w:t>Imagens de alta resolução (fotos e vídeos) da temática do presente Comunicado de Imprensa disponíveis no Portal de Imprensa da Mazda</w:t>
      </w:r>
      <w:r w:rsidRPr="00B320E8">
        <w:rPr>
          <w:rFonts w:cs="Segoe UI"/>
          <w:bCs/>
          <w:i/>
          <w:szCs w:val="20"/>
        </w:rPr>
        <w:t xml:space="preserve"> em</w:t>
      </w:r>
      <w:r w:rsidRPr="00B320E8">
        <w:rPr>
          <w:szCs w:val="20"/>
        </w:rPr>
        <w:t xml:space="preserve"> </w:t>
      </w:r>
      <w:hyperlink r:id="rId13" w:history="1">
        <w:r w:rsidRPr="00B320E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</w:p>
    <w:p w14:paraId="69C77C49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4E65C050" w14:textId="10C82887" w:rsidR="00923688" w:rsidRDefault="00923688" w:rsidP="0018654B">
      <w:pPr>
        <w:adjustRightInd w:val="0"/>
        <w:spacing w:line="260" w:lineRule="exact"/>
        <w:rPr>
          <w:rFonts w:cs="Segoe UI"/>
          <w:bCs/>
          <w:i/>
          <w:szCs w:val="20"/>
        </w:rPr>
      </w:pPr>
      <w:r w:rsidRPr="00B320E8">
        <w:rPr>
          <w:b/>
          <w:i/>
          <w:kern w:val="2"/>
          <w:szCs w:val="20"/>
          <w:u w:val="single"/>
          <w:lang w:eastAsia="ja-JP"/>
        </w:rPr>
        <w:t>IMPORTANTE</w:t>
      </w:r>
      <w:r w:rsidRPr="00B320E8">
        <w:rPr>
          <w:i/>
          <w:kern w:val="2"/>
          <w:szCs w:val="20"/>
          <w:lang w:eastAsia="ja-JP"/>
        </w:rPr>
        <w:t xml:space="preserve">: </w:t>
      </w:r>
      <w:bookmarkStart w:id="2" w:name="_Hlk93333158"/>
      <w:r w:rsidRPr="00B320E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B320E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bookmarkEnd w:id="2"/>
    <w:p w14:paraId="308F9E3F" w14:textId="77777777" w:rsidR="00923688" w:rsidRPr="00B320E8" w:rsidRDefault="00923688" w:rsidP="0018654B">
      <w:pPr>
        <w:spacing w:line="260" w:lineRule="exact"/>
        <w:jc w:val="center"/>
        <w:rPr>
          <w:iCs/>
          <w:szCs w:val="20"/>
        </w:rPr>
      </w:pPr>
      <w:r w:rsidRPr="00B320E8">
        <w:rPr>
          <w:iCs/>
          <w:szCs w:val="20"/>
        </w:rPr>
        <w:t># # #</w:t>
      </w:r>
    </w:p>
    <w:p w14:paraId="10B6A0EB" w14:textId="77777777" w:rsidR="00923688" w:rsidRPr="00B320E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B320E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B320E8">
        <w:rPr>
          <w:b/>
          <w:kern w:val="2"/>
          <w:szCs w:val="20"/>
          <w:u w:val="single"/>
          <w:lang w:eastAsia="ja-JP"/>
        </w:rPr>
        <w:t>Contactos</w:t>
      </w:r>
      <w:r w:rsidRPr="00B320E8">
        <w:rPr>
          <w:b/>
          <w:kern w:val="2"/>
          <w:szCs w:val="20"/>
          <w:lang w:eastAsia="ja-JP"/>
        </w:rPr>
        <w:t>:</w:t>
      </w:r>
      <w:r w:rsidRPr="00B320E8">
        <w:rPr>
          <w:b/>
          <w:kern w:val="2"/>
          <w:szCs w:val="20"/>
          <w:lang w:eastAsia="ja-JP"/>
        </w:rPr>
        <w:tab/>
      </w:r>
      <w:r w:rsidRPr="00B320E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B320E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B320E8">
        <w:rPr>
          <w:bCs/>
          <w:kern w:val="2"/>
          <w:szCs w:val="20"/>
          <w:lang w:eastAsia="ja-JP"/>
        </w:rPr>
        <w:t>Good News Comunicação</w:t>
      </w:r>
      <w:r w:rsidRPr="00B320E8">
        <w:rPr>
          <w:bCs/>
          <w:kern w:val="2"/>
          <w:szCs w:val="20"/>
          <w:lang w:eastAsia="ja-JP"/>
        </w:rPr>
        <w:br/>
      </w:r>
      <w:bookmarkStart w:id="3" w:name="_Hlk100302306"/>
      <w:r w:rsidRPr="00B320E8">
        <w:rPr>
          <w:iCs/>
          <w:kern w:val="2"/>
          <w:szCs w:val="20"/>
          <w:lang w:eastAsia="ja-JP"/>
        </w:rPr>
        <w:t xml:space="preserve">Tito Morão: +351 918 400 001 | </w:t>
      </w:r>
      <w:hyperlink r:id="rId14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3"/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  <w:r w:rsidRPr="00B320E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5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1"/>
    <w:p w14:paraId="3A2FC16E" w14:textId="77777777" w:rsidR="00923688" w:rsidRPr="00923688" w:rsidRDefault="00923688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sectPr w:rsidR="00923688" w:rsidRPr="00923688" w:rsidSect="00056FFB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FD0A" w14:textId="77777777" w:rsidR="005F789A" w:rsidRPr="00B320E8" w:rsidRDefault="005F789A" w:rsidP="00972E15">
      <w:r w:rsidRPr="00B320E8">
        <w:separator/>
      </w:r>
    </w:p>
  </w:endnote>
  <w:endnote w:type="continuationSeparator" w:id="0">
    <w:p w14:paraId="4953E011" w14:textId="77777777" w:rsidR="005F789A" w:rsidRPr="00B320E8" w:rsidRDefault="005F789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933F" w14:textId="77777777" w:rsidR="005F789A" w:rsidRPr="00B320E8" w:rsidRDefault="005F789A" w:rsidP="00972E15">
      <w:r w:rsidRPr="00B320E8">
        <w:separator/>
      </w:r>
    </w:p>
  </w:footnote>
  <w:footnote w:type="continuationSeparator" w:id="0">
    <w:p w14:paraId="42C2E050" w14:textId="77777777" w:rsidR="005F789A" w:rsidRPr="00B320E8" w:rsidRDefault="005F789A" w:rsidP="00972E15">
      <w:r w:rsidRPr="00B320E8">
        <w:continuationSeparator/>
      </w:r>
    </w:p>
  </w:footnote>
  <w:footnote w:id="1">
    <w:p w14:paraId="2847FBE1" w14:textId="45DD7561" w:rsidR="008864E5" w:rsidRPr="00161226" w:rsidRDefault="008864E5">
      <w:pPr>
        <w:pStyle w:val="Textodenotaderodap"/>
        <w:rPr>
          <w:sz w:val="18"/>
          <w:szCs w:val="18"/>
          <w:lang w:val="en-GB"/>
        </w:rPr>
      </w:pPr>
      <w:r w:rsidRPr="00161226">
        <w:rPr>
          <w:rStyle w:val="Refdenotaderodap"/>
          <w:sz w:val="18"/>
          <w:szCs w:val="18"/>
        </w:rPr>
        <w:footnoteRef/>
      </w:r>
      <w:r w:rsidRPr="00161226">
        <w:rPr>
          <w:sz w:val="18"/>
          <w:szCs w:val="18"/>
          <w:lang w:val="en-GB"/>
        </w:rPr>
        <w:t xml:space="preserve"> </w:t>
      </w:r>
      <w:r w:rsidR="00161226" w:rsidRPr="00161226">
        <w:rPr>
          <w:sz w:val="18"/>
          <w:szCs w:val="18"/>
          <w:lang w:val="en-GB"/>
        </w:rPr>
        <w:t>Sponsored by the Japan Automobile Manufacturers Association, Inc.</w:t>
      </w:r>
    </w:p>
  </w:footnote>
  <w:footnote w:id="2">
    <w:p w14:paraId="3433ECF5" w14:textId="21C6BBBE" w:rsidR="002F3E2D" w:rsidRPr="00AF414A" w:rsidRDefault="002F3E2D" w:rsidP="002F3E2D">
      <w:pPr>
        <w:pStyle w:val="Textodenotaderodap"/>
        <w:rPr>
          <w:sz w:val="18"/>
          <w:szCs w:val="18"/>
        </w:rPr>
      </w:pPr>
      <w:r w:rsidRPr="00161226">
        <w:rPr>
          <w:rStyle w:val="Refdenotaderodap"/>
          <w:sz w:val="18"/>
          <w:szCs w:val="18"/>
        </w:rPr>
        <w:footnoteRef/>
      </w:r>
      <w:r w:rsidRPr="00AF414A">
        <w:rPr>
          <w:sz w:val="18"/>
          <w:szCs w:val="18"/>
        </w:rPr>
        <w:t xml:space="preserve"> </w:t>
      </w:r>
      <w:r w:rsidR="00161226" w:rsidRPr="00AF414A">
        <w:rPr>
          <w:rFonts w:hint="eastAsia"/>
          <w:sz w:val="18"/>
          <w:szCs w:val="18"/>
        </w:rPr>
        <w:t>SeD</w:t>
      </w:r>
      <w:r w:rsidR="00161226" w:rsidRPr="00AF414A">
        <w:rPr>
          <w:sz w:val="18"/>
          <w:szCs w:val="18"/>
        </w:rPr>
        <w:t xml:space="preserve">V: </w:t>
      </w:r>
      <w:r w:rsidR="00161226" w:rsidRPr="00AF414A">
        <w:rPr>
          <w:rFonts w:hint="eastAsia"/>
          <w:sz w:val="18"/>
          <w:szCs w:val="18"/>
        </w:rPr>
        <w:t>Self-empowerment Driving Vehicle</w:t>
      </w:r>
      <w:r w:rsidR="00AF414A" w:rsidRPr="00AF414A">
        <w:rPr>
          <w:sz w:val="18"/>
          <w:szCs w:val="18"/>
        </w:rPr>
        <w:t>; versão não comercializada</w:t>
      </w:r>
      <w:r w:rsidR="00AF414A">
        <w:rPr>
          <w:sz w:val="18"/>
          <w:szCs w:val="18"/>
        </w:rPr>
        <w:t xml:space="preserve"> em Portugal</w:t>
      </w:r>
    </w:p>
  </w:footnote>
  <w:footnote w:id="3">
    <w:p w14:paraId="0475050E" w14:textId="0850CC08" w:rsidR="002F3E2D" w:rsidRPr="00161226" w:rsidRDefault="002F3E2D" w:rsidP="002F3E2D">
      <w:pPr>
        <w:pStyle w:val="Textodenotaderodap"/>
        <w:rPr>
          <w:lang w:val="en-GB"/>
        </w:rPr>
      </w:pPr>
      <w:r w:rsidRPr="00161226">
        <w:rPr>
          <w:rStyle w:val="Refdenotaderodap"/>
          <w:sz w:val="18"/>
          <w:szCs w:val="18"/>
        </w:rPr>
        <w:footnoteRef/>
      </w:r>
      <w:r w:rsidRPr="00161226">
        <w:rPr>
          <w:sz w:val="18"/>
          <w:szCs w:val="18"/>
          <w:lang w:val="en-GB"/>
        </w:rPr>
        <w:t xml:space="preserve"> </w:t>
      </w:r>
      <w:r w:rsidR="00161226" w:rsidRPr="00161226">
        <w:rPr>
          <w:sz w:val="18"/>
          <w:szCs w:val="18"/>
          <w:lang w:val="en-GB"/>
        </w:rPr>
        <w:t>Super Taikyu Series: ENEOS Super Taikyu Series 2025 Empowered by BRIDGESTONE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4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82352477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4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A030D79E"/>
    <w:lvl w:ilvl="0" w:tplc="4872C006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57C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6FFB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3990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1226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B7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2D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4B71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1A48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4E5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148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414A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558C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B67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37698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05EE0"/>
    <w:rsid w:val="00E115B6"/>
    <w:rsid w:val="00E1250F"/>
    <w:rsid w:val="00E1291D"/>
    <w:rsid w:val="00E1389F"/>
    <w:rsid w:val="00E13D80"/>
    <w:rsid w:val="00E14929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362B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362B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da-press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zda.co.jp/experience/event/japanmobilityshow2025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live/Rfiiozlaik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lpinheiro@goodnews.p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ora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DDAB-59D9-4CE6-B797-2F3BF09F55CF}">
  <ds:schemaRefs>
    <ds:schemaRef ds:uri="3399f6dd-ffc2-4c89-b4be-7838c087c6be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efcf9f5-d604-489f-a3cf-2a8ab85bb12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72</TotalTime>
  <Pages>2</Pages>
  <Words>876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7</cp:revision>
  <cp:lastPrinted>2025-09-03T17:21:00Z</cp:lastPrinted>
  <dcterms:created xsi:type="dcterms:W3CDTF">2025-10-14T07:56:00Z</dcterms:created>
  <dcterms:modified xsi:type="dcterms:W3CDTF">2025-10-14T09:59:00Z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