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9EEA" w14:textId="77777777" w:rsidR="007A6E1C" w:rsidRDefault="00786B44" w:rsidP="00033565">
      <w:pPr>
        <w:jc w:val="center"/>
        <w:rPr>
          <w:rFonts w:ascii="Mazda Type Medium" w:hAnsi="Mazda Type Medium"/>
          <w:kern w:val="2"/>
          <w:sz w:val="32"/>
          <w:szCs w:val="32"/>
          <w:lang w:val="pt-PT" w:eastAsia="ja-JP"/>
        </w:rPr>
      </w:pPr>
      <w:r w:rsidRPr="00786B44">
        <w:rPr>
          <w:rFonts w:ascii="Mazda Type Medium" w:hAnsi="Mazda Type Medium"/>
          <w:i/>
          <w:iCs/>
          <w:kern w:val="2"/>
          <w:sz w:val="32"/>
          <w:szCs w:val="32"/>
          <w:lang w:val="pt-PT" w:eastAsia="ja-JP"/>
        </w:rPr>
        <w:t>“Menos é Mais”</w:t>
      </w:r>
      <w:r>
        <w:rPr>
          <w:rFonts w:ascii="Mazda Type Medium" w:hAnsi="Mazda Type Medium"/>
          <w:kern w:val="2"/>
          <w:sz w:val="32"/>
          <w:szCs w:val="32"/>
          <w:lang w:val="pt-PT" w:eastAsia="ja-JP"/>
        </w:rPr>
        <w:t>:</w:t>
      </w:r>
    </w:p>
    <w:p w14:paraId="19A9965A" w14:textId="13BCFF94" w:rsidR="0092595A" w:rsidRPr="00786B44" w:rsidRDefault="00033565" w:rsidP="00033565">
      <w:pPr>
        <w:jc w:val="center"/>
        <w:rPr>
          <w:rFonts w:ascii="Mazda Type" w:hAnsi="Mazda Type"/>
          <w:sz w:val="32"/>
          <w:szCs w:val="32"/>
          <w:lang w:val="pt-PT"/>
        </w:rPr>
      </w:pPr>
      <w:r w:rsidRPr="00786B44">
        <w:rPr>
          <w:rFonts w:ascii="Mazda Type Medium" w:hAnsi="Mazda Type Medium"/>
          <w:kern w:val="2"/>
          <w:sz w:val="32"/>
          <w:szCs w:val="32"/>
          <w:lang w:val="pt-PT" w:eastAsia="ja-JP"/>
        </w:rPr>
        <w:t>Design minimalista</w:t>
      </w:r>
      <w:r w:rsidR="00786B44" w:rsidRPr="00786B44">
        <w:rPr>
          <w:rFonts w:ascii="Mazda Type Medium" w:hAnsi="Mazda Type Medium"/>
          <w:kern w:val="2"/>
          <w:sz w:val="32"/>
          <w:szCs w:val="32"/>
          <w:lang w:val="pt-PT" w:eastAsia="ja-JP"/>
        </w:rPr>
        <w:t>,</w:t>
      </w:r>
      <w:r w:rsidRPr="00786B44">
        <w:rPr>
          <w:rFonts w:ascii="Mazda Type Medium" w:hAnsi="Mazda Type Medium"/>
          <w:kern w:val="2"/>
          <w:sz w:val="32"/>
          <w:szCs w:val="32"/>
          <w:lang w:val="pt-PT" w:eastAsia="ja-JP"/>
        </w:rPr>
        <w:t xml:space="preserve"> </w:t>
      </w:r>
      <w:r w:rsidR="00B94B40" w:rsidRPr="00786B44">
        <w:rPr>
          <w:rFonts w:ascii="Mazda Type Medium" w:hAnsi="Mazda Type Medium"/>
          <w:kern w:val="2"/>
          <w:sz w:val="32"/>
          <w:szCs w:val="32"/>
          <w:lang w:val="pt-PT" w:eastAsia="ja-JP"/>
        </w:rPr>
        <w:t xml:space="preserve">máxima </w:t>
      </w:r>
      <w:r w:rsidR="009A4307" w:rsidRPr="00786B44">
        <w:rPr>
          <w:rFonts w:ascii="Mazda Type Medium" w:hAnsi="Mazda Type Medium"/>
          <w:kern w:val="2"/>
          <w:sz w:val="32"/>
          <w:szCs w:val="32"/>
          <w:lang w:val="pt-PT" w:eastAsia="ja-JP"/>
        </w:rPr>
        <w:t>satisfação</w:t>
      </w:r>
    </w:p>
    <w:p w14:paraId="31326DE3" w14:textId="77777777" w:rsidR="00862BE0" w:rsidRPr="00786B44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F13E3A8" w14:textId="73066D7F" w:rsidR="00061ADE" w:rsidRPr="00061ADE" w:rsidRDefault="00061ADE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kern w:val="2"/>
          <w:sz w:val="22"/>
          <w:szCs w:val="22"/>
          <w:lang w:val="pt-PT" w:eastAsia="ja-JP"/>
        </w:rPr>
        <w:t xml:space="preserve">Abdicar de 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tudo o que for desnecessário, </w:t>
      </w:r>
      <w:r w:rsidR="00786B44">
        <w:rPr>
          <w:rFonts w:ascii="Mazda Type" w:hAnsi="Mazda Type"/>
          <w:kern w:val="2"/>
          <w:sz w:val="22"/>
          <w:szCs w:val="22"/>
          <w:lang w:val="pt-PT" w:eastAsia="ja-JP"/>
        </w:rPr>
        <w:t xml:space="preserve">mantendo 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>apenas a</w:t>
      </w:r>
      <w:r w:rsidR="007069B9" w:rsidRPr="007069B9">
        <w:rPr>
          <w:rFonts w:ascii="Mazda Type" w:hAnsi="Mazda Type"/>
          <w:kern w:val="2"/>
          <w:sz w:val="22"/>
          <w:szCs w:val="22"/>
          <w:lang w:val="pt-PT" w:eastAsia="ja-JP"/>
        </w:rPr>
        <w:t>s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forma</w:t>
      </w:r>
      <w:r w:rsidR="007069B9" w:rsidRPr="007069B9">
        <w:rPr>
          <w:rFonts w:ascii="Mazda Type" w:hAnsi="Mazda Type"/>
          <w:kern w:val="2"/>
          <w:sz w:val="22"/>
          <w:szCs w:val="22"/>
          <w:lang w:val="pt-PT" w:eastAsia="ja-JP"/>
        </w:rPr>
        <w:t>s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mais pura</w:t>
      </w:r>
      <w:r w:rsidR="007069B9" w:rsidRPr="007069B9">
        <w:rPr>
          <w:rFonts w:ascii="Mazda Type" w:hAnsi="Mazda Type"/>
          <w:kern w:val="2"/>
          <w:sz w:val="22"/>
          <w:szCs w:val="22"/>
          <w:lang w:val="pt-PT" w:eastAsia="ja-JP"/>
        </w:rPr>
        <w:t>s</w:t>
      </w:r>
    </w:p>
    <w:p w14:paraId="7E0F0B4F" w14:textId="48AC291E" w:rsidR="00A72EB4" w:rsidRPr="007069B9" w:rsidRDefault="00061ADE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kern w:val="2"/>
          <w:sz w:val="22"/>
          <w:szCs w:val="22"/>
          <w:lang w:val="pt-PT" w:eastAsia="ja-JP"/>
        </w:rPr>
        <w:t>S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>aiba como e porqu</w:t>
      </w:r>
      <w:r w:rsidR="00786B44">
        <w:rPr>
          <w:rFonts w:ascii="Mazda Type" w:hAnsi="Mazda Type"/>
          <w:kern w:val="2"/>
          <w:sz w:val="22"/>
          <w:szCs w:val="22"/>
          <w:lang w:val="pt-PT" w:eastAsia="ja-JP"/>
        </w:rPr>
        <w:t>e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o design </w:t>
      </w:r>
      <w:proofErr w:type="spellStart"/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>Kodo</w:t>
      </w:r>
      <w:proofErr w:type="spellEnd"/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d</w:t>
      </w:r>
      <w:r w:rsidR="007069B9" w:rsidRPr="007069B9">
        <w:rPr>
          <w:rFonts w:ascii="Mazda Type" w:hAnsi="Mazda Type"/>
          <w:kern w:val="2"/>
          <w:sz w:val="22"/>
          <w:szCs w:val="22"/>
          <w:lang w:val="pt-PT" w:eastAsia="ja-JP"/>
        </w:rPr>
        <w:t>a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Mazda a</w:t>
      </w:r>
      <w:r w:rsidR="007069B9" w:rsidRPr="007069B9">
        <w:rPr>
          <w:rFonts w:ascii="Mazda Type" w:hAnsi="Mazda Type"/>
          <w:kern w:val="2"/>
          <w:sz w:val="22"/>
          <w:szCs w:val="22"/>
          <w:lang w:val="pt-PT" w:eastAsia="ja-JP"/>
        </w:rPr>
        <w:t>colhe</w:t>
      </w:r>
      <w:r w:rsidR="009A4307" w:rsidRPr="007069B9">
        <w:rPr>
          <w:rFonts w:ascii="Mazda Type" w:hAnsi="Mazda Type"/>
          <w:kern w:val="2"/>
          <w:sz w:val="22"/>
          <w:szCs w:val="22"/>
          <w:lang w:val="pt-PT" w:eastAsia="ja-JP"/>
        </w:rPr>
        <w:t xml:space="preserve"> o princípio minimalista </w:t>
      </w:r>
      <w:r>
        <w:rPr>
          <w:rFonts w:ascii="Mazda Type" w:hAnsi="Mazda Type"/>
          <w:kern w:val="2"/>
          <w:sz w:val="22"/>
          <w:szCs w:val="22"/>
          <w:lang w:val="pt-PT" w:eastAsia="ja-JP"/>
        </w:rPr>
        <w:t xml:space="preserve">de </w:t>
      </w:r>
      <w:r w:rsidR="007069B9" w:rsidRPr="00061ADE">
        <w:rPr>
          <w:rFonts w:ascii="Mazda Type" w:hAnsi="Mazda Type"/>
          <w:i/>
          <w:iCs/>
          <w:kern w:val="2"/>
          <w:sz w:val="22"/>
          <w:szCs w:val="22"/>
          <w:lang w:val="pt-PT" w:eastAsia="ja-JP"/>
        </w:rPr>
        <w:t>“</w:t>
      </w:r>
      <w:r w:rsidR="00786B44">
        <w:rPr>
          <w:rFonts w:ascii="Mazda Type" w:hAnsi="Mazda Type"/>
          <w:i/>
          <w:iCs/>
          <w:kern w:val="2"/>
          <w:sz w:val="22"/>
          <w:szCs w:val="22"/>
          <w:lang w:val="pt-PT" w:eastAsia="ja-JP"/>
        </w:rPr>
        <w:t>menos é mais</w:t>
      </w:r>
      <w:r w:rsidR="007069B9" w:rsidRPr="00061ADE">
        <w:rPr>
          <w:rFonts w:ascii="Mazda Type" w:hAnsi="Mazda Type"/>
          <w:i/>
          <w:iCs/>
          <w:kern w:val="2"/>
          <w:sz w:val="22"/>
          <w:szCs w:val="22"/>
          <w:lang w:val="pt-PT" w:eastAsia="ja-JP"/>
        </w:rPr>
        <w:t>”</w:t>
      </w:r>
    </w:p>
    <w:p w14:paraId="7C5B421E" w14:textId="77777777" w:rsidR="00A72EB4" w:rsidRPr="007069B9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334ABD0" w14:textId="4856D10F" w:rsidR="00033565" w:rsidRPr="004D1DDE" w:rsidRDefault="00061ADE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61AD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061AD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| Lisboa, 22 </w:t>
      </w:r>
      <w:proofErr w:type="gramStart"/>
      <w:r w:rsidRPr="00061AD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Agosto</w:t>
      </w:r>
      <w:proofErr w:type="gramEnd"/>
      <w:r w:rsidRPr="00061AD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muito tempo, as pessoas pensaram </w:t>
      </w:r>
      <w:r w:rsidR="007069B9" w:rsidRPr="004D1DDE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7069B9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assim lhes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dito - que a felicidade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m do facto de </w:t>
      </w:r>
      <w:r w:rsidR="007069B9" w:rsidRPr="004D1DDE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s rodear</w:t>
      </w:r>
      <w:r w:rsidR="007069B9" w:rsidRPr="004D1DDE">
        <w:rPr>
          <w:rFonts w:ascii="Mazda Type" w:hAnsi="Mazda Type"/>
          <w:kern w:val="2"/>
          <w:sz w:val="20"/>
          <w:szCs w:val="20"/>
          <w:lang w:val="pt-PT" w:eastAsia="ja-JP"/>
        </w:rPr>
        <w:t>mos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maior número possível de bens.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éculo XX viveu basicamente desta premissa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m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com o passar do tempo, muitos perceberam que esta promessa de felicidade era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mera 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ilusão: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q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uanto mais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ben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s possu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ímos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, menos feli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cidade 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cada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desses bens nos traz,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além de que nos tornamos mais dependentes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optarmos por 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possuir ainda mais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coisas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alvez ainda pior, distrai-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felicidade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proporcionada por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coisas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materiais, tais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desfrutar da natureza, do amor, da amizade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obtenção de mais 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conhecimento e matu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ri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dad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e pessoal. Em suma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conceito de </w:t>
      </w:r>
      <w:r w:rsidR="004D1DDE" w:rsidRPr="00061AD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9A4307" w:rsidRPr="00061AD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mais, mais, mais</w:t>
      </w:r>
      <w:r w:rsidR="004D1DDE" w:rsidRPr="00061AD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é um sustentável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que respeita à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felicidade pessoal ou em relação aos recursos globais e ao impacto </w:t>
      </w:r>
      <w:r w:rsidR="004D1DDE">
        <w:rPr>
          <w:rFonts w:ascii="Mazda Type" w:hAnsi="Mazda Type"/>
          <w:kern w:val="2"/>
          <w:sz w:val="20"/>
          <w:szCs w:val="20"/>
          <w:lang w:val="pt-PT" w:eastAsia="ja-JP"/>
        </w:rPr>
        <w:t>no clim</w:t>
      </w:r>
      <w:r w:rsidR="004D1DDE" w:rsidRPr="004D1DD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A4307" w:rsidRPr="004D1DD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E12795C" w14:textId="7BBA0626" w:rsidR="00033565" w:rsidRPr="00061ADE" w:rsidRDefault="009A4307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Num mundo cada vez mais complexo, muit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desejam</w:t>
      </w:r>
      <w:r w:rsidR="004D1DDE" w:rsidRPr="00372100">
        <w:rPr>
          <w:rFonts w:ascii="Mazda Type" w:hAnsi="Mazda Type"/>
          <w:kern w:val="2"/>
          <w:sz w:val="20"/>
          <w:szCs w:val="20"/>
          <w:lang w:val="pt-PT" w:eastAsia="ja-JP"/>
        </w:rPr>
        <w:t>, portanto,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regresso à simplicidade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razão por que 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movimentos minimalistas, como </w:t>
      </w:r>
      <w:r w:rsidR="004D1DDE" w:rsidRPr="00372100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vida simples, 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ep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resen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tados por figuras proeminentes como Marie </w:t>
      </w:r>
      <w:proofErr w:type="spellStart"/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Kondo</w:t>
      </w:r>
      <w:proofErr w:type="spellEnd"/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são hoje 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tendência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longe de ser propriamente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nov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idade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cultura japonesa e as suas filosofias de design </w:t>
      </w:r>
      <w:proofErr w:type="spellStart"/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>adoptam</w:t>
      </w:r>
      <w:proofErr w:type="spellEnd"/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muitos princípios que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61ADE" w:rsidRPr="00372100">
        <w:rPr>
          <w:rFonts w:ascii="Mazda Type" w:hAnsi="Mazda Type"/>
          <w:kern w:val="2"/>
          <w:sz w:val="20"/>
          <w:szCs w:val="20"/>
          <w:lang w:val="pt-PT" w:eastAsia="ja-JP"/>
        </w:rPr>
        <w:t>desde há séculos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têm vindo a implementar 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nc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372100" w:rsidRPr="00372100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minimalistas. São também a base do </w:t>
      </w:r>
      <w:r w:rsidRPr="00DB481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design </w:t>
      </w:r>
      <w:proofErr w:type="spellStart"/>
      <w:r w:rsidRPr="00DB481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Kodo</w:t>
      </w:r>
      <w:proofErr w:type="spellEnd"/>
      <w:r w:rsidRPr="00DB481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</w:t>
      </w:r>
      <w:r w:rsidR="00372100" w:rsidRPr="00DB481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</w:t>
      </w:r>
      <w:r w:rsidRPr="00DB481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Mazda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, não porque o minimalismo esteja na moda, mas porque faz parte das raízes culturais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construtor</w:t>
      </w:r>
      <w:r w:rsidRPr="0037210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7E9DE60" w14:textId="77777777" w:rsidR="00DB4810" w:rsidRDefault="00372100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Qu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ion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torna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determinad</w:t>
      </w:r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>as linhas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design japonês, </w:t>
      </w:r>
      <w:proofErr w:type="spellStart"/>
      <w:r w:rsidR="00061ADE" w:rsidRPr="00E9697B">
        <w:rPr>
          <w:rFonts w:ascii="Mazda Type" w:hAnsi="Mazda Type"/>
          <w:kern w:val="2"/>
          <w:sz w:val="20"/>
          <w:szCs w:val="20"/>
          <w:lang w:val="pt-PT" w:eastAsia="ja-JP"/>
        </w:rPr>
        <w:t>Ikuo</w:t>
      </w:r>
      <w:proofErr w:type="spellEnd"/>
      <w:r w:rsidR="00061ADE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1ADE" w:rsidRPr="00E9697B">
        <w:rPr>
          <w:rFonts w:ascii="Mazda Type" w:hAnsi="Mazda Type"/>
          <w:kern w:val="2"/>
          <w:sz w:val="20"/>
          <w:szCs w:val="20"/>
          <w:lang w:val="pt-PT" w:eastAsia="ja-JP"/>
        </w:rPr>
        <w:t>Maeda</w:t>
      </w:r>
      <w:proofErr w:type="spellEnd"/>
      <w:r w:rsidR="00061AD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outrora </w:t>
      </w:r>
      <w:proofErr w:type="spellStart"/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Dir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ctor</w:t>
      </w:r>
      <w:proofErr w:type="spellEnd"/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Global de Design da Mazda</w:t>
      </w:r>
      <w:r w:rsidR="005470A3" w:rsidRPr="00E9697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r w:rsidR="005470A3" w:rsidRPr="00E9697B">
        <w:rPr>
          <w:rFonts w:ascii="Mazda Type" w:hAnsi="Mazda Type"/>
          <w:kern w:val="2"/>
          <w:sz w:val="20"/>
          <w:szCs w:val="20"/>
          <w:lang w:val="pt-PT" w:eastAsia="ja-JP"/>
        </w:rPr>
        <w:t>mente</w:t>
      </w:r>
      <w:proofErr w:type="spellEnd"/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Membro 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nior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5470A3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da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9A4307" w:rsidRPr="00061AD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pai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design</w:t>
      </w:r>
      <w:r w:rsidR="005470A3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5470A3" w:rsidRPr="00E9697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respondeu: </w:t>
      </w:r>
      <w:r w:rsidR="005470A3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9A4307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Menos é mais. A</w:t>
      </w:r>
      <w:r w:rsidR="005470A3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cima de </w:t>
      </w:r>
      <w:r w:rsidR="009A4307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</w:t>
      </w:r>
      <w:r w:rsidR="005470A3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udo</w:t>
      </w:r>
      <w:r w:rsidR="009A4307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o design japonês deve ser simples e puro</w:t>
      </w:r>
      <w:r w:rsidR="00E9697B" w:rsidRPr="00E9697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.”</w:t>
      </w:r>
      <w:r w:rsidR="009A4307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C1D12ED" w14:textId="0AF71BA5" w:rsidR="00033565" w:rsidRPr="00E9697B" w:rsidRDefault="009A4307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O modelo para esta filosofia de design é o mundo natural com o qual a estética japonesa sempre partilhou uma profunda ligação. Seja a ênfase n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os espaços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abert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arquitectura tradicional japonesa, que 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ass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en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ta n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colocação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paredes 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de fo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enquadrar o cenário exterior, ou o </w:t>
      </w:r>
      <w:proofErr w:type="spellStart"/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espectáculo</w:t>
      </w:r>
      <w:proofErr w:type="spellEnd"/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anual da flor de cerejeira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as suas inúmeras manifestações na arte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mundo natural nunca está longe quando se trata d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om conceito japonês de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beleza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, o qual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tudo absorve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seu redor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, desde a arte à vida quotidiana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pessoas e suas preferências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pessoa</w:t>
      </w:r>
      <w:r w:rsidR="00E9697B" w:rsidRPr="00E9697B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E9697B">
        <w:rPr>
          <w:rFonts w:ascii="Mazda Type" w:hAnsi="Mazda Type"/>
          <w:kern w:val="2"/>
          <w:sz w:val="20"/>
          <w:szCs w:val="20"/>
          <w:lang w:val="pt-PT" w:eastAsia="ja-JP"/>
        </w:rPr>
        <w:t>s.</w:t>
      </w:r>
    </w:p>
    <w:p w14:paraId="08FCAC74" w14:textId="3D92011A" w:rsidR="00033565" w:rsidRPr="006E5974" w:rsidRDefault="009A4307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Uma das filosofias que casam natureza e cultura no design japonês é</w:t>
      </w:r>
      <w:r w:rsidR="00E9697B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proofErr w:type="gramStart"/>
      <w:r w:rsidR="00E9697B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filosofia </w:t>
      </w:r>
      <w:r w:rsidRPr="007A6E1C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Ma</w:t>
      </w:r>
      <w:proofErr w:type="gramEnd"/>
      <w:r w:rsidR="00E9697B" w:rsidRPr="006E597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refere ao conceito de espaço negativo.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Aq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uando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decor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ação de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salas, os </w:t>
      </w:r>
      <w:proofErr w:type="spellStart"/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arquitectos</w:t>
      </w:r>
      <w:proofErr w:type="spellEnd"/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japoneses, por exemplo, utilizam apenas alguns elementos cuidadosamente escolhidos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realçando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 beleza e a en</w:t>
      </w:r>
      <w:r w:rsidR="00E9697B" w:rsidRPr="006E5974">
        <w:rPr>
          <w:rFonts w:ascii="Mazda Type" w:hAnsi="Mazda Type"/>
          <w:kern w:val="2"/>
          <w:sz w:val="20"/>
          <w:szCs w:val="20"/>
          <w:lang w:val="pt-PT" w:eastAsia="ja-JP"/>
        </w:rPr>
        <w:t>ergia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encontradas dentro do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vazio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divide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esses elementos. Aplicado ao contexto da 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pr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ução automóve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significa resistir à tentação de sobrecarregar o design com 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vers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os elementos estranhos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sendo-se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contido e 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minimalista n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características interiores ou exteriores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criar espaço 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>que permitam a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o olh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percorrer as formas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aprecia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mesma proporção, 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>tud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está </w:t>
      </w:r>
      <w:r w:rsidR="001E6536" w:rsidRPr="006E5974">
        <w:rPr>
          <w:rFonts w:ascii="Mazda Type" w:hAnsi="Mazda Type"/>
          <w:kern w:val="2"/>
          <w:sz w:val="20"/>
          <w:szCs w:val="20"/>
          <w:lang w:val="pt-PT" w:eastAsia="ja-JP"/>
        </w:rPr>
        <w:t>presente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também tudo o que não </w:t>
      </w:r>
      <w:r w:rsidR="007A6E1C" w:rsidRPr="006E5974">
        <w:rPr>
          <w:rFonts w:ascii="Mazda Type" w:hAnsi="Mazda Type"/>
          <w:kern w:val="2"/>
          <w:sz w:val="20"/>
          <w:szCs w:val="20"/>
          <w:lang w:val="pt-PT" w:eastAsia="ja-JP"/>
        </w:rPr>
        <w:t>está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719A864" w14:textId="39F38E57" w:rsidR="00033565" w:rsidRPr="00061ADE" w:rsidRDefault="009A4307" w:rsidP="00061ADE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Outra filosofia que complementa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r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é a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filos</w:t>
      </w:r>
      <w:r w:rsidR="0015677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fia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A6E1C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Kaicho</w:t>
      </w:r>
      <w:proofErr w:type="spellEnd"/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subjacente à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cura e melhor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espaço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criado pel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o conceito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Ma.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alcançado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da combinação harmoniosa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vários materiais e texturas que se complementam, tornando-se mais do que a soma das suas partes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produzindo simplicidade e sofisticação a partir da complexidade. A iluminação é também um atributo chave d</w:t>
      </w:r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a filosofia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, sendo que p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 Mazda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significa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recurso a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iluminação subtil, suave e </w:t>
      </w:r>
      <w:proofErr w:type="spellStart"/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indirecta</w:t>
      </w:r>
      <w:proofErr w:type="spellEnd"/>
      <w:r w:rsidR="007A6E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aument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sensação de harmonia nos seus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model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os.</w:t>
      </w:r>
    </w:p>
    <w:p w14:paraId="2126C40C" w14:textId="4FA860CB" w:rsidR="00DB4810" w:rsidRDefault="009A4307" w:rsidP="00061AD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 filosofia da Mazda </w:t>
      </w:r>
      <w:r w:rsid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consiste em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tornar as coisas naturais</w:t>
      </w:r>
      <w:r w:rsid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</w:t>
      </w:r>
      <w:r w:rsid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mple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 e não distrair o condutor”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refere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Akira</w:t>
      </w:r>
      <w:proofErr w:type="spellEnd"/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Tamatani</w:t>
      </w:r>
      <w:proofErr w:type="spellEnd"/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, Designer-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hefe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Mazda CX-60. 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“Queremos ver </w:t>
      </w:r>
      <w:r w:rsidR="006E5974"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pessoas nos nossos </w:t>
      </w:r>
      <w:r w:rsidR="00DB481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automóveis 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6E5974"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desfrutar de um</w:t>
      </w:r>
      <w:r w:rsidRPr="006E597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vida mais enriquecida.”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142AC23" w14:textId="27716CE0" w:rsidR="00A72EB4" w:rsidRPr="00061ADE" w:rsidRDefault="009A4307" w:rsidP="00061ADE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E uma vida enriquecida é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número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vez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 de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pessoas, uma vida onde se pode ter menos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tud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que possuímos tem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realmente</w:t>
      </w:r>
      <w:r w:rsidR="00DB481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alo</w:t>
      </w:r>
      <w:r w:rsidR="006E5974" w:rsidRPr="006E5974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E597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9A4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31326DEB" w14:textId="77777777" w:rsidR="00365B33" w:rsidRPr="00305558" w:rsidRDefault="00365B33" w:rsidP="00061ADE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a partir de 1 de Janeiro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786B44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1633" w14:textId="77777777" w:rsidR="006471D8" w:rsidRDefault="006471D8" w:rsidP="00972E15">
      <w:r>
        <w:separator/>
      </w:r>
    </w:p>
  </w:endnote>
  <w:endnote w:type="continuationSeparator" w:id="0">
    <w:p w14:paraId="63163C3E" w14:textId="77777777" w:rsidR="006471D8" w:rsidRDefault="006471D8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C189" w14:textId="77777777" w:rsidR="006471D8" w:rsidRDefault="006471D8" w:rsidP="00972E15">
      <w:r>
        <w:separator/>
      </w:r>
    </w:p>
  </w:footnote>
  <w:footnote w:type="continuationSeparator" w:id="0">
    <w:p w14:paraId="3CEBA02D" w14:textId="77777777" w:rsidR="006471D8" w:rsidRDefault="006471D8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99985">
    <w:abstractNumId w:val="5"/>
  </w:num>
  <w:num w:numId="2" w16cid:durableId="1835028835">
    <w:abstractNumId w:val="1"/>
  </w:num>
  <w:num w:numId="3" w16cid:durableId="1123813105">
    <w:abstractNumId w:val="4"/>
  </w:num>
  <w:num w:numId="4" w16cid:durableId="860975788">
    <w:abstractNumId w:val="0"/>
  </w:num>
  <w:num w:numId="5" w16cid:durableId="796722056">
    <w:abstractNumId w:val="6"/>
  </w:num>
  <w:num w:numId="6" w16cid:durableId="2131823513">
    <w:abstractNumId w:val="2"/>
  </w:num>
  <w:num w:numId="7" w16cid:durableId="1803689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565"/>
    <w:rsid w:val="00053C5B"/>
    <w:rsid w:val="00055D93"/>
    <w:rsid w:val="00061834"/>
    <w:rsid w:val="00061ADE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56778"/>
    <w:rsid w:val="00161E2F"/>
    <w:rsid w:val="00193064"/>
    <w:rsid w:val="001A44BF"/>
    <w:rsid w:val="001A584D"/>
    <w:rsid w:val="001B516D"/>
    <w:rsid w:val="001D4E76"/>
    <w:rsid w:val="001D5A45"/>
    <w:rsid w:val="001E6536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72100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D1DDE"/>
    <w:rsid w:val="004D3CD8"/>
    <w:rsid w:val="004D4547"/>
    <w:rsid w:val="004E1D85"/>
    <w:rsid w:val="004F3113"/>
    <w:rsid w:val="004F7975"/>
    <w:rsid w:val="0052312D"/>
    <w:rsid w:val="005470A3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471D8"/>
    <w:rsid w:val="0065460D"/>
    <w:rsid w:val="00660816"/>
    <w:rsid w:val="006714D3"/>
    <w:rsid w:val="00682447"/>
    <w:rsid w:val="006E5974"/>
    <w:rsid w:val="006F5DF0"/>
    <w:rsid w:val="007069B9"/>
    <w:rsid w:val="00710917"/>
    <w:rsid w:val="00714D56"/>
    <w:rsid w:val="00717F27"/>
    <w:rsid w:val="00725614"/>
    <w:rsid w:val="00767906"/>
    <w:rsid w:val="00786B44"/>
    <w:rsid w:val="007A6E1C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9141BC"/>
    <w:rsid w:val="009163F3"/>
    <w:rsid w:val="00924FB0"/>
    <w:rsid w:val="0092595A"/>
    <w:rsid w:val="009373DC"/>
    <w:rsid w:val="00950398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A430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94B40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4810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9697B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0BBD-1922-494B-B328-B66A5BF1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130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2022-08-22T14:25:00Z</cp:lastPrinted>
  <dcterms:created xsi:type="dcterms:W3CDTF">2022-08-22T09:52:00Z</dcterms:created>
  <dcterms:modified xsi:type="dcterms:W3CDTF">2022-08-22T14:34:00Z</dcterms:modified>
</cp:coreProperties>
</file>