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8F649" w14:textId="62CADBF5" w:rsidR="00CC603D" w:rsidRPr="00FE6FE6" w:rsidRDefault="00CC603D" w:rsidP="00CC603D">
      <w:pPr>
        <w:jc w:val="center"/>
        <w:rPr>
          <w:rFonts w:ascii="Mazda Type Medium" w:hAnsi="Mazda Type Medium"/>
          <w:sz w:val="32"/>
          <w:szCs w:val="32"/>
          <w:lang w:val="pt-PT"/>
        </w:rPr>
      </w:pPr>
      <w:r w:rsidRPr="00FE6FE6">
        <w:rPr>
          <w:rFonts w:ascii="Mazda Type Medium" w:hAnsi="Mazda Type Medium"/>
          <w:sz w:val="32"/>
          <w:szCs w:val="32"/>
          <w:lang w:val="pt-PT"/>
        </w:rPr>
        <w:t xml:space="preserve">Mazda </w:t>
      </w:r>
      <w:r w:rsidR="0077446B">
        <w:rPr>
          <w:rFonts w:ascii="Mazda Type Medium" w:hAnsi="Mazda Type Medium"/>
          <w:sz w:val="32"/>
          <w:szCs w:val="32"/>
          <w:lang w:val="pt-PT"/>
        </w:rPr>
        <w:t xml:space="preserve">detalha </w:t>
      </w:r>
      <w:r w:rsidRPr="00FE6FE6">
        <w:rPr>
          <w:rFonts w:ascii="Mazda Type Medium" w:hAnsi="Mazda Type Medium"/>
          <w:sz w:val="32"/>
          <w:szCs w:val="32"/>
          <w:lang w:val="pt-PT"/>
        </w:rPr>
        <w:t>roteiro para a neutralidade carbónica das suas fábricas</w:t>
      </w:r>
      <w:r w:rsidR="00913F93" w:rsidRPr="00FE6FE6">
        <w:rPr>
          <w:rFonts w:ascii="Mazda Type Medium" w:hAnsi="Mazda Type Medium"/>
          <w:sz w:val="32"/>
          <w:szCs w:val="32"/>
          <w:lang w:val="pt-PT"/>
        </w:rPr>
        <w:t>,</w:t>
      </w:r>
      <w:r w:rsidRPr="00FE6FE6">
        <w:rPr>
          <w:rFonts w:ascii="Mazda Type Medium" w:hAnsi="Mazda Type Medium"/>
          <w:sz w:val="32"/>
          <w:szCs w:val="32"/>
          <w:lang w:val="pt-PT"/>
        </w:rPr>
        <w:t xml:space="preserve"> defini</w:t>
      </w:r>
      <w:r w:rsidR="00913F93" w:rsidRPr="00FE6FE6">
        <w:rPr>
          <w:rFonts w:ascii="Mazda Type Medium" w:hAnsi="Mazda Type Medium"/>
          <w:sz w:val="32"/>
          <w:szCs w:val="32"/>
          <w:lang w:val="pt-PT"/>
        </w:rPr>
        <w:t>n</w:t>
      </w:r>
      <w:r w:rsidRPr="00FE6FE6">
        <w:rPr>
          <w:rFonts w:ascii="Mazda Type Medium" w:hAnsi="Mazda Type Medium"/>
          <w:sz w:val="32"/>
          <w:szCs w:val="32"/>
          <w:lang w:val="pt-PT"/>
        </w:rPr>
        <w:t xml:space="preserve">do planos a médio prazo </w:t>
      </w:r>
      <w:r w:rsidR="00913F93" w:rsidRPr="00FE6FE6">
        <w:rPr>
          <w:rFonts w:ascii="Mazda Type Medium" w:hAnsi="Mazda Type Medium"/>
          <w:sz w:val="32"/>
          <w:szCs w:val="32"/>
          <w:lang w:val="pt-PT"/>
        </w:rPr>
        <w:br/>
      </w:r>
      <w:r w:rsidRPr="00FE6FE6">
        <w:rPr>
          <w:rFonts w:ascii="Mazda Type Medium" w:hAnsi="Mazda Type Medium"/>
          <w:sz w:val="32"/>
          <w:szCs w:val="32"/>
          <w:lang w:val="pt-PT"/>
        </w:rPr>
        <w:t xml:space="preserve">para as unidades fabris </w:t>
      </w:r>
      <w:r w:rsidR="0077446B">
        <w:rPr>
          <w:rFonts w:ascii="Mazda Type Medium" w:hAnsi="Mazda Type Medium"/>
          <w:sz w:val="32"/>
          <w:szCs w:val="32"/>
          <w:lang w:val="pt-PT"/>
        </w:rPr>
        <w:t>no Japão</w:t>
      </w:r>
    </w:p>
    <w:p w14:paraId="76902106" w14:textId="77777777" w:rsidR="00CC603D" w:rsidRPr="00FE6FE6" w:rsidRDefault="00CC603D" w:rsidP="00CC603D">
      <w:pPr>
        <w:jc w:val="center"/>
        <w:rPr>
          <w:rFonts w:ascii="Mazda Type" w:hAnsi="Mazda Type"/>
          <w:sz w:val="32"/>
          <w:szCs w:val="32"/>
          <w:lang w:val="pt-PT"/>
        </w:rPr>
      </w:pPr>
    </w:p>
    <w:p w14:paraId="6BC59D2E" w14:textId="273212BE" w:rsidR="00FE6FE6" w:rsidRPr="00FE6FE6" w:rsidRDefault="00FE6FE6" w:rsidP="0077446B">
      <w:pPr>
        <w:pStyle w:val="PargrafodaLista"/>
        <w:numPr>
          <w:ilvl w:val="0"/>
          <w:numId w:val="1"/>
        </w:numPr>
        <w:spacing w:line="260" w:lineRule="exact"/>
        <w:ind w:right="417"/>
        <w:jc w:val="both"/>
        <w:rPr>
          <w:rFonts w:ascii="Mazda Type" w:hAnsi="Mazda Type"/>
          <w:sz w:val="22"/>
          <w:szCs w:val="22"/>
          <w:lang w:val="pt-PT"/>
        </w:rPr>
      </w:pPr>
      <w:r>
        <w:rPr>
          <w:rFonts w:ascii="Mazda Type" w:hAnsi="Mazda Type"/>
          <w:sz w:val="22"/>
          <w:szCs w:val="22"/>
          <w:lang w:val="pt-PT"/>
        </w:rPr>
        <w:t>A</w:t>
      </w:r>
      <w:r w:rsidRPr="00FE6FE6">
        <w:rPr>
          <w:rFonts w:ascii="Mazda Type" w:hAnsi="Mazda Type"/>
          <w:sz w:val="22"/>
          <w:szCs w:val="22"/>
          <w:lang w:val="pt-PT"/>
        </w:rPr>
        <w:t xml:space="preserve"> Mazda </w:t>
      </w:r>
      <w:r>
        <w:rPr>
          <w:rFonts w:ascii="Mazda Type" w:hAnsi="Mazda Type"/>
          <w:sz w:val="22"/>
          <w:szCs w:val="22"/>
          <w:lang w:val="pt-PT"/>
        </w:rPr>
        <w:t xml:space="preserve">irá </w:t>
      </w:r>
      <w:r w:rsidRPr="00FE6FE6">
        <w:rPr>
          <w:rFonts w:ascii="Mazda Type" w:hAnsi="Mazda Type"/>
          <w:sz w:val="22"/>
          <w:szCs w:val="22"/>
          <w:lang w:val="pt-PT"/>
        </w:rPr>
        <w:t>reduzir as emissões de CO</w:t>
      </w:r>
      <w:r w:rsidRPr="00FE6FE6">
        <w:rPr>
          <w:rFonts w:ascii="Mazda Type" w:hAnsi="Mazda Type"/>
          <w:sz w:val="22"/>
          <w:szCs w:val="22"/>
          <w:vertAlign w:val="subscript"/>
          <w:lang w:val="pt-PT"/>
        </w:rPr>
        <w:t>2</w:t>
      </w:r>
      <w:r w:rsidRPr="00FE6FE6">
        <w:rPr>
          <w:rFonts w:ascii="Mazda Type" w:hAnsi="Mazda Type"/>
          <w:sz w:val="22"/>
          <w:szCs w:val="22"/>
          <w:lang w:val="pt-PT"/>
        </w:rPr>
        <w:t xml:space="preserve"> no Japão em quase 70 por cento</w:t>
      </w:r>
      <w:r>
        <w:rPr>
          <w:rFonts w:ascii="Mazda Type" w:hAnsi="Mazda Type"/>
          <w:sz w:val="22"/>
          <w:szCs w:val="22"/>
          <w:lang w:val="pt-PT"/>
        </w:rPr>
        <w:t xml:space="preserve"> a</w:t>
      </w:r>
      <w:r w:rsidRPr="00FE6FE6">
        <w:rPr>
          <w:rFonts w:ascii="Mazda Type" w:hAnsi="Mazda Type"/>
          <w:sz w:val="22"/>
          <w:szCs w:val="22"/>
          <w:lang w:val="pt-PT"/>
        </w:rPr>
        <w:t xml:space="preserve">té ao </w:t>
      </w:r>
      <w:r>
        <w:rPr>
          <w:rFonts w:ascii="Mazda Type" w:hAnsi="Mazda Type"/>
          <w:sz w:val="22"/>
          <w:szCs w:val="22"/>
          <w:lang w:val="pt-PT"/>
        </w:rPr>
        <w:t>A</w:t>
      </w:r>
      <w:r w:rsidRPr="00FE6FE6">
        <w:rPr>
          <w:rFonts w:ascii="Mazda Type" w:hAnsi="Mazda Type"/>
          <w:sz w:val="22"/>
          <w:szCs w:val="22"/>
          <w:lang w:val="pt-PT"/>
        </w:rPr>
        <w:t xml:space="preserve">no </w:t>
      </w:r>
      <w:r>
        <w:rPr>
          <w:rFonts w:ascii="Mazda Type" w:hAnsi="Mazda Type"/>
          <w:sz w:val="22"/>
          <w:szCs w:val="22"/>
          <w:lang w:val="pt-PT"/>
        </w:rPr>
        <w:t>F</w:t>
      </w:r>
      <w:r w:rsidRPr="00FE6FE6">
        <w:rPr>
          <w:rFonts w:ascii="Mazda Type" w:hAnsi="Mazda Type"/>
          <w:sz w:val="22"/>
          <w:szCs w:val="22"/>
          <w:lang w:val="pt-PT"/>
        </w:rPr>
        <w:t>iscal de 2030</w:t>
      </w:r>
      <w:r w:rsidR="0077446B">
        <w:rPr>
          <w:rFonts w:ascii="Mazda Type" w:hAnsi="Mazda Type"/>
          <w:sz w:val="22"/>
          <w:szCs w:val="22"/>
          <w:lang w:val="pt-PT"/>
        </w:rPr>
        <w:t>.</w:t>
      </w:r>
    </w:p>
    <w:p w14:paraId="3D94683F" w14:textId="4705CC9A" w:rsidR="00FE6FE6" w:rsidRDefault="00FE6FE6" w:rsidP="0077446B">
      <w:pPr>
        <w:pStyle w:val="PargrafodaLista"/>
        <w:numPr>
          <w:ilvl w:val="0"/>
          <w:numId w:val="1"/>
        </w:numPr>
        <w:spacing w:line="260" w:lineRule="exact"/>
        <w:ind w:right="417"/>
        <w:jc w:val="both"/>
        <w:rPr>
          <w:rFonts w:ascii="Mazda Type" w:hAnsi="Mazda Type"/>
          <w:sz w:val="22"/>
          <w:szCs w:val="22"/>
          <w:lang w:val="pt-PT"/>
        </w:rPr>
      </w:pPr>
      <w:r>
        <w:rPr>
          <w:rFonts w:ascii="Mazda Type" w:hAnsi="Mazda Type"/>
          <w:sz w:val="22"/>
          <w:szCs w:val="22"/>
          <w:lang w:val="pt-PT"/>
        </w:rPr>
        <w:t>A</w:t>
      </w:r>
      <w:r w:rsidRPr="00FE6FE6">
        <w:rPr>
          <w:rFonts w:ascii="Mazda Type" w:hAnsi="Mazda Type"/>
          <w:sz w:val="22"/>
          <w:szCs w:val="22"/>
          <w:lang w:val="pt-PT"/>
        </w:rPr>
        <w:t xml:space="preserve">o mesmo tempo, 75 por cento da energia </w:t>
      </w:r>
      <w:r w:rsidR="0077446B">
        <w:rPr>
          <w:rFonts w:ascii="Mazda Type" w:hAnsi="Mazda Type"/>
          <w:sz w:val="22"/>
          <w:szCs w:val="22"/>
          <w:lang w:val="pt-PT"/>
        </w:rPr>
        <w:t xml:space="preserve">a </w:t>
      </w:r>
      <w:r w:rsidRPr="00FE6FE6">
        <w:rPr>
          <w:rFonts w:ascii="Mazda Type" w:hAnsi="Mazda Type"/>
          <w:sz w:val="22"/>
          <w:szCs w:val="22"/>
          <w:lang w:val="pt-PT"/>
        </w:rPr>
        <w:t>utiliza</w:t>
      </w:r>
      <w:r w:rsidR="0077446B">
        <w:rPr>
          <w:rFonts w:ascii="Mazda Type" w:hAnsi="Mazda Type"/>
          <w:sz w:val="22"/>
          <w:szCs w:val="22"/>
          <w:lang w:val="pt-PT"/>
        </w:rPr>
        <w:t xml:space="preserve">r </w:t>
      </w:r>
      <w:r w:rsidRPr="00FE6FE6">
        <w:rPr>
          <w:rFonts w:ascii="Mazda Type" w:hAnsi="Mazda Type"/>
          <w:sz w:val="22"/>
          <w:szCs w:val="22"/>
          <w:lang w:val="pt-PT"/>
        </w:rPr>
        <w:t>será proveniente de combustíveis não fósseis</w:t>
      </w:r>
      <w:r w:rsidR="0077446B">
        <w:rPr>
          <w:rFonts w:ascii="Mazda Type" w:hAnsi="Mazda Type"/>
          <w:sz w:val="22"/>
          <w:szCs w:val="22"/>
          <w:lang w:val="pt-PT"/>
        </w:rPr>
        <w:t>.</w:t>
      </w:r>
    </w:p>
    <w:p w14:paraId="26AF9B95" w14:textId="77777777" w:rsidR="00CC603D" w:rsidRPr="00FE6FE6" w:rsidRDefault="00CC603D" w:rsidP="00CC603D">
      <w:pPr>
        <w:spacing w:line="260" w:lineRule="exact"/>
        <w:rPr>
          <w:rFonts w:ascii="Mazda Type" w:hAnsi="Mazda Type"/>
          <w:sz w:val="36"/>
          <w:szCs w:val="36"/>
          <w:lang w:val="pt-PT"/>
        </w:rPr>
      </w:pPr>
    </w:p>
    <w:p w14:paraId="4DD62A9E" w14:textId="05D37A24" w:rsidR="00FE6FE6" w:rsidRDefault="00FE6FE6" w:rsidP="00CC603D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FE6FE6">
        <w:rPr>
          <w:rFonts w:ascii="Mazda Type" w:hAnsi="Mazda Type"/>
          <w:noProof/>
          <w:kern w:val="2"/>
          <w:sz w:val="20"/>
          <w:szCs w:val="20"/>
          <w:lang w:val="pt-PT" w:eastAsia="ja-JP"/>
        </w:rPr>
        <w:drawing>
          <wp:anchor distT="0" distB="0" distL="114300" distR="114300" simplePos="0" relativeHeight="251659264" behindDoc="1" locked="0" layoutInCell="1" allowOverlap="1" wp14:anchorId="6F5101B9" wp14:editId="1E901053">
            <wp:simplePos x="0" y="0"/>
            <wp:positionH relativeFrom="margin">
              <wp:posOffset>242570</wp:posOffset>
            </wp:positionH>
            <wp:positionV relativeFrom="margin">
              <wp:posOffset>3288665</wp:posOffset>
            </wp:positionV>
            <wp:extent cx="5270500" cy="2294255"/>
            <wp:effectExtent l="0" t="0" r="0" b="0"/>
            <wp:wrapSquare wrapText="bothSides"/>
            <wp:docPr id="9" name="Picture 9" descr="A group of different shades of brown and wh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group of different shades of brown and white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294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C603D" w:rsidRPr="00FE6FE6">
        <w:rPr>
          <w:rFonts w:ascii="Mazda Type" w:hAnsi="Mazda Type"/>
          <w:b/>
          <w:sz w:val="20"/>
          <w:szCs w:val="20"/>
          <w:lang w:val="pt-PT"/>
        </w:rPr>
        <w:t xml:space="preserve">Hiroshima / Leverkusen, </w:t>
      </w:r>
      <w:r>
        <w:rPr>
          <w:rFonts w:ascii="Mazda Type" w:hAnsi="Mazda Type"/>
          <w:b/>
          <w:sz w:val="20"/>
          <w:szCs w:val="20"/>
          <w:lang w:val="pt-PT"/>
        </w:rPr>
        <w:t>15</w:t>
      </w:r>
      <w:r w:rsidR="00CC603D" w:rsidRPr="00FE6FE6">
        <w:rPr>
          <w:rFonts w:ascii="Mazda Type" w:hAnsi="Mazda Type"/>
          <w:b/>
          <w:sz w:val="20"/>
          <w:szCs w:val="20"/>
          <w:lang w:val="pt-PT"/>
        </w:rPr>
        <w:t xml:space="preserve"> De</w:t>
      </w:r>
      <w:r>
        <w:rPr>
          <w:rFonts w:ascii="Mazda Type" w:hAnsi="Mazda Type"/>
          <w:b/>
          <w:sz w:val="20"/>
          <w:szCs w:val="20"/>
          <w:lang w:val="pt-PT"/>
        </w:rPr>
        <w:t>z</w:t>
      </w:r>
      <w:r w:rsidR="00CC603D" w:rsidRPr="00FE6FE6">
        <w:rPr>
          <w:rFonts w:ascii="Mazda Type" w:hAnsi="Mazda Type"/>
          <w:b/>
          <w:sz w:val="20"/>
          <w:szCs w:val="20"/>
          <w:lang w:val="pt-PT"/>
        </w:rPr>
        <w:t>embr</w:t>
      </w:r>
      <w:r>
        <w:rPr>
          <w:rFonts w:ascii="Mazda Type" w:hAnsi="Mazda Type"/>
          <w:b/>
          <w:sz w:val="20"/>
          <w:szCs w:val="20"/>
          <w:lang w:val="pt-PT"/>
        </w:rPr>
        <w:t>o</w:t>
      </w:r>
      <w:r w:rsidR="00CC603D" w:rsidRPr="00FE6FE6">
        <w:rPr>
          <w:rFonts w:ascii="Mazda Type" w:hAnsi="Mazda Type"/>
          <w:b/>
          <w:sz w:val="20"/>
          <w:szCs w:val="20"/>
          <w:lang w:val="pt-PT"/>
        </w:rPr>
        <w:t xml:space="preserve"> 2023</w:t>
      </w:r>
      <w:r w:rsidR="00CC603D" w:rsidRPr="00FE6FE6">
        <w:rPr>
          <w:rFonts w:ascii="Mazda Type" w:hAnsi="Mazda Type"/>
          <w:b/>
          <w:kern w:val="2"/>
          <w:sz w:val="20"/>
          <w:szCs w:val="20"/>
          <w:lang w:val="pt-PT" w:eastAsia="ja-JP"/>
        </w:rPr>
        <w:t>.</w:t>
      </w:r>
      <w:r w:rsidR="00CC603D" w:rsidRPr="00FE6FE6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Pr="00FE6FE6">
        <w:rPr>
          <w:rFonts w:ascii="Mazda Type" w:hAnsi="Mazda Type"/>
          <w:kern w:val="2"/>
          <w:sz w:val="20"/>
          <w:szCs w:val="20"/>
          <w:lang w:val="pt-PT" w:eastAsia="ja-JP"/>
        </w:rPr>
        <w:t xml:space="preserve">Renovando o seu compromisso de tornar as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instalações fabris </w:t>
      </w:r>
      <w:r w:rsidRPr="00FE6FE6">
        <w:rPr>
          <w:rFonts w:ascii="Mazda Type" w:hAnsi="Mazda Type"/>
          <w:kern w:val="2"/>
          <w:sz w:val="20"/>
          <w:szCs w:val="20"/>
          <w:lang w:val="pt-PT" w:eastAsia="ja-JP"/>
        </w:rPr>
        <w:t xml:space="preserve">da Mazda globalmente neutras em carbono até 2035, a Mazda Motor Corporation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acaba de detalhar os </w:t>
      </w:r>
      <w:r w:rsidRPr="00FE6FE6">
        <w:rPr>
          <w:rFonts w:ascii="Mazda Type" w:hAnsi="Mazda Type"/>
          <w:kern w:val="2"/>
          <w:sz w:val="20"/>
          <w:szCs w:val="20"/>
          <w:lang w:val="pt-PT" w:eastAsia="ja-JP"/>
        </w:rPr>
        <w:t xml:space="preserve">marcos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mais </w:t>
      </w:r>
      <w:r w:rsidRPr="00FE6FE6">
        <w:rPr>
          <w:rFonts w:ascii="Mazda Type" w:hAnsi="Mazda Type"/>
          <w:kern w:val="2"/>
          <w:sz w:val="20"/>
          <w:szCs w:val="20"/>
          <w:lang w:val="pt-PT" w:eastAsia="ja-JP"/>
        </w:rPr>
        <w:t xml:space="preserve">importantes no seu roteiro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rumo à </w:t>
      </w:r>
      <w:r w:rsidRPr="00FE6FE6">
        <w:rPr>
          <w:rFonts w:ascii="Mazda Type" w:hAnsi="Mazda Type"/>
          <w:kern w:val="2"/>
          <w:sz w:val="20"/>
          <w:szCs w:val="20"/>
          <w:lang w:val="pt-PT" w:eastAsia="ja-JP"/>
        </w:rPr>
        <w:t>neutralidade carb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ónica</w:t>
      </w:r>
      <w:r w:rsidRPr="00FE6FE6">
        <w:rPr>
          <w:rFonts w:ascii="Mazda Type" w:hAnsi="Mazda Type"/>
          <w:kern w:val="2"/>
          <w:sz w:val="20"/>
          <w:szCs w:val="20"/>
          <w:lang w:val="pt-PT" w:eastAsia="ja-JP"/>
        </w:rPr>
        <w:t>. A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ssim, a</w:t>
      </w:r>
      <w:r w:rsidRPr="00FE6FE6">
        <w:rPr>
          <w:rFonts w:ascii="Mazda Type" w:hAnsi="Mazda Type"/>
          <w:kern w:val="2"/>
          <w:sz w:val="20"/>
          <w:szCs w:val="20"/>
          <w:lang w:val="pt-PT" w:eastAsia="ja-JP"/>
        </w:rPr>
        <w:t xml:space="preserve">té ao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A</w:t>
      </w:r>
      <w:r w:rsidRPr="00FE6FE6">
        <w:rPr>
          <w:rFonts w:ascii="Mazda Type" w:hAnsi="Mazda Type"/>
          <w:kern w:val="2"/>
          <w:sz w:val="20"/>
          <w:szCs w:val="20"/>
          <w:lang w:val="pt-PT" w:eastAsia="ja-JP"/>
        </w:rPr>
        <w:t xml:space="preserve">no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F</w:t>
      </w:r>
      <w:r w:rsidRPr="00FE6FE6">
        <w:rPr>
          <w:rFonts w:ascii="Mazda Type" w:hAnsi="Mazda Type"/>
          <w:kern w:val="2"/>
          <w:sz w:val="20"/>
          <w:szCs w:val="20"/>
          <w:lang w:val="pt-PT" w:eastAsia="ja-JP"/>
        </w:rPr>
        <w:t xml:space="preserve">iscal de 2030, a Mazda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irá </w:t>
      </w:r>
      <w:r w:rsidRPr="00FE6FE6">
        <w:rPr>
          <w:rFonts w:ascii="Mazda Type" w:hAnsi="Mazda Type"/>
          <w:kern w:val="2"/>
          <w:sz w:val="20"/>
          <w:szCs w:val="20"/>
          <w:lang w:val="pt-PT" w:eastAsia="ja-JP"/>
        </w:rPr>
        <w:t>reduzir em 69 por cento as emissões de CO</w:t>
      </w:r>
      <w:r w:rsidRPr="00FE6FE6">
        <w:rPr>
          <w:rFonts w:ascii="Mazda Type" w:hAnsi="Mazda Type"/>
          <w:kern w:val="2"/>
          <w:sz w:val="20"/>
          <w:szCs w:val="20"/>
          <w:vertAlign w:val="subscript"/>
          <w:lang w:val="pt-PT" w:eastAsia="ja-JP"/>
        </w:rPr>
        <w:t>2</w:t>
      </w:r>
      <w:r w:rsidRPr="00FE6FE6">
        <w:rPr>
          <w:rFonts w:ascii="Mazda Type" w:hAnsi="Mazda Type"/>
          <w:kern w:val="2"/>
          <w:sz w:val="20"/>
          <w:szCs w:val="20"/>
          <w:lang w:val="pt-PT" w:eastAsia="ja-JP"/>
        </w:rPr>
        <w:t xml:space="preserve"> nas suas fábricas e instalações operacionais </w:t>
      </w:r>
      <w:r w:rsidR="00730BE5">
        <w:rPr>
          <w:rFonts w:ascii="Mazda Type" w:hAnsi="Mazda Type"/>
          <w:kern w:val="2"/>
          <w:sz w:val="20"/>
          <w:szCs w:val="20"/>
          <w:lang w:val="pt-PT" w:eastAsia="ja-JP"/>
        </w:rPr>
        <w:t>instaladas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Pr="00FE6FE6">
        <w:rPr>
          <w:rFonts w:ascii="Mazda Type" w:hAnsi="Mazda Type"/>
          <w:kern w:val="2"/>
          <w:sz w:val="20"/>
          <w:szCs w:val="20"/>
          <w:lang w:val="pt-PT" w:eastAsia="ja-JP"/>
        </w:rPr>
        <w:t>no Japão</w:t>
      </w:r>
      <w:r w:rsidR="00730BE5">
        <w:rPr>
          <w:rStyle w:val="Refdenotaderodap"/>
          <w:rFonts w:ascii="Mazda Type" w:hAnsi="Mazda Type"/>
          <w:kern w:val="2"/>
          <w:sz w:val="20"/>
          <w:szCs w:val="20"/>
          <w:lang w:val="pt-PT" w:eastAsia="ja-JP"/>
        </w:rPr>
        <w:footnoteReference w:id="1"/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Pr="00FE6FE6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face a</w:t>
      </w:r>
      <w:r w:rsidRPr="00FE6FE6">
        <w:rPr>
          <w:rFonts w:ascii="Mazda Type" w:hAnsi="Mazda Type"/>
          <w:kern w:val="2"/>
          <w:sz w:val="20"/>
          <w:szCs w:val="20"/>
          <w:lang w:val="pt-PT" w:eastAsia="ja-JP"/>
        </w:rPr>
        <w:t xml:space="preserve">os níveis do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A</w:t>
      </w:r>
      <w:r w:rsidR="001E7AB5">
        <w:rPr>
          <w:rFonts w:ascii="Mazda Type" w:hAnsi="Mazda Type"/>
          <w:kern w:val="2"/>
          <w:sz w:val="20"/>
          <w:szCs w:val="20"/>
          <w:lang w:val="pt-PT" w:eastAsia="ja-JP"/>
        </w:rPr>
        <w:t xml:space="preserve">no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F</w:t>
      </w:r>
      <w:r w:rsidR="001E7AB5">
        <w:rPr>
          <w:rFonts w:ascii="Mazda Type" w:hAnsi="Mazda Type"/>
          <w:kern w:val="2"/>
          <w:sz w:val="20"/>
          <w:szCs w:val="20"/>
          <w:lang w:val="pt-PT" w:eastAsia="ja-JP"/>
        </w:rPr>
        <w:t>iscal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de </w:t>
      </w:r>
      <w:r w:rsidRPr="00FE6FE6">
        <w:rPr>
          <w:rFonts w:ascii="Mazda Type" w:hAnsi="Mazda Type"/>
          <w:kern w:val="2"/>
          <w:sz w:val="20"/>
          <w:szCs w:val="20"/>
          <w:lang w:val="pt-PT" w:eastAsia="ja-JP"/>
        </w:rPr>
        <w:t xml:space="preserve">2013.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À</w:t>
      </w:r>
      <w:r w:rsidRPr="00FE6FE6">
        <w:rPr>
          <w:rFonts w:ascii="Mazda Type" w:hAnsi="Mazda Type"/>
          <w:kern w:val="2"/>
          <w:sz w:val="20"/>
          <w:szCs w:val="20"/>
          <w:lang w:val="pt-PT" w:eastAsia="ja-JP"/>
        </w:rPr>
        <w:t xml:space="preserve"> data, as instalações da Mazda no Japão são responsáveis por 75 por cento das emissões de CO</w:t>
      </w:r>
      <w:r w:rsidRPr="00FE6FE6">
        <w:rPr>
          <w:rFonts w:ascii="Mazda Type" w:hAnsi="Mazda Type"/>
          <w:kern w:val="2"/>
          <w:sz w:val="20"/>
          <w:szCs w:val="20"/>
          <w:vertAlign w:val="subscript"/>
          <w:lang w:val="pt-PT" w:eastAsia="ja-JP"/>
        </w:rPr>
        <w:t>2</w:t>
      </w:r>
      <w:r w:rsidRPr="00FE6FE6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da companhia, pelo que alcançar </w:t>
      </w:r>
      <w:r w:rsidRPr="00FE6FE6">
        <w:rPr>
          <w:rFonts w:ascii="Mazda Type" w:hAnsi="Mazda Type"/>
          <w:kern w:val="2"/>
          <w:sz w:val="20"/>
          <w:szCs w:val="20"/>
          <w:lang w:val="pt-PT" w:eastAsia="ja-JP"/>
        </w:rPr>
        <w:t>este obje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c</w:t>
      </w:r>
      <w:r w:rsidRPr="00FE6FE6">
        <w:rPr>
          <w:rFonts w:ascii="Mazda Type" w:hAnsi="Mazda Type"/>
          <w:kern w:val="2"/>
          <w:sz w:val="20"/>
          <w:szCs w:val="20"/>
          <w:lang w:val="pt-PT" w:eastAsia="ja-JP"/>
        </w:rPr>
        <w:t xml:space="preserve">tivo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irá </w:t>
      </w:r>
      <w:r w:rsidR="00086336">
        <w:rPr>
          <w:rFonts w:ascii="Mazda Type" w:hAnsi="Mazda Type"/>
          <w:kern w:val="2"/>
          <w:sz w:val="20"/>
          <w:szCs w:val="20"/>
          <w:lang w:val="pt-PT" w:eastAsia="ja-JP"/>
        </w:rPr>
        <w:t xml:space="preserve">permitir </w:t>
      </w:r>
      <w:r w:rsidRPr="00FE6FE6">
        <w:rPr>
          <w:rFonts w:ascii="Mazda Type" w:hAnsi="Mazda Type"/>
          <w:kern w:val="2"/>
          <w:sz w:val="20"/>
          <w:szCs w:val="20"/>
          <w:lang w:val="pt-PT" w:eastAsia="ja-JP"/>
        </w:rPr>
        <w:t>reduzir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 w:rsidRPr="00FE6FE6">
        <w:rPr>
          <w:rFonts w:ascii="Mazda Type" w:hAnsi="Mazda Type"/>
          <w:kern w:val="2"/>
          <w:sz w:val="20"/>
          <w:szCs w:val="20"/>
          <w:lang w:val="pt-PT" w:eastAsia="ja-JP"/>
        </w:rPr>
        <w:t xml:space="preserve">significativamente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e </w:t>
      </w:r>
      <w:r w:rsidRPr="00FE6FE6">
        <w:rPr>
          <w:rFonts w:ascii="Mazda Type" w:hAnsi="Mazda Type"/>
          <w:kern w:val="2"/>
          <w:sz w:val="20"/>
          <w:szCs w:val="20"/>
          <w:lang w:val="pt-PT" w:eastAsia="ja-JP"/>
        </w:rPr>
        <w:t>a médio prazo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Pr="00FE6FE6">
        <w:rPr>
          <w:rFonts w:ascii="Mazda Type" w:hAnsi="Mazda Type"/>
          <w:kern w:val="2"/>
          <w:sz w:val="20"/>
          <w:szCs w:val="20"/>
          <w:lang w:val="pt-PT" w:eastAsia="ja-JP"/>
        </w:rPr>
        <w:t xml:space="preserve"> as emissões de CO</w:t>
      </w:r>
      <w:r w:rsidRPr="00FE6FE6">
        <w:rPr>
          <w:rFonts w:ascii="Mazda Type" w:hAnsi="Mazda Type"/>
          <w:kern w:val="2"/>
          <w:sz w:val="20"/>
          <w:szCs w:val="20"/>
          <w:vertAlign w:val="subscript"/>
          <w:lang w:val="pt-PT" w:eastAsia="ja-JP"/>
        </w:rPr>
        <w:t>2</w:t>
      </w:r>
      <w:r w:rsidRPr="00FE6FE6">
        <w:rPr>
          <w:rFonts w:ascii="Mazda Type" w:hAnsi="Mazda Type"/>
          <w:kern w:val="2"/>
          <w:sz w:val="20"/>
          <w:szCs w:val="20"/>
          <w:lang w:val="pt-PT" w:eastAsia="ja-JP"/>
        </w:rPr>
        <w:t xml:space="preserve"> da Mazda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, tendo </w:t>
      </w:r>
      <w:r w:rsidRPr="00FE6FE6">
        <w:rPr>
          <w:rFonts w:ascii="Mazda Type" w:hAnsi="Mazda Type"/>
          <w:kern w:val="2"/>
          <w:sz w:val="20"/>
          <w:szCs w:val="20"/>
          <w:lang w:val="pt-PT" w:eastAsia="ja-JP"/>
        </w:rPr>
        <w:t>um forte efeito na sua capacidade de atingir a neutralidade carb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ónica</w:t>
      </w:r>
      <w:r w:rsidRPr="00FE6FE6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</w:p>
    <w:p w14:paraId="46CDB548" w14:textId="6747A7DE" w:rsidR="00CC603D" w:rsidRPr="00FE6FE6" w:rsidRDefault="00CC603D" w:rsidP="00CC603D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</w:p>
    <w:p w14:paraId="114317D4" w14:textId="77777777" w:rsidR="008C7FC2" w:rsidRDefault="00323A4D" w:rsidP="00CC603D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323A4D">
        <w:rPr>
          <w:rFonts w:ascii="Mazda Type" w:hAnsi="Mazda Type"/>
          <w:kern w:val="2"/>
          <w:sz w:val="20"/>
          <w:szCs w:val="20"/>
          <w:lang w:val="pt-PT" w:eastAsia="ja-JP"/>
        </w:rPr>
        <w:t xml:space="preserve">Para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alcançar ess</w:t>
      </w:r>
      <w:r w:rsidRPr="00323A4D">
        <w:rPr>
          <w:rFonts w:ascii="Mazda Type" w:hAnsi="Mazda Type"/>
          <w:kern w:val="2"/>
          <w:sz w:val="20"/>
          <w:szCs w:val="20"/>
          <w:lang w:val="pt-PT" w:eastAsia="ja-JP"/>
        </w:rPr>
        <w:t>a neutralidade carb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ónica</w:t>
      </w:r>
      <w:r w:rsidRPr="00323A4D">
        <w:rPr>
          <w:rFonts w:ascii="Mazda Type" w:hAnsi="Mazda Type"/>
          <w:kern w:val="2"/>
          <w:sz w:val="20"/>
          <w:szCs w:val="20"/>
          <w:lang w:val="pt-PT" w:eastAsia="ja-JP"/>
        </w:rPr>
        <w:t xml:space="preserve"> em todas as fábricas a nível global até 2035, a Mazda irá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focar</w:t>
      </w:r>
      <w:r w:rsidRPr="00323A4D">
        <w:rPr>
          <w:rFonts w:ascii="Mazda Type" w:hAnsi="Mazda Type"/>
          <w:kern w:val="2"/>
          <w:sz w:val="20"/>
          <w:szCs w:val="20"/>
          <w:lang w:val="pt-PT" w:eastAsia="ja-JP"/>
        </w:rPr>
        <w:t xml:space="preserve">-se em três pilares: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C</w:t>
      </w:r>
      <w:r w:rsidRPr="00323A4D">
        <w:rPr>
          <w:rFonts w:ascii="Mazda Type" w:hAnsi="Mazda Type"/>
          <w:kern w:val="2"/>
          <w:sz w:val="20"/>
          <w:szCs w:val="20"/>
          <w:lang w:val="pt-PT" w:eastAsia="ja-JP"/>
        </w:rPr>
        <w:t xml:space="preserve">onservação de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E</w:t>
      </w:r>
      <w:r w:rsidRPr="00323A4D">
        <w:rPr>
          <w:rFonts w:ascii="Mazda Type" w:hAnsi="Mazda Type"/>
          <w:kern w:val="2"/>
          <w:sz w:val="20"/>
          <w:szCs w:val="20"/>
          <w:lang w:val="pt-PT" w:eastAsia="ja-JP"/>
        </w:rPr>
        <w:t>nergia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;</w:t>
      </w:r>
      <w:r w:rsidRPr="00323A4D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Transição </w:t>
      </w:r>
      <w:r w:rsidRPr="00323A4D">
        <w:rPr>
          <w:rFonts w:ascii="Mazda Type" w:hAnsi="Mazda Type"/>
          <w:kern w:val="2"/>
          <w:sz w:val="20"/>
          <w:szCs w:val="20"/>
          <w:lang w:val="pt-PT" w:eastAsia="ja-JP"/>
        </w:rPr>
        <w:t xml:space="preserve">para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E</w:t>
      </w:r>
      <w:r w:rsidRPr="00323A4D">
        <w:rPr>
          <w:rFonts w:ascii="Mazda Type" w:hAnsi="Mazda Type"/>
          <w:kern w:val="2"/>
          <w:sz w:val="20"/>
          <w:szCs w:val="20"/>
          <w:lang w:val="pt-PT" w:eastAsia="ja-JP"/>
        </w:rPr>
        <w:t xml:space="preserve">nergias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R</w:t>
      </w:r>
      <w:r w:rsidRPr="00323A4D">
        <w:rPr>
          <w:rFonts w:ascii="Mazda Type" w:hAnsi="Mazda Type"/>
          <w:kern w:val="2"/>
          <w:sz w:val="20"/>
          <w:szCs w:val="20"/>
          <w:lang w:val="pt-PT" w:eastAsia="ja-JP"/>
        </w:rPr>
        <w:t>enováveis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;</w:t>
      </w:r>
      <w:r w:rsidRPr="00323A4D">
        <w:rPr>
          <w:rFonts w:ascii="Mazda Type" w:hAnsi="Mazda Type"/>
          <w:kern w:val="2"/>
          <w:sz w:val="20"/>
          <w:szCs w:val="20"/>
          <w:lang w:val="pt-PT" w:eastAsia="ja-JP"/>
        </w:rPr>
        <w:t xml:space="preserve"> e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I</w:t>
      </w:r>
      <w:r w:rsidRPr="00323A4D">
        <w:rPr>
          <w:rFonts w:ascii="Mazda Type" w:hAnsi="Mazda Type"/>
          <w:kern w:val="2"/>
          <w:sz w:val="20"/>
          <w:szCs w:val="20"/>
          <w:lang w:val="pt-PT" w:eastAsia="ja-JP"/>
        </w:rPr>
        <w:t xml:space="preserve">ntrodução de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C</w:t>
      </w:r>
      <w:r w:rsidRPr="00323A4D">
        <w:rPr>
          <w:rFonts w:ascii="Mazda Type" w:hAnsi="Mazda Type"/>
          <w:kern w:val="2"/>
          <w:sz w:val="20"/>
          <w:szCs w:val="20"/>
          <w:lang w:val="pt-PT" w:eastAsia="ja-JP"/>
        </w:rPr>
        <w:t xml:space="preserve">ombustíveis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N</w:t>
      </w:r>
      <w:r w:rsidRPr="00323A4D">
        <w:rPr>
          <w:rFonts w:ascii="Mazda Type" w:hAnsi="Mazda Type"/>
          <w:kern w:val="2"/>
          <w:sz w:val="20"/>
          <w:szCs w:val="20"/>
          <w:lang w:val="pt-PT" w:eastAsia="ja-JP"/>
        </w:rPr>
        <w:t xml:space="preserve">eutros em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C</w:t>
      </w:r>
      <w:r w:rsidRPr="00323A4D">
        <w:rPr>
          <w:rFonts w:ascii="Mazda Type" w:hAnsi="Mazda Type"/>
          <w:kern w:val="2"/>
          <w:sz w:val="20"/>
          <w:szCs w:val="20"/>
          <w:lang w:val="pt-PT" w:eastAsia="ja-JP"/>
        </w:rPr>
        <w:t xml:space="preserve">arbono. </w:t>
      </w:r>
    </w:p>
    <w:p w14:paraId="06E88FA4" w14:textId="6B7FA7EC" w:rsidR="00323A4D" w:rsidRDefault="008C7FC2" w:rsidP="00CC603D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lastRenderedPageBreak/>
        <w:t xml:space="preserve">São as seguintes, as </w:t>
      </w:r>
      <w:r w:rsidR="00323A4D" w:rsidRPr="00323A4D">
        <w:rPr>
          <w:rFonts w:ascii="Mazda Type" w:hAnsi="Mazda Type"/>
          <w:kern w:val="2"/>
          <w:sz w:val="20"/>
          <w:szCs w:val="20"/>
          <w:lang w:val="pt-PT" w:eastAsia="ja-JP"/>
        </w:rPr>
        <w:t xml:space="preserve">primeiras acções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da Mazda, </w:t>
      </w:r>
      <w:r w:rsidR="00625B23">
        <w:rPr>
          <w:rFonts w:ascii="Mazda Type" w:hAnsi="Mazda Type"/>
          <w:kern w:val="2"/>
          <w:sz w:val="20"/>
          <w:szCs w:val="20"/>
          <w:lang w:val="pt-PT" w:eastAsia="ja-JP"/>
        </w:rPr>
        <w:t xml:space="preserve">a implementar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no Japão </w:t>
      </w:r>
      <w:r w:rsidR="00323A4D" w:rsidRPr="00323A4D">
        <w:rPr>
          <w:rFonts w:ascii="Mazda Type" w:hAnsi="Mazda Type"/>
          <w:kern w:val="2"/>
          <w:sz w:val="20"/>
          <w:szCs w:val="20"/>
          <w:lang w:val="pt-PT" w:eastAsia="ja-JP"/>
        </w:rPr>
        <w:t>a curto prazo</w:t>
      </w:r>
      <w:r w:rsidR="00730BE5" w:rsidRPr="00730BE5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730BE5">
        <w:rPr>
          <w:rFonts w:ascii="Mazda Type" w:hAnsi="Mazda Type"/>
          <w:kern w:val="2"/>
          <w:sz w:val="20"/>
          <w:szCs w:val="20"/>
          <w:lang w:val="pt-PT" w:eastAsia="ja-JP"/>
        </w:rPr>
        <w:t xml:space="preserve">nas referidas </w:t>
      </w:r>
      <w:r w:rsidR="00730BE5" w:rsidRPr="00323A4D">
        <w:rPr>
          <w:rFonts w:ascii="Mazda Type" w:hAnsi="Mazda Type"/>
          <w:kern w:val="2"/>
          <w:sz w:val="20"/>
          <w:szCs w:val="20"/>
          <w:lang w:val="pt-PT" w:eastAsia="ja-JP"/>
        </w:rPr>
        <w:t>três áreas</w:t>
      </w:r>
      <w:r w:rsidR="00323A4D" w:rsidRPr="00323A4D">
        <w:rPr>
          <w:rFonts w:ascii="Mazda Type" w:hAnsi="Mazda Type"/>
          <w:kern w:val="2"/>
          <w:sz w:val="20"/>
          <w:szCs w:val="20"/>
          <w:lang w:val="pt-PT" w:eastAsia="ja-JP"/>
        </w:rPr>
        <w:t>:</w:t>
      </w:r>
    </w:p>
    <w:p w14:paraId="38FE6150" w14:textId="195C777D" w:rsidR="00CC603D" w:rsidRPr="00323A4D" w:rsidRDefault="00323A4D" w:rsidP="00323A4D">
      <w:pPr>
        <w:adjustRightInd w:val="0"/>
        <w:spacing w:after="120" w:line="260" w:lineRule="exact"/>
        <w:jc w:val="both"/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</w:pPr>
      <w:r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br/>
      </w:r>
      <w:r w:rsidRPr="00323A4D"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  <w:t>1- Conservação de Energia</w:t>
      </w:r>
    </w:p>
    <w:p w14:paraId="26686213" w14:textId="358FA9B1" w:rsidR="00323A4D" w:rsidRDefault="00323A4D" w:rsidP="00CC603D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323A4D">
        <w:rPr>
          <w:rFonts w:ascii="Mazda Type" w:hAnsi="Mazda Type"/>
          <w:kern w:val="2"/>
          <w:sz w:val="20"/>
          <w:szCs w:val="20"/>
          <w:lang w:val="pt-PT" w:eastAsia="ja-JP"/>
        </w:rPr>
        <w:t xml:space="preserve">Como medida de apoio à conservação de energia, a Mazda irá introduzir o </w:t>
      </w:r>
      <w:r w:rsidR="00D541AB">
        <w:rPr>
          <w:rFonts w:ascii="Mazda Type" w:hAnsi="Mazda Type"/>
          <w:kern w:val="2"/>
          <w:sz w:val="20"/>
          <w:szCs w:val="20"/>
          <w:lang w:val="pt-PT" w:eastAsia="ja-JP"/>
        </w:rPr>
        <w:t xml:space="preserve">denominado </w:t>
      </w:r>
      <w:r w:rsidRPr="00323A4D">
        <w:rPr>
          <w:rFonts w:ascii="Mazda Type" w:hAnsi="Mazda Type"/>
          <w:kern w:val="2"/>
          <w:sz w:val="20"/>
          <w:szCs w:val="20"/>
          <w:lang w:val="pt-PT" w:eastAsia="ja-JP"/>
        </w:rPr>
        <w:t>Preço Interno do Carbono</w:t>
      </w:r>
      <w:r w:rsidR="008C7FC2">
        <w:rPr>
          <w:rStyle w:val="Refdenotaderodap"/>
          <w:rFonts w:ascii="Mazda Type" w:hAnsi="Mazda Type"/>
          <w:kern w:val="2"/>
          <w:sz w:val="20"/>
          <w:szCs w:val="20"/>
          <w:lang w:val="pt-PT" w:eastAsia="ja-JP"/>
        </w:rPr>
        <w:footnoteReference w:id="2"/>
      </w:r>
      <w:r w:rsidRPr="00323A4D">
        <w:rPr>
          <w:rFonts w:ascii="Mazda Type" w:hAnsi="Mazda Type"/>
          <w:kern w:val="2"/>
          <w:sz w:val="20"/>
          <w:szCs w:val="20"/>
          <w:lang w:val="pt-PT" w:eastAsia="ja-JP"/>
        </w:rPr>
        <w:t xml:space="preserve"> como um dos critérios de investimento de capital. Como resultado, as decisões de investimento relativas às instalações da Mazda terão em conta o preço futuro do comércio de carbono e darão prioridade aos investimentos que contribuam</w:t>
      </w:r>
      <w:r w:rsidR="00086336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Pr="00323A4D">
        <w:rPr>
          <w:rFonts w:ascii="Mazda Type" w:hAnsi="Mazda Type"/>
          <w:kern w:val="2"/>
          <w:sz w:val="20"/>
          <w:szCs w:val="20"/>
          <w:lang w:val="pt-PT" w:eastAsia="ja-JP"/>
        </w:rPr>
        <w:t xml:space="preserve"> significativamente</w:t>
      </w:r>
      <w:r w:rsidR="00086336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Pr="00323A4D">
        <w:rPr>
          <w:rFonts w:ascii="Mazda Type" w:hAnsi="Mazda Type"/>
          <w:kern w:val="2"/>
          <w:sz w:val="20"/>
          <w:szCs w:val="20"/>
          <w:lang w:val="pt-PT" w:eastAsia="ja-JP"/>
        </w:rPr>
        <w:t xml:space="preserve"> para a redução das emissões de </w:t>
      </w:r>
      <w:r w:rsidR="00086336" w:rsidRPr="00FE6FE6">
        <w:rPr>
          <w:rFonts w:ascii="Mazda Type" w:hAnsi="Mazda Type"/>
          <w:kern w:val="2"/>
          <w:sz w:val="20"/>
          <w:szCs w:val="20"/>
          <w:lang w:val="pt-PT" w:eastAsia="ja-JP"/>
        </w:rPr>
        <w:t>CO</w:t>
      </w:r>
      <w:r w:rsidR="00086336" w:rsidRPr="00FE6FE6">
        <w:rPr>
          <w:rFonts w:ascii="Mazda Type" w:hAnsi="Mazda Type"/>
          <w:kern w:val="2"/>
          <w:sz w:val="20"/>
          <w:szCs w:val="20"/>
          <w:vertAlign w:val="subscript"/>
          <w:lang w:val="pt-PT" w:eastAsia="ja-JP"/>
        </w:rPr>
        <w:t>2</w:t>
      </w:r>
      <w:r w:rsidRPr="00323A4D">
        <w:rPr>
          <w:rFonts w:ascii="Mazda Type" w:hAnsi="Mazda Type"/>
          <w:kern w:val="2"/>
          <w:sz w:val="20"/>
          <w:szCs w:val="20"/>
          <w:lang w:val="pt-PT" w:eastAsia="ja-JP"/>
        </w:rPr>
        <w:t xml:space="preserve">. A Mazda </w:t>
      </w:r>
      <w:r w:rsidR="00086336">
        <w:rPr>
          <w:rFonts w:ascii="Mazda Type" w:hAnsi="Mazda Type"/>
          <w:kern w:val="2"/>
          <w:sz w:val="20"/>
          <w:szCs w:val="20"/>
          <w:lang w:val="pt-PT" w:eastAsia="ja-JP"/>
        </w:rPr>
        <w:t xml:space="preserve">irá </w:t>
      </w:r>
      <w:r w:rsidRPr="00323A4D">
        <w:rPr>
          <w:rFonts w:ascii="Mazda Type" w:hAnsi="Mazda Type"/>
          <w:kern w:val="2"/>
          <w:sz w:val="20"/>
          <w:szCs w:val="20"/>
          <w:lang w:val="pt-PT" w:eastAsia="ja-JP"/>
        </w:rPr>
        <w:t>continuar a trabalhar em todas as áreas, incluindo, por exemplo, a produção e as infra-estruturas, para melhorar a eficiência das suas instalações e transformar as tecnologias utilizadas nestas áreas.</w:t>
      </w:r>
    </w:p>
    <w:p w14:paraId="2846C19D" w14:textId="010853BD" w:rsidR="00CC603D" w:rsidRPr="00086336" w:rsidRDefault="00086336" w:rsidP="00086336">
      <w:pPr>
        <w:adjustRightInd w:val="0"/>
        <w:spacing w:after="120" w:line="260" w:lineRule="exact"/>
        <w:jc w:val="both"/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</w:pPr>
      <w:r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  <w:br/>
      </w:r>
      <w:r w:rsidRPr="00086336"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  <w:t xml:space="preserve">2- </w:t>
      </w:r>
      <w:r w:rsidR="001E7AB5" w:rsidRPr="001E7AB5"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  <w:t>Transição para Energias Renováveis</w:t>
      </w:r>
    </w:p>
    <w:p w14:paraId="5568AA27" w14:textId="53E037DD" w:rsidR="00086336" w:rsidRDefault="00086336" w:rsidP="00CC603D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086336">
        <w:rPr>
          <w:rFonts w:ascii="Mazda Type" w:hAnsi="Mazda Type"/>
          <w:kern w:val="2"/>
          <w:sz w:val="20"/>
          <w:szCs w:val="20"/>
          <w:lang w:val="pt-PT" w:eastAsia="ja-JP"/>
        </w:rPr>
        <w:t xml:space="preserve">Também no Japão, a Mazda vai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dar início ao processo de</w:t>
      </w:r>
      <w:r w:rsidRPr="00086336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transição d</w:t>
      </w:r>
      <w:r w:rsidRPr="00086336">
        <w:rPr>
          <w:rFonts w:ascii="Mazda Type" w:hAnsi="Mazda Type"/>
          <w:kern w:val="2"/>
          <w:sz w:val="20"/>
          <w:szCs w:val="20"/>
          <w:lang w:val="pt-PT" w:eastAsia="ja-JP"/>
        </w:rPr>
        <w:t xml:space="preserve">o combustível utilizado para abastecer as instalações de produção de energia da MCM Energy Service Co. (Cidade de Hiroshima, Prefeitura de Hiroshima), na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F</w:t>
      </w:r>
      <w:r w:rsidRPr="00086336">
        <w:rPr>
          <w:rFonts w:ascii="Mazda Type" w:hAnsi="Mazda Type"/>
          <w:kern w:val="2"/>
          <w:sz w:val="20"/>
          <w:szCs w:val="20"/>
          <w:lang w:val="pt-PT" w:eastAsia="ja-JP"/>
        </w:rPr>
        <w:t xml:space="preserve">ábrica de Hiroshima,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D</w:t>
      </w:r>
      <w:r w:rsidRPr="00086336">
        <w:rPr>
          <w:rFonts w:ascii="Mazda Type" w:hAnsi="Mazda Type"/>
          <w:kern w:val="2"/>
          <w:sz w:val="20"/>
          <w:szCs w:val="20"/>
          <w:lang w:val="pt-PT" w:eastAsia="ja-JP"/>
        </w:rPr>
        <w:t>istrito de Ujina (Cidade de Hiroshima, Prefeitura de Hiroshima), de combustíveis fósseis para amoníaco líquid</w:t>
      </w:r>
      <w:r w:rsidR="00D541AB">
        <w:rPr>
          <w:rFonts w:ascii="Mazda Type" w:hAnsi="Mazda Type"/>
          <w:kern w:val="2"/>
          <w:sz w:val="20"/>
          <w:szCs w:val="20"/>
          <w:lang w:val="pt-PT" w:eastAsia="ja-JP"/>
        </w:rPr>
        <w:t>o</w:t>
      </w:r>
      <w:r w:rsidR="00D541AB">
        <w:rPr>
          <w:rStyle w:val="Refdenotaderodap"/>
          <w:rFonts w:ascii="Mazda Type" w:hAnsi="Mazda Type"/>
          <w:kern w:val="2"/>
          <w:sz w:val="20"/>
          <w:szCs w:val="20"/>
          <w:lang w:val="pt-PT" w:eastAsia="ja-JP"/>
        </w:rPr>
        <w:footnoteReference w:id="3"/>
      </w:r>
      <w:r w:rsidRPr="00086336">
        <w:rPr>
          <w:rFonts w:ascii="Mazda Type" w:hAnsi="Mazda Type"/>
          <w:kern w:val="2"/>
          <w:sz w:val="20"/>
          <w:szCs w:val="20"/>
          <w:lang w:val="pt-PT" w:eastAsia="ja-JP"/>
        </w:rPr>
        <w:t xml:space="preserve">. A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Mazda </w:t>
      </w:r>
      <w:r w:rsidRPr="00086336">
        <w:rPr>
          <w:rFonts w:ascii="Mazda Type" w:hAnsi="Mazda Type"/>
          <w:kern w:val="2"/>
          <w:sz w:val="20"/>
          <w:szCs w:val="20"/>
          <w:lang w:val="pt-PT" w:eastAsia="ja-JP"/>
        </w:rPr>
        <w:t xml:space="preserve">também fará uso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dos Acordos </w:t>
      </w:r>
      <w:r w:rsidRPr="00086336">
        <w:rPr>
          <w:rFonts w:ascii="Mazda Type" w:hAnsi="Mazda Type"/>
          <w:kern w:val="2"/>
          <w:sz w:val="20"/>
          <w:szCs w:val="20"/>
          <w:lang w:val="pt-PT" w:eastAsia="ja-JP"/>
        </w:rPr>
        <w:t>de Aquisição de Energia</w:t>
      </w:r>
      <w:r w:rsidR="00BA6072">
        <w:rPr>
          <w:rStyle w:val="Refdenotaderodap"/>
          <w:rFonts w:ascii="Mazda Type" w:hAnsi="Mazda Type"/>
          <w:kern w:val="2"/>
          <w:sz w:val="20"/>
          <w:szCs w:val="20"/>
          <w:lang w:val="pt-PT" w:eastAsia="ja-JP"/>
        </w:rPr>
        <w:footnoteReference w:id="4"/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corporativos</w:t>
      </w:r>
      <w:r w:rsidRPr="00086336">
        <w:rPr>
          <w:rFonts w:ascii="Mazda Type" w:hAnsi="Mazda Type"/>
          <w:kern w:val="2"/>
          <w:sz w:val="20"/>
          <w:szCs w:val="20"/>
          <w:lang w:val="pt-PT" w:eastAsia="ja-JP"/>
        </w:rPr>
        <w:t xml:space="preserve"> assinado</w:t>
      </w:r>
      <w:r w:rsidR="00BA6072"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 w:rsidRPr="00086336">
        <w:rPr>
          <w:rFonts w:ascii="Mazda Type" w:hAnsi="Mazda Type"/>
          <w:kern w:val="2"/>
          <w:sz w:val="20"/>
          <w:szCs w:val="20"/>
          <w:lang w:val="pt-PT" w:eastAsia="ja-JP"/>
        </w:rPr>
        <w:t xml:space="preserve"> com outras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entidades </w:t>
      </w:r>
      <w:r w:rsidRPr="00086336">
        <w:rPr>
          <w:rFonts w:ascii="Mazda Type" w:hAnsi="Mazda Type"/>
          <w:kern w:val="2"/>
          <w:sz w:val="20"/>
          <w:szCs w:val="20"/>
          <w:lang w:val="pt-PT" w:eastAsia="ja-JP"/>
        </w:rPr>
        <w:t xml:space="preserve">locais para </w:t>
      </w:r>
      <w:r w:rsidR="001E7AB5">
        <w:rPr>
          <w:rFonts w:ascii="Mazda Type" w:hAnsi="Mazda Type"/>
          <w:kern w:val="2"/>
          <w:sz w:val="20"/>
          <w:szCs w:val="20"/>
          <w:lang w:val="pt-PT" w:eastAsia="ja-JP"/>
        </w:rPr>
        <w:t xml:space="preserve">incrementar </w:t>
      </w:r>
      <w:r w:rsidRPr="00086336">
        <w:rPr>
          <w:rFonts w:ascii="Mazda Type" w:hAnsi="Mazda Type"/>
          <w:kern w:val="2"/>
          <w:sz w:val="20"/>
          <w:szCs w:val="20"/>
          <w:lang w:val="pt-PT" w:eastAsia="ja-JP"/>
        </w:rPr>
        <w:t xml:space="preserve">a </w:t>
      </w:r>
      <w:r w:rsidR="001E7AB5">
        <w:rPr>
          <w:rFonts w:ascii="Mazda Type" w:hAnsi="Mazda Type"/>
          <w:kern w:val="2"/>
          <w:sz w:val="20"/>
          <w:szCs w:val="20"/>
          <w:lang w:val="pt-PT" w:eastAsia="ja-JP"/>
        </w:rPr>
        <w:t xml:space="preserve">aquisição </w:t>
      </w:r>
      <w:r w:rsidRPr="00086336">
        <w:rPr>
          <w:rFonts w:ascii="Mazda Type" w:hAnsi="Mazda Type"/>
          <w:kern w:val="2"/>
          <w:sz w:val="20"/>
          <w:szCs w:val="20"/>
          <w:lang w:val="pt-PT" w:eastAsia="ja-JP"/>
        </w:rPr>
        <w:t>de energia sustentável</w:t>
      </w:r>
      <w:r w:rsidR="001E7AB5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Pr="00086336">
        <w:rPr>
          <w:rFonts w:ascii="Mazda Type" w:hAnsi="Mazda Type"/>
          <w:kern w:val="2"/>
          <w:sz w:val="20"/>
          <w:szCs w:val="20"/>
          <w:lang w:val="pt-PT" w:eastAsia="ja-JP"/>
        </w:rPr>
        <w:t xml:space="preserve"> derivada de combustíveis não fósseis de empresas de ele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c</w:t>
      </w:r>
      <w:r w:rsidRPr="00086336">
        <w:rPr>
          <w:rFonts w:ascii="Mazda Type" w:hAnsi="Mazda Type"/>
          <w:kern w:val="2"/>
          <w:sz w:val="20"/>
          <w:szCs w:val="20"/>
          <w:lang w:val="pt-PT" w:eastAsia="ja-JP"/>
        </w:rPr>
        <w:t xml:space="preserve">tricidade. </w:t>
      </w:r>
      <w:r w:rsidR="001E7AB5">
        <w:rPr>
          <w:rFonts w:ascii="Mazda Type" w:hAnsi="Mazda Type"/>
          <w:kern w:val="2"/>
          <w:sz w:val="20"/>
          <w:szCs w:val="20"/>
          <w:lang w:val="pt-PT" w:eastAsia="ja-JP"/>
        </w:rPr>
        <w:t xml:space="preserve">Em </w:t>
      </w:r>
      <w:r w:rsidRPr="00086336">
        <w:rPr>
          <w:rFonts w:ascii="Mazda Type" w:hAnsi="Mazda Type"/>
          <w:kern w:val="2"/>
          <w:sz w:val="20"/>
          <w:szCs w:val="20"/>
          <w:lang w:val="pt-PT" w:eastAsia="ja-JP"/>
        </w:rPr>
        <w:t xml:space="preserve">resultado destas acções, a Mazda planeia atingir um rácio de utilização de energia não-fóssil de 75% até ao </w:t>
      </w:r>
      <w:r w:rsidR="001E7AB5">
        <w:rPr>
          <w:rFonts w:ascii="Mazda Type" w:hAnsi="Mazda Type"/>
          <w:kern w:val="2"/>
          <w:sz w:val="20"/>
          <w:szCs w:val="20"/>
          <w:lang w:val="pt-PT" w:eastAsia="ja-JP"/>
        </w:rPr>
        <w:t xml:space="preserve">Ano Fiscal de </w:t>
      </w:r>
      <w:r w:rsidRPr="00086336">
        <w:rPr>
          <w:rFonts w:ascii="Mazda Type" w:hAnsi="Mazda Type"/>
          <w:kern w:val="2"/>
          <w:sz w:val="20"/>
          <w:szCs w:val="20"/>
          <w:lang w:val="pt-PT" w:eastAsia="ja-JP"/>
        </w:rPr>
        <w:t>2030.</w:t>
      </w:r>
    </w:p>
    <w:p w14:paraId="55ACD5A2" w14:textId="22021F51" w:rsidR="001E7AB5" w:rsidRDefault="001E7AB5" w:rsidP="00CC603D">
      <w:pPr>
        <w:adjustRightInd w:val="0"/>
        <w:spacing w:after="120" w:line="260" w:lineRule="exact"/>
        <w:jc w:val="both"/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br/>
      </w:r>
      <w:r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  <w:t>3</w:t>
      </w:r>
      <w:r w:rsidRPr="00086336"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  <w:t xml:space="preserve">- </w:t>
      </w:r>
      <w:r w:rsidRPr="001E7AB5"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 xml:space="preserve">Introdução de Combustíveis Neutros em Carbono </w:t>
      </w:r>
    </w:p>
    <w:p w14:paraId="4B0F072A" w14:textId="00D74B77" w:rsidR="001E7AB5" w:rsidRDefault="001E7AB5" w:rsidP="00CC603D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1E7AB5">
        <w:rPr>
          <w:rFonts w:ascii="Mazda Type" w:hAnsi="Mazda Type"/>
          <w:kern w:val="2"/>
          <w:sz w:val="20"/>
          <w:szCs w:val="20"/>
          <w:lang w:val="pt-PT" w:eastAsia="ja-JP"/>
        </w:rPr>
        <w:t xml:space="preserve">Para introduzir combustíveis neutros em carbono nas suas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infraestruturas </w:t>
      </w:r>
      <w:r w:rsidRPr="001E7AB5">
        <w:rPr>
          <w:rFonts w:ascii="Mazda Type" w:hAnsi="Mazda Type"/>
          <w:kern w:val="2"/>
          <w:sz w:val="20"/>
          <w:szCs w:val="20"/>
          <w:lang w:val="pt-PT" w:eastAsia="ja-JP"/>
        </w:rPr>
        <w:t xml:space="preserve">domésticas, a Mazda irá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transitar d</w:t>
      </w:r>
      <w:r w:rsidRPr="001E7AB5">
        <w:rPr>
          <w:rFonts w:ascii="Mazda Type" w:hAnsi="Mazda Type"/>
          <w:kern w:val="2"/>
          <w:sz w:val="20"/>
          <w:szCs w:val="20"/>
          <w:lang w:val="pt-PT" w:eastAsia="ja-JP"/>
        </w:rPr>
        <w:t>o combustível utilizado nos veículos de transporte da empresa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Pr="001E7AB5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do</w:t>
      </w:r>
      <w:r w:rsidRPr="001E7AB5">
        <w:rPr>
          <w:rFonts w:ascii="Mazda Type" w:hAnsi="Mazda Type"/>
          <w:kern w:val="2"/>
          <w:sz w:val="20"/>
          <w:szCs w:val="20"/>
          <w:lang w:val="pt-PT" w:eastAsia="ja-JP"/>
        </w:rPr>
        <w:t xml:space="preserve"> gasóleo para um biocombustível de última geração. Nos casos em que a produção de energia a partir de fontes alternativas de combustíve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is</w:t>
      </w:r>
      <w:r w:rsidRPr="001E7AB5">
        <w:rPr>
          <w:rFonts w:ascii="Mazda Type" w:hAnsi="Mazda Type"/>
          <w:kern w:val="2"/>
          <w:sz w:val="20"/>
          <w:szCs w:val="20"/>
          <w:lang w:val="pt-PT" w:eastAsia="ja-JP"/>
        </w:rPr>
        <w:t xml:space="preserve"> se revele difícil, a Mazda utilizará o esquema de </w:t>
      </w:r>
      <w:r w:rsidR="009B4CA1">
        <w:rPr>
          <w:rFonts w:ascii="Mazda Type" w:hAnsi="Mazda Type"/>
          <w:kern w:val="2"/>
          <w:sz w:val="20"/>
          <w:szCs w:val="20"/>
          <w:lang w:val="pt-PT" w:eastAsia="ja-JP"/>
        </w:rPr>
        <w:t>C</w:t>
      </w:r>
      <w:r w:rsidRPr="001E7AB5">
        <w:rPr>
          <w:rFonts w:ascii="Mazda Type" w:hAnsi="Mazda Type"/>
          <w:kern w:val="2"/>
          <w:sz w:val="20"/>
          <w:szCs w:val="20"/>
          <w:lang w:val="pt-PT" w:eastAsia="ja-JP"/>
        </w:rPr>
        <w:t>rédito</w:t>
      </w:r>
      <w:r w:rsidR="009B4CA1"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 w:rsidRPr="001E7AB5">
        <w:rPr>
          <w:rFonts w:ascii="Mazda Type" w:hAnsi="Mazda Type"/>
          <w:kern w:val="2"/>
          <w:sz w:val="20"/>
          <w:szCs w:val="20"/>
          <w:lang w:val="pt-PT" w:eastAsia="ja-JP"/>
        </w:rPr>
        <w:t xml:space="preserve"> J</w:t>
      </w:r>
      <w:r w:rsidR="00BA6072">
        <w:rPr>
          <w:rStyle w:val="Refdenotaderodap"/>
          <w:rFonts w:ascii="Mazda Type" w:hAnsi="Mazda Type"/>
          <w:kern w:val="2"/>
          <w:sz w:val="20"/>
          <w:szCs w:val="20"/>
          <w:lang w:val="pt-PT" w:eastAsia="ja-JP"/>
        </w:rPr>
        <w:footnoteReference w:id="5"/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 w:rsidRPr="001E7AB5">
        <w:rPr>
          <w:rFonts w:ascii="Mazda Type" w:hAnsi="Mazda Type"/>
          <w:kern w:val="2"/>
          <w:sz w:val="20"/>
          <w:szCs w:val="20"/>
          <w:lang w:val="pt-PT" w:eastAsia="ja-JP"/>
        </w:rPr>
        <w:t xml:space="preserve">que promove </w:t>
      </w:r>
      <w:r w:rsidRPr="001E7AB5">
        <w:rPr>
          <w:rFonts w:ascii="Mazda Type" w:hAnsi="Mazda Type"/>
          <w:kern w:val="2"/>
          <w:sz w:val="20"/>
          <w:szCs w:val="20"/>
          <w:lang w:val="pt-PT" w:eastAsia="ja-JP"/>
        </w:rPr>
        <w:lastRenderedPageBreak/>
        <w:t xml:space="preserve">a preservação das florestas e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su</w:t>
      </w:r>
      <w:r w:rsidRPr="001E7AB5">
        <w:rPr>
          <w:rFonts w:ascii="Mazda Type" w:hAnsi="Mazda Type"/>
          <w:kern w:val="2"/>
          <w:sz w:val="20"/>
          <w:szCs w:val="20"/>
          <w:lang w:val="pt-PT" w:eastAsia="ja-JP"/>
        </w:rPr>
        <w:t>a reflorestação para absor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ção de</w:t>
      </w:r>
      <w:r w:rsidRPr="001E7AB5">
        <w:rPr>
          <w:rFonts w:ascii="Mazda Type" w:hAnsi="Mazda Type"/>
          <w:kern w:val="2"/>
          <w:sz w:val="20"/>
          <w:szCs w:val="20"/>
          <w:lang w:val="pt-PT" w:eastAsia="ja-JP"/>
        </w:rPr>
        <w:t xml:space="preserve"> CO</w:t>
      </w:r>
      <w:r w:rsidRPr="00FE6FE6">
        <w:rPr>
          <w:rFonts w:ascii="Mazda Type" w:hAnsi="Mazda Type"/>
          <w:kern w:val="2"/>
          <w:sz w:val="20"/>
          <w:szCs w:val="20"/>
          <w:vertAlign w:val="subscript"/>
          <w:lang w:val="pt-PT" w:eastAsia="ja-JP"/>
        </w:rPr>
        <w:t>2</w:t>
      </w:r>
      <w:r w:rsidRPr="001E7AB5">
        <w:rPr>
          <w:rFonts w:ascii="Mazda Type" w:hAnsi="Mazda Type"/>
          <w:kern w:val="2"/>
          <w:sz w:val="20"/>
          <w:szCs w:val="20"/>
          <w:lang w:val="pt-PT" w:eastAsia="ja-JP"/>
        </w:rPr>
        <w:t xml:space="preserve"> na região de Chugoku e noutras regiões.</w:t>
      </w:r>
    </w:p>
    <w:p w14:paraId="689F328E" w14:textId="7D920B34" w:rsidR="009B4CA1" w:rsidRDefault="009B4CA1" w:rsidP="00CC603D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9B4CA1">
        <w:rPr>
          <w:rFonts w:ascii="Mazda Type" w:hAnsi="Mazda Type"/>
          <w:kern w:val="2"/>
          <w:sz w:val="20"/>
          <w:szCs w:val="20"/>
          <w:lang w:val="pt-PT" w:eastAsia="ja-JP"/>
        </w:rPr>
        <w:t xml:space="preserve">Para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o mesmo efeito</w:t>
      </w:r>
      <w:r w:rsidRPr="009B4CA1">
        <w:rPr>
          <w:rFonts w:ascii="Mazda Type" w:hAnsi="Mazda Type"/>
          <w:kern w:val="2"/>
          <w:sz w:val="20"/>
          <w:szCs w:val="20"/>
          <w:lang w:val="pt-PT" w:eastAsia="ja-JP"/>
        </w:rPr>
        <w:t xml:space="preserve">, também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a </w:t>
      </w:r>
      <w:r w:rsidRPr="009B4CA1">
        <w:rPr>
          <w:rFonts w:ascii="Mazda Type" w:hAnsi="Mazda Type"/>
          <w:kern w:val="2"/>
          <w:sz w:val="20"/>
          <w:szCs w:val="20"/>
          <w:lang w:val="pt-PT" w:eastAsia="ja-JP"/>
        </w:rPr>
        <w:t xml:space="preserve">Mazda e a Mitsui &amp; Co., Ltd.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concluiram um acordo </w:t>
      </w:r>
      <w:r w:rsidRPr="009B4CA1">
        <w:rPr>
          <w:rFonts w:ascii="Mazda Type" w:hAnsi="Mazda Type"/>
          <w:kern w:val="2"/>
          <w:sz w:val="20"/>
          <w:szCs w:val="20"/>
          <w:lang w:val="pt-PT" w:eastAsia="ja-JP"/>
        </w:rPr>
        <w:t xml:space="preserve">de compra e venda de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C</w:t>
      </w:r>
      <w:r w:rsidRPr="001E7AB5">
        <w:rPr>
          <w:rFonts w:ascii="Mazda Type" w:hAnsi="Mazda Type"/>
          <w:kern w:val="2"/>
          <w:sz w:val="20"/>
          <w:szCs w:val="20"/>
          <w:lang w:val="pt-PT" w:eastAsia="ja-JP"/>
        </w:rPr>
        <w:t>rédito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 w:rsidRPr="001E7AB5">
        <w:rPr>
          <w:rFonts w:ascii="Mazda Type" w:hAnsi="Mazda Type"/>
          <w:kern w:val="2"/>
          <w:sz w:val="20"/>
          <w:szCs w:val="20"/>
          <w:lang w:val="pt-PT" w:eastAsia="ja-JP"/>
        </w:rPr>
        <w:t xml:space="preserve"> J</w:t>
      </w:r>
      <w:r w:rsidRPr="009B4CA1">
        <w:rPr>
          <w:rFonts w:ascii="Mazda Type" w:hAnsi="Mazda Type"/>
          <w:kern w:val="2"/>
          <w:sz w:val="20"/>
          <w:szCs w:val="20"/>
          <w:lang w:val="pt-PT" w:eastAsia="ja-JP"/>
        </w:rPr>
        <w:t xml:space="preserve"> gerados através de uma gestão florestal adequada, com o obje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c</w:t>
      </w:r>
      <w:r w:rsidRPr="009B4CA1">
        <w:rPr>
          <w:rFonts w:ascii="Mazda Type" w:hAnsi="Mazda Type"/>
          <w:kern w:val="2"/>
          <w:sz w:val="20"/>
          <w:szCs w:val="20"/>
          <w:lang w:val="pt-PT" w:eastAsia="ja-JP"/>
        </w:rPr>
        <w:t xml:space="preserve">tivo de criar uma sociedade neutra em carbono. Os créditos são certificados pelo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G</w:t>
      </w:r>
      <w:r w:rsidRPr="009B4CA1">
        <w:rPr>
          <w:rFonts w:ascii="Mazda Type" w:hAnsi="Mazda Type"/>
          <w:kern w:val="2"/>
          <w:sz w:val="20"/>
          <w:szCs w:val="20"/>
          <w:lang w:val="pt-PT" w:eastAsia="ja-JP"/>
        </w:rPr>
        <w:t xml:space="preserve">overno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do Japão </w:t>
      </w:r>
      <w:r w:rsidRPr="009B4CA1">
        <w:rPr>
          <w:rFonts w:ascii="Mazda Type" w:hAnsi="Mazda Type"/>
          <w:kern w:val="2"/>
          <w:sz w:val="20"/>
          <w:szCs w:val="20"/>
          <w:lang w:val="pt-PT" w:eastAsia="ja-JP"/>
        </w:rPr>
        <w:t xml:space="preserve">ao abrigo do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“</w:t>
      </w:r>
      <w:r w:rsidRPr="009B4CA1">
        <w:rPr>
          <w:rFonts w:ascii="Mazda Type" w:hAnsi="Mazda Type"/>
          <w:kern w:val="2"/>
          <w:sz w:val="20"/>
          <w:szCs w:val="20"/>
          <w:lang w:val="pt-PT" w:eastAsia="ja-JP"/>
        </w:rPr>
        <w:t>Sistema de Créditos J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”</w:t>
      </w:r>
      <w:r w:rsidRPr="009B4CA1">
        <w:rPr>
          <w:rFonts w:ascii="Mazda Type" w:hAnsi="Mazda Type"/>
          <w:kern w:val="2"/>
          <w:sz w:val="20"/>
          <w:szCs w:val="20"/>
          <w:lang w:val="pt-PT" w:eastAsia="ja-JP"/>
        </w:rPr>
        <w:t xml:space="preserve"> e serão gerados através de um proje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c</w:t>
      </w:r>
      <w:r w:rsidRPr="009B4CA1">
        <w:rPr>
          <w:rFonts w:ascii="Mazda Type" w:hAnsi="Mazda Type"/>
          <w:kern w:val="2"/>
          <w:sz w:val="20"/>
          <w:szCs w:val="20"/>
          <w:lang w:val="pt-PT" w:eastAsia="ja-JP"/>
        </w:rPr>
        <w:t xml:space="preserve">to conjunto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estabelecido </w:t>
      </w:r>
      <w:r w:rsidRPr="009B4CA1">
        <w:rPr>
          <w:rFonts w:ascii="Mazda Type" w:hAnsi="Mazda Type"/>
          <w:kern w:val="2"/>
          <w:sz w:val="20"/>
          <w:szCs w:val="20"/>
          <w:lang w:val="pt-PT" w:eastAsia="ja-JP"/>
        </w:rPr>
        <w:t>entre a Mitsui e uma associação de interesse público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Pr="009B4CA1">
        <w:rPr>
          <w:rFonts w:ascii="Mazda Type" w:hAnsi="Mazda Type"/>
          <w:kern w:val="2"/>
          <w:sz w:val="20"/>
          <w:szCs w:val="20"/>
          <w:lang w:val="pt-PT" w:eastAsia="ja-JP"/>
        </w:rPr>
        <w:t xml:space="preserve"> envolvida no desenvolvimento florestal na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Perfeitura </w:t>
      </w:r>
      <w:r w:rsidRPr="009B4CA1">
        <w:rPr>
          <w:rFonts w:ascii="Mazda Type" w:hAnsi="Mazda Type"/>
          <w:kern w:val="2"/>
          <w:sz w:val="20"/>
          <w:szCs w:val="20"/>
          <w:lang w:val="pt-PT" w:eastAsia="ja-JP"/>
        </w:rPr>
        <w:t>de Okayama.</w:t>
      </w:r>
    </w:p>
    <w:p w14:paraId="0D1C78A3" w14:textId="5CBC4D53" w:rsidR="009B4CA1" w:rsidRDefault="009B4CA1" w:rsidP="00CC603D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9B4CA1">
        <w:rPr>
          <w:rFonts w:ascii="Mazda Type" w:hAnsi="Mazda Type"/>
          <w:kern w:val="2"/>
          <w:sz w:val="20"/>
          <w:szCs w:val="20"/>
          <w:lang w:val="pt-PT" w:eastAsia="ja-JP"/>
        </w:rPr>
        <w:t>As tecnologias digitais utilizadas nas Florestas da Mitsui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Pr="009B4CA1">
        <w:rPr>
          <w:rFonts w:ascii="Mazda Type" w:hAnsi="Mazda Type"/>
          <w:kern w:val="2"/>
          <w:sz w:val="20"/>
          <w:szCs w:val="20"/>
          <w:lang w:val="pt-PT" w:eastAsia="ja-JP"/>
        </w:rPr>
        <w:t xml:space="preserve"> no Japão, incluindo levantamentos aéreos e dados de satélite, serão utilizadas para monitorizar as florestas e gerar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C</w:t>
      </w:r>
      <w:r w:rsidRPr="001E7AB5">
        <w:rPr>
          <w:rFonts w:ascii="Mazda Type" w:hAnsi="Mazda Type"/>
          <w:kern w:val="2"/>
          <w:sz w:val="20"/>
          <w:szCs w:val="20"/>
          <w:lang w:val="pt-PT" w:eastAsia="ja-JP"/>
        </w:rPr>
        <w:t>rédito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 w:rsidRPr="001E7AB5">
        <w:rPr>
          <w:rFonts w:ascii="Mazda Type" w:hAnsi="Mazda Type"/>
          <w:kern w:val="2"/>
          <w:sz w:val="20"/>
          <w:szCs w:val="20"/>
          <w:lang w:val="pt-PT" w:eastAsia="ja-JP"/>
        </w:rPr>
        <w:t xml:space="preserve"> J</w:t>
      </w:r>
      <w:r w:rsidRPr="009B4CA1">
        <w:rPr>
          <w:rFonts w:ascii="Mazda Type" w:hAnsi="Mazda Type"/>
          <w:kern w:val="2"/>
          <w:sz w:val="20"/>
          <w:szCs w:val="20"/>
          <w:lang w:val="pt-PT" w:eastAsia="ja-JP"/>
        </w:rPr>
        <w:t xml:space="preserve">. Algumas das receitas geradas pelos Créditos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J </w:t>
      </w:r>
      <w:r w:rsidRPr="009B4CA1">
        <w:rPr>
          <w:rFonts w:ascii="Mazda Type" w:hAnsi="Mazda Type"/>
          <w:kern w:val="2"/>
          <w:sz w:val="20"/>
          <w:szCs w:val="20"/>
          <w:lang w:val="pt-PT" w:eastAsia="ja-JP"/>
        </w:rPr>
        <w:t>serão utilizadas através do proje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c</w:t>
      </w:r>
      <w:r w:rsidRPr="009B4CA1">
        <w:rPr>
          <w:rFonts w:ascii="Mazda Type" w:hAnsi="Mazda Type"/>
          <w:kern w:val="2"/>
          <w:sz w:val="20"/>
          <w:szCs w:val="20"/>
          <w:lang w:val="pt-PT" w:eastAsia="ja-JP"/>
        </w:rPr>
        <w:t>to conjunto para desenvolv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imento</w:t>
      </w:r>
      <w:r w:rsidRPr="009B4CA1">
        <w:rPr>
          <w:rFonts w:ascii="Mazda Type" w:hAnsi="Mazda Type"/>
          <w:kern w:val="2"/>
          <w:sz w:val="20"/>
          <w:szCs w:val="20"/>
          <w:lang w:val="pt-PT" w:eastAsia="ja-JP"/>
        </w:rPr>
        <w:t xml:space="preserve"> e ge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stão das </w:t>
      </w:r>
      <w:r w:rsidRPr="009B4CA1">
        <w:rPr>
          <w:rFonts w:ascii="Mazda Type" w:hAnsi="Mazda Type"/>
          <w:kern w:val="2"/>
          <w:sz w:val="20"/>
          <w:szCs w:val="20"/>
          <w:lang w:val="pt-PT" w:eastAsia="ja-JP"/>
        </w:rPr>
        <w:t xml:space="preserve">florestas e melhorar a preparação para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eventuais </w:t>
      </w:r>
      <w:r w:rsidRPr="009B4CA1">
        <w:rPr>
          <w:rFonts w:ascii="Mazda Type" w:hAnsi="Mazda Type"/>
          <w:kern w:val="2"/>
          <w:sz w:val="20"/>
          <w:szCs w:val="20"/>
          <w:lang w:val="pt-PT" w:eastAsia="ja-JP"/>
        </w:rPr>
        <w:t>desastres naturais. Como primeira empresa a utilizar os Créditos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J</w:t>
      </w:r>
      <w:r w:rsidRPr="009B4CA1">
        <w:rPr>
          <w:rFonts w:ascii="Mazda Type" w:hAnsi="Mazda Type"/>
          <w:kern w:val="2"/>
          <w:sz w:val="20"/>
          <w:szCs w:val="20"/>
          <w:lang w:val="pt-PT" w:eastAsia="ja-JP"/>
        </w:rPr>
        <w:t xml:space="preserve">, a Mazda irá adquirir créditos com base na absorção de </w:t>
      </w:r>
      <w:r w:rsidRPr="001E7AB5">
        <w:rPr>
          <w:rFonts w:ascii="Mazda Type" w:hAnsi="Mazda Type"/>
          <w:kern w:val="2"/>
          <w:sz w:val="20"/>
          <w:szCs w:val="20"/>
          <w:lang w:val="pt-PT" w:eastAsia="ja-JP"/>
        </w:rPr>
        <w:t>CO</w:t>
      </w:r>
      <w:r w:rsidRPr="00FE6FE6">
        <w:rPr>
          <w:rFonts w:ascii="Mazda Type" w:hAnsi="Mazda Type"/>
          <w:kern w:val="2"/>
          <w:sz w:val="20"/>
          <w:szCs w:val="20"/>
          <w:vertAlign w:val="subscript"/>
          <w:lang w:val="pt-PT" w:eastAsia="ja-JP"/>
        </w:rPr>
        <w:t>2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 w:rsidRPr="009B4CA1">
        <w:rPr>
          <w:rFonts w:ascii="Mazda Type" w:hAnsi="Mazda Type"/>
          <w:kern w:val="2"/>
          <w:sz w:val="20"/>
          <w:szCs w:val="20"/>
          <w:lang w:val="pt-PT" w:eastAsia="ja-JP"/>
        </w:rPr>
        <w:t>através</w:t>
      </w:r>
      <w:bookmarkStart w:id="0" w:name="_Hlk153374397"/>
      <w:r w:rsidRPr="009B4CA1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bookmarkEnd w:id="0"/>
      <w:r w:rsidRPr="009B4CA1">
        <w:rPr>
          <w:rFonts w:ascii="Mazda Type" w:hAnsi="Mazda Type"/>
          <w:kern w:val="2"/>
          <w:sz w:val="20"/>
          <w:szCs w:val="20"/>
          <w:lang w:val="pt-PT" w:eastAsia="ja-JP"/>
        </w:rPr>
        <w:t>da conservação das florestas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Pr="009B4CA1">
        <w:rPr>
          <w:rFonts w:ascii="Mazda Type" w:hAnsi="Mazda Type"/>
          <w:kern w:val="2"/>
          <w:sz w:val="20"/>
          <w:szCs w:val="20"/>
          <w:lang w:val="pt-PT" w:eastAsia="ja-JP"/>
        </w:rPr>
        <w:t xml:space="preserve"> ao longo de um período de oito anos, entre o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 w:rsidRPr="009B4CA1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A</w:t>
      </w:r>
      <w:r w:rsidRPr="009B4CA1">
        <w:rPr>
          <w:rFonts w:ascii="Mazda Type" w:hAnsi="Mazda Type"/>
          <w:kern w:val="2"/>
          <w:sz w:val="20"/>
          <w:szCs w:val="20"/>
          <w:lang w:val="pt-PT" w:eastAsia="ja-JP"/>
        </w:rPr>
        <w:t xml:space="preserve">no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F</w:t>
      </w:r>
      <w:r w:rsidRPr="009B4CA1">
        <w:rPr>
          <w:rFonts w:ascii="Mazda Type" w:hAnsi="Mazda Type"/>
          <w:kern w:val="2"/>
          <w:sz w:val="20"/>
          <w:szCs w:val="20"/>
          <w:lang w:val="pt-PT" w:eastAsia="ja-JP"/>
        </w:rPr>
        <w:t>isca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is</w:t>
      </w:r>
      <w:r w:rsidRPr="009B4CA1">
        <w:rPr>
          <w:rFonts w:ascii="Mazda Type" w:hAnsi="Mazda Type"/>
          <w:kern w:val="2"/>
          <w:sz w:val="20"/>
          <w:szCs w:val="20"/>
          <w:lang w:val="pt-PT" w:eastAsia="ja-JP"/>
        </w:rPr>
        <w:t xml:space="preserve"> de 2022 e de 2029.</w:t>
      </w:r>
    </w:p>
    <w:p w14:paraId="194A7E95" w14:textId="1FB00EC2" w:rsidR="009B4CA1" w:rsidRPr="009B4CA1" w:rsidRDefault="009B4CA1" w:rsidP="00CC603D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9B4CA1">
        <w:rPr>
          <w:rFonts w:ascii="Mazda Type" w:hAnsi="Mazda Type"/>
          <w:kern w:val="2"/>
          <w:sz w:val="20"/>
          <w:szCs w:val="20"/>
          <w:lang w:val="pt-PT" w:eastAsia="ja-JP"/>
        </w:rPr>
        <w:t>Comentando este anúncio, Takeshi Mukai, Diretor e Administrador-Delegado Sénior (Supervisão da Qualidade, Compras, Produção, Logística Empresarial e Neutralidade de Carbono; Assistente do Administrador que supervisiona a Inovação de Custos), afirmou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: </w:t>
      </w:r>
      <w:r w:rsidRPr="009B4CA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"A Mazda irá avançar com iniciativas de neutralidade carbónica em linha com os seus planos de contribuir para a redução das emissões de CO</w:t>
      </w:r>
      <w:r w:rsidRPr="009B4CA1">
        <w:rPr>
          <w:rFonts w:ascii="Mazda Type" w:hAnsi="Mazda Type"/>
          <w:i/>
          <w:iCs/>
          <w:kern w:val="2"/>
          <w:sz w:val="20"/>
          <w:szCs w:val="20"/>
          <w:vertAlign w:val="subscript"/>
          <w:lang w:val="pt-PT" w:eastAsia="ja-JP"/>
        </w:rPr>
        <w:t>2</w:t>
      </w:r>
      <w:r w:rsidRPr="009B4CA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 e para a prevenção do aquecimento global em todos os seus processos, incluindo a produção, transporte, utilização e reciclagem/eliminação, pois acreditamos que tais esforços são uma responsabilidade fundamental dos fabricantes de automóveis. Através destes três pilares, a Mazda tem como objetivo atingir a neutralidade carb</w:t>
      </w:r>
      <w:r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ónica</w:t>
      </w:r>
      <w:r w:rsidRPr="009B4CA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 em todas as suas fábricas </w:t>
      </w:r>
      <w:r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a nível </w:t>
      </w:r>
      <w:r w:rsidRPr="009B4CA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globa</w:t>
      </w:r>
      <w:r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l</w:t>
      </w:r>
      <w:r w:rsidRPr="009B4CA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 até 2035 e tentará atingir a neutralidade carb</w:t>
      </w:r>
      <w:r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ónica </w:t>
      </w:r>
      <w:r w:rsidRPr="009B4CA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em toda a cadeia de fornecimento até 2050, contribuindo para uma coexistência duradoura com o nosso planeta."</w:t>
      </w:r>
    </w:p>
    <w:p w14:paraId="5850ADA9" w14:textId="13285E71" w:rsidR="009B4CA1" w:rsidRDefault="009B4CA1" w:rsidP="00CC603D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9B4CA1">
        <w:rPr>
          <w:rFonts w:ascii="Mazda Type" w:hAnsi="Mazda Type"/>
          <w:kern w:val="2"/>
          <w:sz w:val="20"/>
          <w:szCs w:val="20"/>
          <w:lang w:val="pt-PT" w:eastAsia="ja-JP"/>
        </w:rPr>
        <w:t xml:space="preserve">Para as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instalações fabris </w:t>
      </w:r>
      <w:r w:rsidRPr="009B4CA1">
        <w:rPr>
          <w:rFonts w:ascii="Mazda Type" w:hAnsi="Mazda Type"/>
          <w:kern w:val="2"/>
          <w:sz w:val="20"/>
          <w:szCs w:val="20"/>
          <w:lang w:val="pt-PT" w:eastAsia="ja-JP"/>
        </w:rPr>
        <w:t xml:space="preserve">fora do Japão, a Mazda irá investigar as melhores abordagens para cada região, utilizando </w:t>
      </w:r>
      <w:r w:rsidR="00085CD8" w:rsidRPr="009B4CA1">
        <w:rPr>
          <w:rFonts w:ascii="Mazda Type" w:hAnsi="Mazda Type"/>
          <w:kern w:val="2"/>
          <w:sz w:val="20"/>
          <w:szCs w:val="20"/>
          <w:lang w:val="pt-PT" w:eastAsia="ja-JP"/>
        </w:rPr>
        <w:t xml:space="preserve">como modelo de referência </w:t>
      </w:r>
      <w:r w:rsidRPr="009B4CA1">
        <w:rPr>
          <w:rFonts w:ascii="Mazda Type" w:hAnsi="Mazda Type"/>
          <w:kern w:val="2"/>
          <w:sz w:val="20"/>
          <w:szCs w:val="20"/>
          <w:lang w:val="pt-PT" w:eastAsia="ja-JP"/>
        </w:rPr>
        <w:t>as iniciativas de neutralidade carb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ónica</w:t>
      </w:r>
      <w:r w:rsidRPr="009B4CA1">
        <w:rPr>
          <w:rFonts w:ascii="Mazda Type" w:hAnsi="Mazda Type"/>
          <w:kern w:val="2"/>
          <w:sz w:val="20"/>
          <w:szCs w:val="20"/>
          <w:lang w:val="pt-PT" w:eastAsia="ja-JP"/>
        </w:rPr>
        <w:t xml:space="preserve"> estabelecidas no Japão.</w:t>
      </w:r>
    </w:p>
    <w:p w14:paraId="36F86D7E" w14:textId="77777777" w:rsidR="00B76A92" w:rsidRDefault="00CC603D" w:rsidP="00CC603D">
      <w:pPr>
        <w:adjustRightInd w:val="0"/>
        <w:spacing w:line="260" w:lineRule="exact"/>
        <w:jc w:val="both"/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</w:pPr>
      <w:r w:rsidRPr="00FE6FE6"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  <w:br/>
      </w:r>
    </w:p>
    <w:p w14:paraId="0D9837DE" w14:textId="77777777" w:rsidR="00B76A92" w:rsidRDefault="00B76A92">
      <w:pPr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</w:pPr>
      <w:r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  <w:br w:type="page"/>
      </w:r>
    </w:p>
    <w:p w14:paraId="65F482A0" w14:textId="738D44E0" w:rsidR="00CC603D" w:rsidRPr="00FE6FE6" w:rsidRDefault="00085CD8" w:rsidP="00CC603D">
      <w:pPr>
        <w:adjustRightInd w:val="0"/>
        <w:spacing w:line="260" w:lineRule="exact"/>
        <w:jc w:val="both"/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</w:pPr>
      <w:r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  <w:lastRenderedPageBreak/>
        <w:t xml:space="preserve">Principais </w:t>
      </w:r>
      <w:r w:rsidR="00CC603D" w:rsidRPr="00FE6FE6"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  <w:t>Ini</w:t>
      </w:r>
      <w:r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  <w:t>c</w:t>
      </w:r>
      <w:r w:rsidR="00CC603D" w:rsidRPr="00FE6FE6"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  <w:t>iativ</w:t>
      </w:r>
      <w:r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  <w:t>a</w:t>
      </w:r>
      <w:r w:rsidR="00CC603D" w:rsidRPr="00FE6FE6"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  <w:t>s</w:t>
      </w:r>
    </w:p>
    <w:p w14:paraId="34D29C21" w14:textId="77777777" w:rsidR="00CC603D" w:rsidRPr="00FE6FE6" w:rsidRDefault="00CC603D" w:rsidP="00CC603D">
      <w:pPr>
        <w:adjustRightInd w:val="0"/>
        <w:spacing w:line="260" w:lineRule="exact"/>
        <w:jc w:val="both"/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</w:pPr>
    </w:p>
    <w:tbl>
      <w:tblPr>
        <w:tblStyle w:val="TabelacomGrelha"/>
        <w:tblW w:w="9072" w:type="dxa"/>
        <w:tblInd w:w="-5" w:type="dxa"/>
        <w:tblLook w:val="04A0" w:firstRow="1" w:lastRow="0" w:firstColumn="1" w:lastColumn="0" w:noHBand="0" w:noVBand="1"/>
      </w:tblPr>
      <w:tblGrid>
        <w:gridCol w:w="1443"/>
        <w:gridCol w:w="2810"/>
        <w:gridCol w:w="4819"/>
      </w:tblGrid>
      <w:tr w:rsidR="00CC603D" w:rsidRPr="00FE6FE6" w14:paraId="27108E09" w14:textId="77777777" w:rsidTr="0053730D">
        <w:tc>
          <w:tcPr>
            <w:tcW w:w="1443" w:type="dxa"/>
            <w:tcBorders>
              <w:tr2bl w:val="single" w:sz="4" w:space="0" w:color="auto"/>
            </w:tcBorders>
            <w:vAlign w:val="center"/>
          </w:tcPr>
          <w:p w14:paraId="7044275D" w14:textId="77777777" w:rsidR="00CC603D" w:rsidRPr="00B76A92" w:rsidRDefault="00CC603D" w:rsidP="00375502">
            <w:pPr>
              <w:adjustRightInd w:val="0"/>
              <w:spacing w:line="260" w:lineRule="exact"/>
              <w:jc w:val="both"/>
              <w:rPr>
                <w:rFonts w:ascii="Mazda Type" w:hAnsi="Mazda Type" w:cstheme="minorBidi"/>
                <w:b/>
                <w:bCs/>
                <w:kern w:val="2"/>
                <w:sz w:val="19"/>
                <w:szCs w:val="19"/>
                <w:lang w:val="pt-PT" w:eastAsia="ja-JP"/>
              </w:rPr>
            </w:pPr>
          </w:p>
        </w:tc>
        <w:tc>
          <w:tcPr>
            <w:tcW w:w="2810" w:type="dxa"/>
            <w:vAlign w:val="center"/>
          </w:tcPr>
          <w:p w14:paraId="01A70291" w14:textId="529DB2FF" w:rsidR="00CC603D" w:rsidRPr="00B76A92" w:rsidRDefault="00CC603D" w:rsidP="00B76A92">
            <w:pPr>
              <w:adjustRightInd w:val="0"/>
              <w:spacing w:line="260" w:lineRule="exact"/>
              <w:rPr>
                <w:rFonts w:ascii="Mazda Type" w:hAnsi="Mazda Type" w:cstheme="minorBidi"/>
                <w:b/>
                <w:bCs/>
                <w:kern w:val="2"/>
                <w:lang w:val="pt-PT" w:eastAsia="ja-JP"/>
              </w:rPr>
            </w:pPr>
            <w:r w:rsidRPr="00B76A92">
              <w:rPr>
                <w:rFonts w:ascii="Mazda Type" w:hAnsi="Mazda Type" w:cstheme="minorBidi"/>
                <w:b/>
                <w:bCs/>
                <w:kern w:val="2"/>
                <w:lang w:val="pt-PT" w:eastAsia="ja-JP"/>
              </w:rPr>
              <w:t>A</w:t>
            </w:r>
            <w:r w:rsidR="00085CD8" w:rsidRPr="00B76A92">
              <w:rPr>
                <w:rFonts w:ascii="Mazda Type" w:hAnsi="Mazda Type" w:cstheme="minorBidi"/>
                <w:b/>
                <w:bCs/>
                <w:kern w:val="2"/>
                <w:lang w:val="pt-PT" w:eastAsia="ja-JP"/>
              </w:rPr>
              <w:t>bordagem</w:t>
            </w:r>
          </w:p>
        </w:tc>
        <w:tc>
          <w:tcPr>
            <w:tcW w:w="4819" w:type="dxa"/>
            <w:vAlign w:val="center"/>
          </w:tcPr>
          <w:p w14:paraId="7F1A17D0" w14:textId="4338D229" w:rsidR="00CC603D" w:rsidRPr="00B76A92" w:rsidRDefault="00085CD8" w:rsidP="00B76A92">
            <w:pPr>
              <w:adjustRightInd w:val="0"/>
              <w:spacing w:line="260" w:lineRule="exact"/>
              <w:rPr>
                <w:rFonts w:ascii="Mazda Type" w:hAnsi="Mazda Type" w:cstheme="minorBidi"/>
                <w:b/>
                <w:bCs/>
                <w:kern w:val="2"/>
                <w:lang w:val="pt-PT" w:eastAsia="ja-JP"/>
              </w:rPr>
            </w:pPr>
            <w:r w:rsidRPr="00B76A92">
              <w:rPr>
                <w:rFonts w:ascii="Mazda Type" w:hAnsi="Mazda Type" w:cstheme="minorBidi"/>
                <w:b/>
                <w:bCs/>
                <w:kern w:val="2"/>
                <w:lang w:val="pt-PT" w:eastAsia="ja-JP"/>
              </w:rPr>
              <w:t xml:space="preserve">Principais </w:t>
            </w:r>
            <w:r w:rsidR="00CC603D" w:rsidRPr="00B76A92">
              <w:rPr>
                <w:rFonts w:ascii="Mazda Type" w:hAnsi="Mazda Type" w:cstheme="minorBidi"/>
                <w:b/>
                <w:bCs/>
                <w:kern w:val="2"/>
                <w:lang w:val="pt-PT" w:eastAsia="ja-JP"/>
              </w:rPr>
              <w:t>ini</w:t>
            </w:r>
            <w:r w:rsidRPr="00B76A92">
              <w:rPr>
                <w:rFonts w:ascii="Mazda Type" w:hAnsi="Mazda Type" w:cstheme="minorBidi"/>
                <w:b/>
                <w:bCs/>
                <w:kern w:val="2"/>
                <w:lang w:val="pt-PT" w:eastAsia="ja-JP"/>
              </w:rPr>
              <w:t>c</w:t>
            </w:r>
            <w:r w:rsidR="00CC603D" w:rsidRPr="00B76A92">
              <w:rPr>
                <w:rFonts w:ascii="Mazda Type" w:hAnsi="Mazda Type" w:cstheme="minorBidi"/>
                <w:b/>
                <w:bCs/>
                <w:kern w:val="2"/>
                <w:lang w:val="pt-PT" w:eastAsia="ja-JP"/>
              </w:rPr>
              <w:t>iativ</w:t>
            </w:r>
            <w:r w:rsidRPr="00B76A92">
              <w:rPr>
                <w:rFonts w:ascii="Mazda Type" w:hAnsi="Mazda Type" w:cstheme="minorBidi"/>
                <w:b/>
                <w:bCs/>
                <w:kern w:val="2"/>
                <w:lang w:val="pt-PT" w:eastAsia="ja-JP"/>
              </w:rPr>
              <w:t>a</w:t>
            </w:r>
            <w:r w:rsidR="00CC603D" w:rsidRPr="00B76A92">
              <w:rPr>
                <w:rFonts w:ascii="Mazda Type" w:hAnsi="Mazda Type" w:cstheme="minorBidi"/>
                <w:b/>
                <w:bCs/>
                <w:kern w:val="2"/>
                <w:lang w:val="pt-PT" w:eastAsia="ja-JP"/>
              </w:rPr>
              <w:t xml:space="preserve">s </w:t>
            </w:r>
            <w:r w:rsidRPr="00B76A92">
              <w:rPr>
                <w:rFonts w:ascii="Mazda Type" w:hAnsi="Mazda Type" w:cstheme="minorBidi"/>
                <w:b/>
                <w:bCs/>
                <w:kern w:val="2"/>
                <w:lang w:val="pt-PT" w:eastAsia="ja-JP"/>
              </w:rPr>
              <w:t xml:space="preserve">que contribuirão para alcançar os nossos objectivos a médio prazo para o Ano Fiscal de </w:t>
            </w:r>
            <w:r w:rsidR="00CC603D" w:rsidRPr="00B76A92">
              <w:rPr>
                <w:rFonts w:ascii="Mazda Type" w:hAnsi="Mazda Type" w:cstheme="minorBidi"/>
                <w:b/>
                <w:bCs/>
                <w:kern w:val="2"/>
                <w:lang w:val="pt-PT" w:eastAsia="ja-JP"/>
              </w:rPr>
              <w:t>2030 (</w:t>
            </w:r>
            <w:r w:rsidRPr="00B76A92">
              <w:rPr>
                <w:rFonts w:ascii="Mazda Type" w:hAnsi="Mazda Type" w:cstheme="minorBidi"/>
                <w:b/>
                <w:bCs/>
                <w:kern w:val="2"/>
                <w:lang w:val="pt-PT" w:eastAsia="ja-JP"/>
              </w:rPr>
              <w:t>Escopo 1</w:t>
            </w:r>
            <w:r w:rsidR="00CC603D" w:rsidRPr="00B76A92">
              <w:rPr>
                <w:rFonts w:ascii="Mazda Type" w:hAnsi="Mazda Type" w:cstheme="minorBidi"/>
                <w:b/>
                <w:bCs/>
                <w:kern w:val="2"/>
                <w:lang w:val="pt-PT" w:eastAsia="ja-JP"/>
              </w:rPr>
              <w:t>-2)</w:t>
            </w:r>
            <w:r w:rsidR="00BA6072" w:rsidRPr="00B76A92">
              <w:rPr>
                <w:rStyle w:val="Refdenotaderodap"/>
                <w:rFonts w:ascii="Mazda Type" w:hAnsi="Mazda Type" w:cstheme="minorBidi"/>
                <w:b/>
                <w:bCs/>
                <w:kern w:val="2"/>
                <w:lang w:val="pt-PT" w:eastAsia="ja-JP"/>
              </w:rPr>
              <w:footnoteReference w:id="6"/>
            </w:r>
          </w:p>
        </w:tc>
      </w:tr>
      <w:tr w:rsidR="00CC603D" w:rsidRPr="00FE6FE6" w14:paraId="694DD4CF" w14:textId="77777777" w:rsidTr="0053730D">
        <w:trPr>
          <w:trHeight w:val="2274"/>
        </w:trPr>
        <w:tc>
          <w:tcPr>
            <w:tcW w:w="1443" w:type="dxa"/>
            <w:vAlign w:val="center"/>
          </w:tcPr>
          <w:p w14:paraId="4125BDDF" w14:textId="1E1CE00C" w:rsidR="00CC603D" w:rsidRPr="00B76A92" w:rsidRDefault="00CC603D" w:rsidP="00375502">
            <w:pPr>
              <w:adjustRightInd w:val="0"/>
              <w:spacing w:line="260" w:lineRule="exact"/>
              <w:jc w:val="both"/>
              <w:rPr>
                <w:rFonts w:ascii="Mazda Type" w:hAnsi="Mazda Type" w:cstheme="minorBidi"/>
                <w:b/>
                <w:bCs/>
                <w:kern w:val="2"/>
                <w:lang w:val="pt-PT" w:eastAsia="ja-JP"/>
              </w:rPr>
            </w:pPr>
            <w:r w:rsidRPr="00B76A92">
              <w:rPr>
                <w:rFonts w:ascii="Mazda Type" w:hAnsi="Mazda Type" w:cstheme="minorBidi"/>
                <w:b/>
                <w:bCs/>
                <w:kern w:val="2"/>
                <w:lang w:val="pt-PT" w:eastAsia="ja-JP"/>
              </w:rPr>
              <w:t>Conserva</w:t>
            </w:r>
            <w:r w:rsidR="00085CD8" w:rsidRPr="00B76A92">
              <w:rPr>
                <w:rFonts w:ascii="Mazda Type" w:hAnsi="Mazda Type" w:cstheme="minorBidi"/>
                <w:b/>
                <w:bCs/>
                <w:kern w:val="2"/>
                <w:lang w:val="pt-PT" w:eastAsia="ja-JP"/>
              </w:rPr>
              <w:t>ção de Energia</w:t>
            </w:r>
          </w:p>
        </w:tc>
        <w:tc>
          <w:tcPr>
            <w:tcW w:w="2810" w:type="dxa"/>
            <w:vAlign w:val="center"/>
          </w:tcPr>
          <w:p w14:paraId="5FF1DC3E" w14:textId="2FC94D5F" w:rsidR="00CC603D" w:rsidRPr="00B76A92" w:rsidRDefault="00085CD8" w:rsidP="00B2751E">
            <w:pPr>
              <w:pStyle w:val="PargrafodaLista"/>
              <w:numPr>
                <w:ilvl w:val="0"/>
                <w:numId w:val="10"/>
              </w:numPr>
              <w:adjustRightInd w:val="0"/>
              <w:spacing w:line="260" w:lineRule="exact"/>
              <w:ind w:left="299" w:hanging="283"/>
              <w:rPr>
                <w:rFonts w:ascii="Mazda Type" w:hAnsi="Mazda Type"/>
                <w:kern w:val="2"/>
                <w:sz w:val="19"/>
                <w:szCs w:val="19"/>
                <w:lang w:val="pt-PT" w:eastAsia="ja-JP"/>
              </w:rPr>
            </w:pPr>
            <w:r w:rsidRPr="00B76A92">
              <w:rPr>
                <w:rFonts w:ascii="Mazda Type" w:hAnsi="Mazda Type"/>
                <w:kern w:val="2"/>
                <w:sz w:val="19"/>
                <w:szCs w:val="19"/>
                <w:lang w:val="pt-PT" w:eastAsia="ja-JP"/>
              </w:rPr>
              <w:t xml:space="preserve">A Mazda está a trabalhar de forma constante para alcançar melhorias em todas estas áreas, incluindo a produção e os departamentos indirectos, como as infra-estruturas </w:t>
            </w:r>
          </w:p>
        </w:tc>
        <w:tc>
          <w:tcPr>
            <w:tcW w:w="4819" w:type="dxa"/>
            <w:vAlign w:val="center"/>
          </w:tcPr>
          <w:p w14:paraId="5C9B1442" w14:textId="4D8E58B0" w:rsidR="00CC603D" w:rsidRPr="00B76A92" w:rsidRDefault="00CC603D" w:rsidP="00B2751E">
            <w:pPr>
              <w:pStyle w:val="PargrafodaLista"/>
              <w:numPr>
                <w:ilvl w:val="0"/>
                <w:numId w:val="9"/>
              </w:numPr>
              <w:adjustRightInd w:val="0"/>
              <w:spacing w:line="260" w:lineRule="exact"/>
              <w:ind w:left="361" w:hanging="284"/>
              <w:rPr>
                <w:rFonts w:ascii="Mazda Type" w:hAnsi="Mazda Type"/>
                <w:kern w:val="2"/>
                <w:sz w:val="19"/>
                <w:szCs w:val="19"/>
                <w:lang w:val="pt-PT" w:eastAsia="ja-JP"/>
              </w:rPr>
            </w:pPr>
            <w:r w:rsidRPr="00B76A92">
              <w:rPr>
                <w:rFonts w:ascii="Mazda Type" w:hAnsi="Mazda Type"/>
                <w:kern w:val="2"/>
                <w:sz w:val="19"/>
                <w:szCs w:val="19"/>
                <w:lang w:val="pt-PT" w:eastAsia="ja-JP"/>
              </w:rPr>
              <w:t>Acelera</w:t>
            </w:r>
            <w:r w:rsidR="003B47D6" w:rsidRPr="00B76A92">
              <w:rPr>
                <w:rFonts w:ascii="Mazda Type" w:hAnsi="Mazda Type"/>
                <w:kern w:val="2"/>
                <w:sz w:val="19"/>
                <w:szCs w:val="19"/>
                <w:lang w:val="pt-PT" w:eastAsia="ja-JP"/>
              </w:rPr>
              <w:t>r o investimento em instalações através da introd</w:t>
            </w:r>
            <w:r w:rsidR="00B2751E" w:rsidRPr="00B76A92">
              <w:rPr>
                <w:rFonts w:ascii="Mazda Type" w:hAnsi="Mazda Type"/>
                <w:kern w:val="2"/>
                <w:sz w:val="19"/>
                <w:szCs w:val="19"/>
                <w:lang w:val="pt-PT" w:eastAsia="ja-JP"/>
              </w:rPr>
              <w:t>u</w:t>
            </w:r>
            <w:r w:rsidR="003B47D6" w:rsidRPr="00B76A92">
              <w:rPr>
                <w:rFonts w:ascii="Mazda Type" w:hAnsi="Mazda Type"/>
                <w:kern w:val="2"/>
                <w:sz w:val="19"/>
                <w:szCs w:val="19"/>
                <w:lang w:val="pt-PT" w:eastAsia="ja-JP"/>
              </w:rPr>
              <w:t>ção do Preço Interno do Carbono</w:t>
            </w:r>
            <w:r w:rsidR="00B2751E" w:rsidRPr="00B76A92">
              <w:rPr>
                <w:rFonts w:ascii="Mazda Type" w:hAnsi="Mazda Type"/>
                <w:kern w:val="2"/>
                <w:sz w:val="19"/>
                <w:szCs w:val="19"/>
                <w:vertAlign w:val="superscript"/>
                <w:lang w:val="pt-PT" w:eastAsia="ja-JP"/>
              </w:rPr>
              <w:t>2</w:t>
            </w:r>
          </w:p>
          <w:p w14:paraId="44650ABB" w14:textId="125DB883" w:rsidR="00CC603D" w:rsidRPr="00B76A92" w:rsidRDefault="003B47D6" w:rsidP="00B2751E">
            <w:pPr>
              <w:pStyle w:val="PargrafodaLista"/>
              <w:numPr>
                <w:ilvl w:val="0"/>
                <w:numId w:val="9"/>
              </w:numPr>
              <w:adjustRightInd w:val="0"/>
              <w:spacing w:line="260" w:lineRule="exact"/>
              <w:ind w:left="361" w:hanging="284"/>
              <w:rPr>
                <w:rFonts w:ascii="Mazda Type" w:hAnsi="Mazda Type"/>
                <w:kern w:val="2"/>
                <w:sz w:val="19"/>
                <w:szCs w:val="19"/>
                <w:lang w:val="pt-PT" w:eastAsia="ja-JP"/>
              </w:rPr>
            </w:pPr>
            <w:r w:rsidRPr="00B76A92">
              <w:rPr>
                <w:rFonts w:ascii="Mazda Type" w:hAnsi="Mazda Type"/>
                <w:kern w:val="2"/>
                <w:sz w:val="19"/>
                <w:szCs w:val="19"/>
                <w:lang w:val="pt-PT" w:eastAsia="ja-JP"/>
              </w:rPr>
              <w:t xml:space="preserve">Aumentar a </w:t>
            </w:r>
            <w:r w:rsidR="00CC603D" w:rsidRPr="00B76A92">
              <w:rPr>
                <w:rFonts w:ascii="Mazda Type" w:hAnsi="Mazda Type"/>
                <w:kern w:val="2"/>
                <w:sz w:val="19"/>
                <w:szCs w:val="19"/>
                <w:lang w:val="pt-PT" w:eastAsia="ja-JP"/>
              </w:rPr>
              <w:t>produtivi</w:t>
            </w:r>
            <w:r w:rsidRPr="00B76A92">
              <w:rPr>
                <w:rFonts w:ascii="Mazda Type" w:hAnsi="Mazda Type"/>
                <w:kern w:val="2"/>
                <w:sz w:val="19"/>
                <w:szCs w:val="19"/>
                <w:lang w:val="pt-PT" w:eastAsia="ja-JP"/>
              </w:rPr>
              <w:t xml:space="preserve">dade e eficiência </w:t>
            </w:r>
            <w:r w:rsidR="00CC603D" w:rsidRPr="00B76A92">
              <w:rPr>
                <w:rFonts w:ascii="Mazda Type" w:hAnsi="Mazda Type"/>
                <w:kern w:val="2"/>
                <w:sz w:val="19"/>
                <w:szCs w:val="19"/>
                <w:lang w:val="pt-PT" w:eastAsia="ja-JP"/>
              </w:rPr>
              <w:t>opera</w:t>
            </w:r>
            <w:r w:rsidRPr="00B76A92">
              <w:rPr>
                <w:rFonts w:ascii="Mazda Type" w:hAnsi="Mazda Type"/>
                <w:kern w:val="2"/>
                <w:sz w:val="19"/>
                <w:szCs w:val="19"/>
                <w:lang w:val="pt-PT" w:eastAsia="ja-JP"/>
              </w:rPr>
              <w:t>c</w:t>
            </w:r>
            <w:r w:rsidR="00CC603D" w:rsidRPr="00B76A92">
              <w:rPr>
                <w:rFonts w:ascii="Mazda Type" w:hAnsi="Mazda Type"/>
                <w:kern w:val="2"/>
                <w:sz w:val="19"/>
                <w:szCs w:val="19"/>
                <w:lang w:val="pt-PT" w:eastAsia="ja-JP"/>
              </w:rPr>
              <w:t>ional (</w:t>
            </w:r>
            <w:r w:rsidRPr="00B76A92">
              <w:rPr>
                <w:rFonts w:ascii="Mazda Type" w:hAnsi="Mazda Type"/>
                <w:kern w:val="2"/>
                <w:sz w:val="19"/>
                <w:szCs w:val="19"/>
                <w:lang w:val="pt-PT" w:eastAsia="ja-JP"/>
              </w:rPr>
              <w:t xml:space="preserve">maior </w:t>
            </w:r>
            <w:r w:rsidR="00CC603D" w:rsidRPr="00B76A92">
              <w:rPr>
                <w:rFonts w:ascii="Mazda Type" w:hAnsi="Mazda Type"/>
                <w:kern w:val="2"/>
                <w:sz w:val="19"/>
                <w:szCs w:val="19"/>
                <w:lang w:val="pt-PT" w:eastAsia="ja-JP"/>
              </w:rPr>
              <w:t>produtivi</w:t>
            </w:r>
            <w:r w:rsidRPr="00B76A92">
              <w:rPr>
                <w:rFonts w:ascii="Mazda Type" w:hAnsi="Mazda Type"/>
                <w:kern w:val="2"/>
                <w:sz w:val="19"/>
                <w:szCs w:val="19"/>
                <w:lang w:val="pt-PT" w:eastAsia="ja-JP"/>
              </w:rPr>
              <w:t>dade</w:t>
            </w:r>
            <w:r w:rsidR="00CC603D" w:rsidRPr="00B76A92">
              <w:rPr>
                <w:rFonts w:ascii="Mazda Type" w:hAnsi="Mazda Type"/>
                <w:kern w:val="2"/>
                <w:sz w:val="19"/>
                <w:szCs w:val="19"/>
                <w:lang w:val="pt-PT" w:eastAsia="ja-JP"/>
              </w:rPr>
              <w:t xml:space="preserve">, </w:t>
            </w:r>
            <w:r w:rsidRPr="00B76A92">
              <w:rPr>
                <w:rFonts w:ascii="Mazda Type" w:hAnsi="Mazda Type"/>
                <w:kern w:val="2"/>
                <w:sz w:val="19"/>
                <w:szCs w:val="19"/>
                <w:lang w:val="pt-PT" w:eastAsia="ja-JP"/>
              </w:rPr>
              <w:t xml:space="preserve">melhor </w:t>
            </w:r>
            <w:r w:rsidR="00CC603D" w:rsidRPr="00B76A92">
              <w:rPr>
                <w:rFonts w:ascii="Mazda Type" w:hAnsi="Mazda Type"/>
                <w:kern w:val="2"/>
                <w:sz w:val="19"/>
                <w:szCs w:val="19"/>
                <w:lang w:val="pt-PT" w:eastAsia="ja-JP"/>
              </w:rPr>
              <w:t>quali</w:t>
            </w:r>
            <w:r w:rsidRPr="00B76A92">
              <w:rPr>
                <w:rFonts w:ascii="Mazda Type" w:hAnsi="Mazda Type"/>
                <w:kern w:val="2"/>
                <w:sz w:val="19"/>
                <w:szCs w:val="19"/>
                <w:lang w:val="pt-PT" w:eastAsia="ja-JP"/>
              </w:rPr>
              <w:t>dade</w:t>
            </w:r>
            <w:r w:rsidR="00CC603D" w:rsidRPr="00B76A92">
              <w:rPr>
                <w:rFonts w:ascii="Mazda Type" w:hAnsi="Mazda Type"/>
                <w:kern w:val="2"/>
                <w:sz w:val="19"/>
                <w:szCs w:val="19"/>
                <w:lang w:val="pt-PT" w:eastAsia="ja-JP"/>
              </w:rPr>
              <w:t xml:space="preserve">, </w:t>
            </w:r>
            <w:r w:rsidRPr="00B76A92">
              <w:rPr>
                <w:rFonts w:ascii="Mazda Type" w:hAnsi="Mazda Type"/>
                <w:kern w:val="2"/>
                <w:sz w:val="19"/>
                <w:szCs w:val="19"/>
                <w:lang w:val="pt-PT" w:eastAsia="ja-JP"/>
              </w:rPr>
              <w:t xml:space="preserve">melhoria nas </w:t>
            </w:r>
            <w:r w:rsidR="00CC603D" w:rsidRPr="00B76A92">
              <w:rPr>
                <w:rFonts w:ascii="Mazda Type" w:hAnsi="Mazda Type"/>
                <w:kern w:val="2"/>
                <w:sz w:val="19"/>
                <w:szCs w:val="19"/>
                <w:lang w:val="pt-PT" w:eastAsia="ja-JP"/>
              </w:rPr>
              <w:t>opera</w:t>
            </w:r>
            <w:r w:rsidRPr="00B76A92">
              <w:rPr>
                <w:rFonts w:ascii="Mazda Type" w:hAnsi="Mazda Type"/>
                <w:kern w:val="2"/>
                <w:sz w:val="19"/>
                <w:szCs w:val="19"/>
                <w:lang w:val="pt-PT" w:eastAsia="ja-JP"/>
              </w:rPr>
              <w:t>ções</w:t>
            </w:r>
            <w:r w:rsidR="00CC603D" w:rsidRPr="00B76A92">
              <w:rPr>
                <w:rFonts w:ascii="Mazda Type" w:hAnsi="Mazda Type"/>
                <w:kern w:val="2"/>
                <w:sz w:val="19"/>
                <w:szCs w:val="19"/>
                <w:lang w:val="pt-PT" w:eastAsia="ja-JP"/>
              </w:rPr>
              <w:t xml:space="preserve">, </w:t>
            </w:r>
            <w:r w:rsidRPr="00B76A92">
              <w:rPr>
                <w:rFonts w:ascii="Mazda Type" w:hAnsi="Mazda Type"/>
                <w:kern w:val="2"/>
                <w:sz w:val="19"/>
                <w:szCs w:val="19"/>
                <w:lang w:val="pt-PT" w:eastAsia="ja-JP"/>
              </w:rPr>
              <w:t>simulações fidedignas</w:t>
            </w:r>
            <w:r w:rsidR="00CC603D" w:rsidRPr="00B76A92">
              <w:rPr>
                <w:rFonts w:ascii="Mazda Type" w:hAnsi="Mazda Type"/>
                <w:kern w:val="2"/>
                <w:sz w:val="19"/>
                <w:szCs w:val="19"/>
                <w:lang w:val="pt-PT" w:eastAsia="ja-JP"/>
              </w:rPr>
              <w:t>, etc.)</w:t>
            </w:r>
          </w:p>
          <w:p w14:paraId="73599134" w14:textId="05C9E7A9" w:rsidR="00CC603D" w:rsidRPr="00B76A92" w:rsidRDefault="003B47D6" w:rsidP="00B2751E">
            <w:pPr>
              <w:pStyle w:val="PargrafodaLista"/>
              <w:numPr>
                <w:ilvl w:val="0"/>
                <w:numId w:val="9"/>
              </w:numPr>
              <w:adjustRightInd w:val="0"/>
              <w:spacing w:line="260" w:lineRule="exact"/>
              <w:ind w:left="361" w:hanging="284"/>
              <w:rPr>
                <w:rFonts w:ascii="Mazda Type" w:hAnsi="Mazda Type"/>
                <w:kern w:val="2"/>
                <w:sz w:val="19"/>
                <w:szCs w:val="19"/>
                <w:lang w:val="pt-PT" w:eastAsia="ja-JP"/>
              </w:rPr>
            </w:pPr>
            <w:r w:rsidRPr="00B76A92">
              <w:rPr>
                <w:rFonts w:ascii="Mazda Type" w:hAnsi="Mazda Type"/>
                <w:kern w:val="2"/>
                <w:sz w:val="19"/>
                <w:szCs w:val="19"/>
                <w:lang w:val="pt-PT" w:eastAsia="ja-JP"/>
              </w:rPr>
              <w:t xml:space="preserve">Melhorar a </w:t>
            </w:r>
            <w:r w:rsidR="00CC603D" w:rsidRPr="00B76A92">
              <w:rPr>
                <w:rFonts w:ascii="Mazda Type" w:hAnsi="Mazda Type"/>
                <w:kern w:val="2"/>
                <w:sz w:val="19"/>
                <w:szCs w:val="19"/>
                <w:lang w:val="pt-PT" w:eastAsia="ja-JP"/>
              </w:rPr>
              <w:t>efi</w:t>
            </w:r>
            <w:r w:rsidR="00B2751E" w:rsidRPr="00B76A92">
              <w:rPr>
                <w:rFonts w:ascii="Mazda Type" w:hAnsi="Mazda Type"/>
                <w:kern w:val="2"/>
                <w:sz w:val="19"/>
                <w:szCs w:val="19"/>
                <w:lang w:val="pt-PT" w:eastAsia="ja-JP"/>
              </w:rPr>
              <w:t xml:space="preserve">r </w:t>
            </w:r>
            <w:r w:rsidR="00CC603D" w:rsidRPr="00B76A92">
              <w:rPr>
                <w:rFonts w:ascii="Mazda Type" w:hAnsi="Mazda Type"/>
                <w:kern w:val="2"/>
                <w:sz w:val="19"/>
                <w:szCs w:val="19"/>
                <w:lang w:val="pt-PT" w:eastAsia="ja-JP"/>
              </w:rPr>
              <w:t>ci</w:t>
            </w:r>
            <w:r w:rsidRPr="00B76A92">
              <w:rPr>
                <w:rFonts w:ascii="Mazda Type" w:hAnsi="Mazda Type"/>
                <w:kern w:val="2"/>
                <w:sz w:val="19"/>
                <w:szCs w:val="19"/>
                <w:lang w:val="pt-PT" w:eastAsia="ja-JP"/>
              </w:rPr>
              <w:t>ê</w:t>
            </w:r>
            <w:r w:rsidR="00CC603D" w:rsidRPr="00B76A92">
              <w:rPr>
                <w:rFonts w:ascii="Mazda Type" w:hAnsi="Mazda Type"/>
                <w:kern w:val="2"/>
                <w:sz w:val="19"/>
                <w:szCs w:val="19"/>
                <w:lang w:val="pt-PT" w:eastAsia="ja-JP"/>
              </w:rPr>
              <w:t>nc</w:t>
            </w:r>
            <w:r w:rsidRPr="00B76A92">
              <w:rPr>
                <w:rFonts w:ascii="Mazda Type" w:hAnsi="Mazda Type"/>
                <w:kern w:val="2"/>
                <w:sz w:val="19"/>
                <w:szCs w:val="19"/>
                <w:lang w:val="pt-PT" w:eastAsia="ja-JP"/>
              </w:rPr>
              <w:t>ia</w:t>
            </w:r>
            <w:r w:rsidR="00CC603D" w:rsidRPr="00B76A92">
              <w:rPr>
                <w:rFonts w:ascii="Mazda Type" w:hAnsi="Mazda Type"/>
                <w:kern w:val="2"/>
                <w:sz w:val="19"/>
                <w:szCs w:val="19"/>
                <w:lang w:val="pt-PT" w:eastAsia="ja-JP"/>
              </w:rPr>
              <w:t xml:space="preserve"> </w:t>
            </w:r>
            <w:r w:rsidRPr="00B76A92">
              <w:rPr>
                <w:rFonts w:ascii="Mazda Type" w:hAnsi="Mazda Type"/>
                <w:kern w:val="2"/>
                <w:sz w:val="19"/>
                <w:szCs w:val="19"/>
                <w:lang w:val="pt-PT" w:eastAsia="ja-JP"/>
              </w:rPr>
              <w:t xml:space="preserve">das nossas instalações </w:t>
            </w:r>
            <w:r w:rsidR="00CC603D" w:rsidRPr="00B76A92">
              <w:rPr>
                <w:rFonts w:ascii="Mazda Type" w:hAnsi="Mazda Type"/>
                <w:kern w:val="2"/>
                <w:sz w:val="19"/>
                <w:szCs w:val="19"/>
                <w:lang w:val="pt-PT" w:eastAsia="ja-JP"/>
              </w:rPr>
              <w:t>(</w:t>
            </w:r>
            <w:r w:rsidRPr="00B76A92">
              <w:rPr>
                <w:rFonts w:ascii="Mazda Type" w:hAnsi="Mazda Type"/>
                <w:kern w:val="2"/>
                <w:sz w:val="19"/>
                <w:szCs w:val="19"/>
                <w:lang w:val="pt-PT" w:eastAsia="ja-JP"/>
              </w:rPr>
              <w:t xml:space="preserve">transição da iluminação tradicional para </w:t>
            </w:r>
            <w:r w:rsidR="00CC603D" w:rsidRPr="00B76A92">
              <w:rPr>
                <w:rFonts w:ascii="Mazda Type" w:hAnsi="Mazda Type"/>
                <w:kern w:val="2"/>
                <w:sz w:val="19"/>
                <w:szCs w:val="19"/>
                <w:lang w:val="pt-PT" w:eastAsia="ja-JP"/>
              </w:rPr>
              <w:t xml:space="preserve">LEDs, </w:t>
            </w:r>
            <w:r w:rsidRPr="00B76A92">
              <w:rPr>
                <w:rFonts w:ascii="Mazda Type" w:hAnsi="Mazda Type"/>
                <w:kern w:val="2"/>
                <w:sz w:val="19"/>
                <w:szCs w:val="19"/>
                <w:lang w:val="pt-PT" w:eastAsia="ja-JP"/>
              </w:rPr>
              <w:t xml:space="preserve">introdução de instalações de mecânica eléctrica controladas por </w:t>
            </w:r>
            <w:r w:rsidR="00CC603D" w:rsidRPr="00B76A92">
              <w:rPr>
                <w:rFonts w:ascii="Mazda Type" w:hAnsi="Mazda Type"/>
                <w:kern w:val="2"/>
                <w:sz w:val="19"/>
                <w:szCs w:val="19"/>
                <w:lang w:val="pt-PT" w:eastAsia="ja-JP"/>
              </w:rPr>
              <w:t>inver</w:t>
            </w:r>
            <w:r w:rsidRPr="00B76A92">
              <w:rPr>
                <w:rFonts w:ascii="Mazda Type" w:hAnsi="Mazda Type"/>
                <w:kern w:val="2"/>
                <w:sz w:val="19"/>
                <w:szCs w:val="19"/>
                <w:lang w:val="pt-PT" w:eastAsia="ja-JP"/>
              </w:rPr>
              <w:t>so</w:t>
            </w:r>
            <w:r w:rsidR="00CC603D" w:rsidRPr="00B76A92">
              <w:rPr>
                <w:rFonts w:ascii="Mazda Type" w:hAnsi="Mazda Type"/>
                <w:kern w:val="2"/>
                <w:sz w:val="19"/>
                <w:szCs w:val="19"/>
                <w:lang w:val="pt-PT" w:eastAsia="ja-JP"/>
              </w:rPr>
              <w:t xml:space="preserve">r, </w:t>
            </w:r>
            <w:r w:rsidRPr="00B76A92">
              <w:rPr>
                <w:rFonts w:ascii="Mazda Type" w:hAnsi="Mazda Type"/>
                <w:kern w:val="2"/>
                <w:sz w:val="19"/>
                <w:szCs w:val="19"/>
                <w:lang w:val="pt-PT" w:eastAsia="ja-JP"/>
              </w:rPr>
              <w:t xml:space="preserve">melhorar a eficiência das unidades de </w:t>
            </w:r>
            <w:r w:rsidR="00CC603D" w:rsidRPr="00B76A92">
              <w:rPr>
                <w:rFonts w:ascii="Mazda Type" w:hAnsi="Mazda Type"/>
                <w:kern w:val="2"/>
                <w:sz w:val="19"/>
                <w:szCs w:val="19"/>
                <w:lang w:val="pt-PT" w:eastAsia="ja-JP"/>
              </w:rPr>
              <w:t>ar condi</w:t>
            </w:r>
            <w:r w:rsidRPr="00B76A92">
              <w:rPr>
                <w:rFonts w:ascii="Mazda Type" w:hAnsi="Mazda Type"/>
                <w:kern w:val="2"/>
                <w:sz w:val="19"/>
                <w:szCs w:val="19"/>
                <w:lang w:val="pt-PT" w:eastAsia="ja-JP"/>
              </w:rPr>
              <w:t>c</w:t>
            </w:r>
            <w:r w:rsidR="00CC603D" w:rsidRPr="00B76A92">
              <w:rPr>
                <w:rFonts w:ascii="Mazda Type" w:hAnsi="Mazda Type"/>
                <w:kern w:val="2"/>
                <w:sz w:val="19"/>
                <w:szCs w:val="19"/>
                <w:lang w:val="pt-PT" w:eastAsia="ja-JP"/>
              </w:rPr>
              <w:t>ion</w:t>
            </w:r>
            <w:r w:rsidRPr="00B76A92">
              <w:rPr>
                <w:rFonts w:ascii="Mazda Type" w:hAnsi="Mazda Type"/>
                <w:kern w:val="2"/>
                <w:sz w:val="19"/>
                <w:szCs w:val="19"/>
                <w:lang w:val="pt-PT" w:eastAsia="ja-JP"/>
              </w:rPr>
              <w:t xml:space="preserve">ado, </w:t>
            </w:r>
            <w:r w:rsidR="00CC603D" w:rsidRPr="00B76A92">
              <w:rPr>
                <w:rFonts w:ascii="Mazda Type" w:hAnsi="Mazda Type"/>
                <w:kern w:val="2"/>
                <w:sz w:val="19"/>
                <w:szCs w:val="19"/>
                <w:lang w:val="pt-PT" w:eastAsia="ja-JP"/>
              </w:rPr>
              <w:t>etc.)</w:t>
            </w:r>
          </w:p>
          <w:p w14:paraId="4E247FF6" w14:textId="3B588185" w:rsidR="00CC603D" w:rsidRPr="00B76A92" w:rsidRDefault="003B47D6" w:rsidP="00B2751E">
            <w:pPr>
              <w:pStyle w:val="PargrafodaLista"/>
              <w:numPr>
                <w:ilvl w:val="0"/>
                <w:numId w:val="9"/>
              </w:numPr>
              <w:adjustRightInd w:val="0"/>
              <w:spacing w:line="260" w:lineRule="exact"/>
              <w:ind w:left="361" w:hanging="284"/>
              <w:rPr>
                <w:rFonts w:ascii="Mazda Type" w:hAnsi="Mazda Type"/>
                <w:kern w:val="2"/>
                <w:sz w:val="19"/>
                <w:szCs w:val="19"/>
                <w:lang w:val="pt-PT" w:eastAsia="ja-JP"/>
              </w:rPr>
            </w:pPr>
            <w:r w:rsidRPr="00B76A92">
              <w:rPr>
                <w:rFonts w:ascii="Mazda Type" w:hAnsi="Mazda Type"/>
                <w:kern w:val="2"/>
                <w:sz w:val="19"/>
                <w:szCs w:val="19"/>
                <w:lang w:val="pt-PT" w:eastAsia="ja-JP"/>
              </w:rPr>
              <w:t xml:space="preserve">Inovação técnica </w:t>
            </w:r>
            <w:r w:rsidR="00CC603D" w:rsidRPr="00B76A92">
              <w:rPr>
                <w:rFonts w:ascii="Mazda Type" w:hAnsi="Mazda Type"/>
                <w:kern w:val="2"/>
                <w:sz w:val="19"/>
                <w:szCs w:val="19"/>
                <w:lang w:val="pt-PT" w:eastAsia="ja-JP"/>
              </w:rPr>
              <w:t>(</w:t>
            </w:r>
            <w:r w:rsidRPr="00B76A92">
              <w:rPr>
                <w:rFonts w:ascii="Mazda Type" w:hAnsi="Mazda Type"/>
                <w:kern w:val="2"/>
                <w:sz w:val="19"/>
                <w:szCs w:val="19"/>
                <w:lang w:val="pt-PT" w:eastAsia="ja-JP"/>
              </w:rPr>
              <w:t xml:space="preserve">melhorar a eficiência dos processos de pintura por </w:t>
            </w:r>
            <w:r w:rsidR="00CC603D" w:rsidRPr="00B76A92">
              <w:rPr>
                <w:rFonts w:ascii="Mazda Type" w:hAnsi="Mazda Type"/>
                <w:i/>
                <w:iCs/>
                <w:kern w:val="2"/>
                <w:sz w:val="19"/>
                <w:szCs w:val="19"/>
                <w:lang w:val="pt-PT" w:eastAsia="ja-JP"/>
              </w:rPr>
              <w:t>spray</w:t>
            </w:r>
            <w:r w:rsidR="00CC603D" w:rsidRPr="00B76A92">
              <w:rPr>
                <w:rFonts w:ascii="Mazda Type" w:hAnsi="Mazda Type"/>
                <w:kern w:val="2"/>
                <w:sz w:val="19"/>
                <w:szCs w:val="19"/>
                <w:lang w:val="pt-PT" w:eastAsia="ja-JP"/>
              </w:rPr>
              <w:t xml:space="preserve">, </w:t>
            </w:r>
            <w:r w:rsidRPr="00B76A92">
              <w:rPr>
                <w:rFonts w:ascii="Mazda Type" w:hAnsi="Mazda Type"/>
                <w:kern w:val="2"/>
                <w:sz w:val="19"/>
                <w:szCs w:val="19"/>
                <w:lang w:val="pt-PT" w:eastAsia="ja-JP"/>
              </w:rPr>
              <w:t xml:space="preserve">reduzir a </w:t>
            </w:r>
            <w:r w:rsidR="00CC603D" w:rsidRPr="00B76A92">
              <w:rPr>
                <w:rFonts w:ascii="Mazda Type" w:hAnsi="Mazda Type"/>
                <w:kern w:val="2"/>
                <w:sz w:val="19"/>
                <w:szCs w:val="19"/>
                <w:lang w:val="pt-PT" w:eastAsia="ja-JP"/>
              </w:rPr>
              <w:t>temperatur</w:t>
            </w:r>
            <w:r w:rsidRPr="00B76A92">
              <w:rPr>
                <w:rFonts w:ascii="Mazda Type" w:hAnsi="Mazda Type"/>
                <w:kern w:val="2"/>
                <w:sz w:val="19"/>
                <w:szCs w:val="19"/>
                <w:lang w:val="pt-PT" w:eastAsia="ja-JP"/>
              </w:rPr>
              <w:t>a</w:t>
            </w:r>
            <w:r w:rsidR="00CC603D" w:rsidRPr="00B76A92">
              <w:rPr>
                <w:rFonts w:ascii="Mazda Type" w:hAnsi="Mazda Type"/>
                <w:kern w:val="2"/>
                <w:sz w:val="19"/>
                <w:szCs w:val="19"/>
                <w:lang w:val="pt-PT" w:eastAsia="ja-JP"/>
              </w:rPr>
              <w:t xml:space="preserve"> </w:t>
            </w:r>
            <w:r w:rsidRPr="00B76A92">
              <w:rPr>
                <w:rFonts w:ascii="Mazda Type" w:hAnsi="Mazda Type"/>
                <w:kern w:val="2"/>
                <w:sz w:val="19"/>
                <w:szCs w:val="19"/>
                <w:lang w:val="pt-PT" w:eastAsia="ja-JP"/>
              </w:rPr>
              <w:t>dos fornos de tratamento a quente,</w:t>
            </w:r>
            <w:r w:rsidR="00CC603D" w:rsidRPr="00B76A92">
              <w:rPr>
                <w:rFonts w:ascii="Mazda Type" w:hAnsi="Mazda Type"/>
                <w:kern w:val="2"/>
                <w:sz w:val="19"/>
                <w:szCs w:val="19"/>
                <w:lang w:val="pt-PT" w:eastAsia="ja-JP"/>
              </w:rPr>
              <w:t xml:space="preserve"> etc.)</w:t>
            </w:r>
          </w:p>
        </w:tc>
      </w:tr>
      <w:tr w:rsidR="00CC603D" w:rsidRPr="00FE6FE6" w14:paraId="316B5C4D" w14:textId="77777777" w:rsidTr="0053730D">
        <w:trPr>
          <w:trHeight w:val="1247"/>
        </w:trPr>
        <w:tc>
          <w:tcPr>
            <w:tcW w:w="1443" w:type="dxa"/>
            <w:vAlign w:val="center"/>
          </w:tcPr>
          <w:p w14:paraId="69E9FE3C" w14:textId="54DD5EC3" w:rsidR="00CC603D" w:rsidRPr="00B76A92" w:rsidRDefault="00CC603D" w:rsidP="00085CD8">
            <w:pPr>
              <w:adjustRightInd w:val="0"/>
              <w:spacing w:line="260" w:lineRule="exact"/>
              <w:rPr>
                <w:rFonts w:ascii="Mazda Type" w:hAnsi="Mazda Type" w:cstheme="minorBidi"/>
                <w:b/>
                <w:bCs/>
                <w:kern w:val="2"/>
                <w:lang w:val="pt-PT" w:eastAsia="ja-JP"/>
              </w:rPr>
            </w:pPr>
            <w:r w:rsidRPr="00B76A92">
              <w:rPr>
                <w:rFonts w:ascii="Mazda Type" w:hAnsi="Mazda Type" w:cstheme="minorBidi"/>
                <w:b/>
                <w:bCs/>
                <w:kern w:val="2"/>
                <w:lang w:val="pt-PT" w:eastAsia="ja-JP"/>
              </w:rPr>
              <w:t>Introdu</w:t>
            </w:r>
            <w:r w:rsidR="00085CD8" w:rsidRPr="00B76A92">
              <w:rPr>
                <w:rFonts w:ascii="Mazda Type" w:hAnsi="Mazda Type" w:cstheme="minorBidi"/>
                <w:b/>
                <w:bCs/>
                <w:kern w:val="2"/>
                <w:lang w:val="pt-PT" w:eastAsia="ja-JP"/>
              </w:rPr>
              <w:t>ção</w:t>
            </w:r>
            <w:r w:rsidRPr="00B76A92">
              <w:rPr>
                <w:rFonts w:ascii="Mazda Type" w:hAnsi="Mazda Type" w:cstheme="minorBidi"/>
                <w:b/>
                <w:bCs/>
                <w:kern w:val="2"/>
                <w:lang w:val="pt-PT" w:eastAsia="ja-JP"/>
              </w:rPr>
              <w:t xml:space="preserve"> </w:t>
            </w:r>
            <w:r w:rsidR="00085CD8" w:rsidRPr="00B76A92">
              <w:rPr>
                <w:rFonts w:ascii="Mazda Type" w:hAnsi="Mazda Type" w:cstheme="minorBidi"/>
                <w:b/>
                <w:bCs/>
                <w:kern w:val="2"/>
                <w:lang w:val="pt-PT" w:eastAsia="ja-JP"/>
              </w:rPr>
              <w:t>de energia renovável</w:t>
            </w:r>
          </w:p>
        </w:tc>
        <w:tc>
          <w:tcPr>
            <w:tcW w:w="2810" w:type="dxa"/>
            <w:vAlign w:val="center"/>
          </w:tcPr>
          <w:p w14:paraId="50CB395C" w14:textId="676F3C80" w:rsidR="00CC603D" w:rsidRPr="00B76A92" w:rsidRDefault="00085CD8" w:rsidP="00B2751E">
            <w:pPr>
              <w:pStyle w:val="PargrafodaLista"/>
              <w:numPr>
                <w:ilvl w:val="0"/>
                <w:numId w:val="10"/>
              </w:numPr>
              <w:adjustRightInd w:val="0"/>
              <w:spacing w:line="260" w:lineRule="exact"/>
              <w:ind w:left="299" w:hanging="283"/>
              <w:rPr>
                <w:rFonts w:ascii="Mazda Type" w:hAnsi="Mazda Type"/>
                <w:kern w:val="2"/>
                <w:sz w:val="19"/>
                <w:szCs w:val="19"/>
                <w:lang w:val="pt-PT" w:eastAsia="ja-JP"/>
              </w:rPr>
            </w:pPr>
            <w:r w:rsidRPr="00B76A92">
              <w:rPr>
                <w:rFonts w:ascii="Mazda Type" w:hAnsi="Mazda Type"/>
                <w:kern w:val="2"/>
                <w:sz w:val="19"/>
                <w:szCs w:val="19"/>
                <w:lang w:val="pt-PT" w:eastAsia="ja-JP"/>
              </w:rPr>
              <w:t xml:space="preserve">Alcançar a descarbonização da produção de energia nas nossas fábricas e adquirir energia a entidades terceiras </w:t>
            </w:r>
          </w:p>
        </w:tc>
        <w:tc>
          <w:tcPr>
            <w:tcW w:w="4819" w:type="dxa"/>
            <w:vAlign w:val="center"/>
          </w:tcPr>
          <w:p w14:paraId="1F64580A" w14:textId="48662F77" w:rsidR="00CC603D" w:rsidRPr="00B76A92" w:rsidRDefault="003B47D6" w:rsidP="00B2751E">
            <w:pPr>
              <w:pStyle w:val="PargrafodaLista"/>
              <w:numPr>
                <w:ilvl w:val="0"/>
                <w:numId w:val="9"/>
              </w:numPr>
              <w:adjustRightInd w:val="0"/>
              <w:spacing w:line="260" w:lineRule="exact"/>
              <w:ind w:left="361" w:hanging="284"/>
              <w:rPr>
                <w:rFonts w:ascii="Mazda Type" w:hAnsi="Mazda Type"/>
                <w:kern w:val="2"/>
                <w:sz w:val="19"/>
                <w:szCs w:val="19"/>
                <w:lang w:val="pt-PT" w:eastAsia="ja-JP"/>
              </w:rPr>
            </w:pPr>
            <w:r w:rsidRPr="00B76A92">
              <w:rPr>
                <w:rFonts w:ascii="Mazda Type" w:hAnsi="Mazda Type"/>
                <w:kern w:val="2"/>
                <w:sz w:val="19"/>
                <w:szCs w:val="19"/>
                <w:lang w:val="pt-PT" w:eastAsia="ja-JP"/>
              </w:rPr>
              <w:t xml:space="preserve">Transição </w:t>
            </w:r>
            <w:r w:rsidR="00B2751E" w:rsidRPr="00B76A92">
              <w:rPr>
                <w:rFonts w:ascii="Mazda Type" w:hAnsi="Mazda Type"/>
                <w:kern w:val="2"/>
                <w:sz w:val="19"/>
                <w:szCs w:val="19"/>
                <w:lang w:val="pt-PT" w:eastAsia="ja-JP"/>
              </w:rPr>
              <w:t xml:space="preserve">dos combustíveis que alimentam a Fábrica de </w:t>
            </w:r>
            <w:r w:rsidR="00CC603D" w:rsidRPr="00B76A92">
              <w:rPr>
                <w:rFonts w:ascii="Mazda Type" w:hAnsi="Mazda Type"/>
                <w:kern w:val="2"/>
                <w:sz w:val="19"/>
                <w:szCs w:val="19"/>
                <w:lang w:val="pt-PT" w:eastAsia="ja-JP"/>
              </w:rPr>
              <w:t xml:space="preserve">Hiroshima </w:t>
            </w:r>
            <w:r w:rsidR="00B2751E" w:rsidRPr="00B76A92">
              <w:rPr>
                <w:rFonts w:ascii="Mazda Type" w:hAnsi="Mazda Type"/>
                <w:kern w:val="2"/>
                <w:sz w:val="19"/>
                <w:szCs w:val="19"/>
                <w:lang w:val="pt-PT" w:eastAsia="ja-JP"/>
              </w:rPr>
              <w:t>do carvão para o amoníaco líquido</w:t>
            </w:r>
            <w:r w:rsidR="00CC603D" w:rsidRPr="00B76A92">
              <w:rPr>
                <w:rFonts w:ascii="Mazda Type" w:hAnsi="Mazda Type"/>
                <w:kern w:val="2"/>
                <w:sz w:val="19"/>
                <w:szCs w:val="19"/>
                <w:vertAlign w:val="superscript"/>
                <w:lang w:val="pt-PT" w:eastAsia="ja-JP"/>
              </w:rPr>
              <w:t>3</w:t>
            </w:r>
          </w:p>
          <w:p w14:paraId="67923466" w14:textId="0B4C0416" w:rsidR="00CC603D" w:rsidRPr="00B76A92" w:rsidRDefault="00B2751E" w:rsidP="00B2751E">
            <w:pPr>
              <w:pStyle w:val="PargrafodaLista"/>
              <w:numPr>
                <w:ilvl w:val="0"/>
                <w:numId w:val="9"/>
              </w:numPr>
              <w:adjustRightInd w:val="0"/>
              <w:spacing w:line="260" w:lineRule="exact"/>
              <w:ind w:left="361" w:hanging="284"/>
              <w:rPr>
                <w:rFonts w:ascii="Mazda Type" w:hAnsi="Mazda Type"/>
                <w:kern w:val="2"/>
                <w:sz w:val="19"/>
                <w:szCs w:val="19"/>
                <w:lang w:val="pt-PT" w:eastAsia="ja-JP"/>
              </w:rPr>
            </w:pPr>
            <w:r w:rsidRPr="00B76A92">
              <w:rPr>
                <w:rFonts w:ascii="Mazda Type" w:hAnsi="Mazda Type"/>
                <w:kern w:val="2"/>
                <w:sz w:val="19"/>
                <w:szCs w:val="19"/>
                <w:lang w:val="pt-PT" w:eastAsia="ja-JP"/>
              </w:rPr>
              <w:t xml:space="preserve">Aproveitar os </w:t>
            </w:r>
            <w:r w:rsidR="00CC603D" w:rsidRPr="00B76A92">
              <w:rPr>
                <w:rFonts w:ascii="Mazda Type" w:hAnsi="Mazda Type"/>
                <w:kern w:val="2"/>
                <w:sz w:val="19"/>
                <w:szCs w:val="19"/>
                <w:lang w:val="pt-PT" w:eastAsia="ja-JP"/>
              </w:rPr>
              <w:t>PPA</w:t>
            </w:r>
            <w:r w:rsidR="002A78C8" w:rsidRPr="00B76A92">
              <w:rPr>
                <w:rFonts w:ascii="Mazda Type" w:hAnsi="Mazda Type"/>
                <w:kern w:val="2"/>
                <w:sz w:val="19"/>
                <w:szCs w:val="19"/>
                <w:vertAlign w:val="superscript"/>
                <w:lang w:val="pt-PT" w:eastAsia="ja-JP"/>
              </w:rPr>
              <w:t>4</w:t>
            </w:r>
            <w:r w:rsidRPr="00B76A92">
              <w:rPr>
                <w:rFonts w:ascii="Mazda Type" w:hAnsi="Mazda Type"/>
                <w:kern w:val="2"/>
                <w:sz w:val="19"/>
                <w:szCs w:val="19"/>
                <w:lang w:val="pt-PT" w:eastAsia="ja-JP"/>
              </w:rPr>
              <w:t xml:space="preserve"> corporativos</w:t>
            </w:r>
            <w:r w:rsidR="00CC603D" w:rsidRPr="00B76A92">
              <w:rPr>
                <w:rFonts w:ascii="Mazda Type" w:hAnsi="Mazda Type"/>
                <w:kern w:val="2"/>
                <w:sz w:val="19"/>
                <w:szCs w:val="19"/>
                <w:lang w:val="pt-PT" w:eastAsia="ja-JP"/>
              </w:rPr>
              <w:t xml:space="preserve"> </w:t>
            </w:r>
            <w:r w:rsidRPr="00B76A92">
              <w:rPr>
                <w:rFonts w:ascii="Mazda Type" w:hAnsi="Mazda Type"/>
                <w:kern w:val="2"/>
                <w:sz w:val="19"/>
                <w:szCs w:val="19"/>
                <w:lang w:val="pt-PT" w:eastAsia="ja-JP"/>
              </w:rPr>
              <w:t xml:space="preserve">acordados com as entidades locais em cada </w:t>
            </w:r>
            <w:r w:rsidR="00CC603D" w:rsidRPr="00B76A92">
              <w:rPr>
                <w:rFonts w:ascii="Mazda Type" w:hAnsi="Mazda Type"/>
                <w:kern w:val="2"/>
                <w:sz w:val="19"/>
                <w:szCs w:val="19"/>
                <w:lang w:val="pt-PT" w:eastAsia="ja-JP"/>
              </w:rPr>
              <w:t>reg</w:t>
            </w:r>
            <w:r w:rsidRPr="00B76A92">
              <w:rPr>
                <w:rFonts w:ascii="Mazda Type" w:hAnsi="Mazda Type"/>
                <w:kern w:val="2"/>
                <w:sz w:val="19"/>
                <w:szCs w:val="19"/>
                <w:lang w:val="pt-PT" w:eastAsia="ja-JP"/>
              </w:rPr>
              <w:t>ião</w:t>
            </w:r>
          </w:p>
          <w:p w14:paraId="6EF112CE" w14:textId="4FC29CD9" w:rsidR="00CC603D" w:rsidRPr="00B76A92" w:rsidRDefault="00B2751E" w:rsidP="00B2751E">
            <w:pPr>
              <w:pStyle w:val="PargrafodaLista"/>
              <w:numPr>
                <w:ilvl w:val="0"/>
                <w:numId w:val="9"/>
              </w:numPr>
              <w:adjustRightInd w:val="0"/>
              <w:spacing w:line="260" w:lineRule="exact"/>
              <w:ind w:left="361" w:hanging="284"/>
              <w:rPr>
                <w:rFonts w:ascii="Mazda Type" w:hAnsi="Mazda Type"/>
                <w:kern w:val="2"/>
                <w:sz w:val="19"/>
                <w:szCs w:val="19"/>
                <w:lang w:val="pt-PT" w:eastAsia="ja-JP"/>
              </w:rPr>
            </w:pPr>
            <w:r w:rsidRPr="00B76A92">
              <w:rPr>
                <w:rFonts w:ascii="Mazda Type" w:hAnsi="Mazda Type"/>
                <w:kern w:val="2"/>
                <w:sz w:val="19"/>
                <w:szCs w:val="19"/>
                <w:lang w:val="pt-PT" w:eastAsia="ja-JP"/>
              </w:rPr>
              <w:t>Compra de energia renovável e de outros combustíveis não</w:t>
            </w:r>
            <w:r w:rsidR="00CC603D" w:rsidRPr="00B76A92">
              <w:rPr>
                <w:rFonts w:ascii="Mazda Type" w:hAnsi="Mazda Type"/>
                <w:kern w:val="2"/>
                <w:sz w:val="19"/>
                <w:szCs w:val="19"/>
                <w:lang w:val="pt-PT" w:eastAsia="ja-JP"/>
              </w:rPr>
              <w:t>-f</w:t>
            </w:r>
            <w:r w:rsidRPr="00B76A92">
              <w:rPr>
                <w:rFonts w:ascii="Mazda Type" w:hAnsi="Mazda Type"/>
                <w:kern w:val="2"/>
                <w:sz w:val="19"/>
                <w:szCs w:val="19"/>
                <w:lang w:val="pt-PT" w:eastAsia="ja-JP"/>
              </w:rPr>
              <w:t>ó</w:t>
            </w:r>
            <w:r w:rsidR="00CC603D" w:rsidRPr="00B76A92">
              <w:rPr>
                <w:rFonts w:ascii="Mazda Type" w:hAnsi="Mazda Type"/>
                <w:kern w:val="2"/>
                <w:sz w:val="19"/>
                <w:szCs w:val="19"/>
                <w:lang w:val="pt-PT" w:eastAsia="ja-JP"/>
              </w:rPr>
              <w:t>ss</w:t>
            </w:r>
            <w:r w:rsidRPr="00B76A92">
              <w:rPr>
                <w:rFonts w:ascii="Mazda Type" w:hAnsi="Mazda Type"/>
                <w:kern w:val="2"/>
                <w:sz w:val="19"/>
                <w:szCs w:val="19"/>
                <w:lang w:val="pt-PT" w:eastAsia="ja-JP"/>
              </w:rPr>
              <w:t>e</w:t>
            </w:r>
            <w:r w:rsidR="00CC603D" w:rsidRPr="00B76A92">
              <w:rPr>
                <w:rFonts w:ascii="Mazda Type" w:hAnsi="Mazda Type"/>
                <w:kern w:val="2"/>
                <w:sz w:val="19"/>
                <w:szCs w:val="19"/>
                <w:lang w:val="pt-PT" w:eastAsia="ja-JP"/>
              </w:rPr>
              <w:t>i</w:t>
            </w:r>
            <w:r w:rsidRPr="00B76A92">
              <w:rPr>
                <w:rFonts w:ascii="Mazda Type" w:hAnsi="Mazda Type"/>
                <w:kern w:val="2"/>
                <w:sz w:val="19"/>
                <w:szCs w:val="19"/>
                <w:lang w:val="pt-PT" w:eastAsia="ja-JP"/>
              </w:rPr>
              <w:t>s</w:t>
            </w:r>
            <w:r w:rsidR="00CC603D" w:rsidRPr="00B76A92">
              <w:rPr>
                <w:rFonts w:ascii="Mazda Type" w:hAnsi="Mazda Type"/>
                <w:kern w:val="2"/>
                <w:sz w:val="19"/>
                <w:szCs w:val="19"/>
                <w:lang w:val="pt-PT" w:eastAsia="ja-JP"/>
              </w:rPr>
              <w:t xml:space="preserve"> </w:t>
            </w:r>
            <w:r w:rsidRPr="00B76A92">
              <w:rPr>
                <w:rFonts w:ascii="Mazda Type" w:hAnsi="Mazda Type"/>
                <w:kern w:val="2"/>
                <w:sz w:val="19"/>
                <w:szCs w:val="19"/>
                <w:lang w:val="pt-PT" w:eastAsia="ja-JP"/>
              </w:rPr>
              <w:t>derivados de energias de companhias de energia</w:t>
            </w:r>
          </w:p>
        </w:tc>
      </w:tr>
      <w:tr w:rsidR="00CC603D" w:rsidRPr="00FE6FE6" w14:paraId="5B792141" w14:textId="77777777" w:rsidTr="0053730D">
        <w:trPr>
          <w:trHeight w:val="1247"/>
        </w:trPr>
        <w:tc>
          <w:tcPr>
            <w:tcW w:w="1443" w:type="dxa"/>
            <w:vAlign w:val="center"/>
          </w:tcPr>
          <w:p w14:paraId="7EC0CC5D" w14:textId="4879F348" w:rsidR="00CC603D" w:rsidRPr="00B76A92" w:rsidRDefault="00CC603D" w:rsidP="00085CD8">
            <w:pPr>
              <w:adjustRightInd w:val="0"/>
              <w:spacing w:line="260" w:lineRule="exact"/>
              <w:rPr>
                <w:rFonts w:ascii="Mazda Type" w:hAnsi="Mazda Type" w:cstheme="minorBidi"/>
                <w:b/>
                <w:bCs/>
                <w:kern w:val="2"/>
                <w:lang w:val="pt-PT" w:eastAsia="ja-JP"/>
              </w:rPr>
            </w:pPr>
            <w:r w:rsidRPr="00B76A92">
              <w:rPr>
                <w:rFonts w:ascii="Mazda Type" w:hAnsi="Mazda Type" w:cstheme="minorBidi"/>
                <w:b/>
                <w:bCs/>
                <w:kern w:val="2"/>
                <w:lang w:val="pt-PT" w:eastAsia="ja-JP"/>
              </w:rPr>
              <w:t>Introdu</w:t>
            </w:r>
            <w:r w:rsidR="00085CD8" w:rsidRPr="00B76A92">
              <w:rPr>
                <w:rFonts w:ascii="Mazda Type" w:hAnsi="Mazda Type" w:cstheme="minorBidi"/>
                <w:b/>
                <w:bCs/>
                <w:kern w:val="2"/>
                <w:lang w:val="pt-PT" w:eastAsia="ja-JP"/>
              </w:rPr>
              <w:t xml:space="preserve">ção de energia neutra em </w:t>
            </w:r>
            <w:r w:rsidRPr="00B76A92">
              <w:rPr>
                <w:rFonts w:ascii="Mazda Type" w:hAnsi="Mazda Type" w:cstheme="minorBidi"/>
                <w:b/>
                <w:bCs/>
                <w:kern w:val="2"/>
                <w:lang w:val="pt-PT" w:eastAsia="ja-JP"/>
              </w:rPr>
              <w:t xml:space="preserve"> </w:t>
            </w:r>
            <w:r w:rsidRPr="00B76A92">
              <w:rPr>
                <w:rFonts w:ascii="Mazda Type" w:hAnsi="Mazda Type" w:cstheme="minorBidi"/>
                <w:b/>
                <w:bCs/>
                <w:kern w:val="2"/>
                <w:lang w:val="pt-PT" w:eastAsia="ja-JP"/>
              </w:rPr>
              <w:br/>
              <w:t>carbon</w:t>
            </w:r>
            <w:r w:rsidR="00085CD8" w:rsidRPr="00B76A92">
              <w:rPr>
                <w:rFonts w:ascii="Mazda Type" w:hAnsi="Mazda Type" w:cstheme="minorBidi"/>
                <w:b/>
                <w:bCs/>
                <w:kern w:val="2"/>
                <w:lang w:val="pt-PT" w:eastAsia="ja-JP"/>
              </w:rPr>
              <w:t>o</w:t>
            </w:r>
          </w:p>
        </w:tc>
        <w:tc>
          <w:tcPr>
            <w:tcW w:w="2810" w:type="dxa"/>
            <w:vAlign w:val="center"/>
          </w:tcPr>
          <w:p w14:paraId="456CF62F" w14:textId="21372BF2" w:rsidR="00CC603D" w:rsidRPr="00B76A92" w:rsidRDefault="00085CD8" w:rsidP="00B2751E">
            <w:pPr>
              <w:pStyle w:val="PargrafodaLista"/>
              <w:numPr>
                <w:ilvl w:val="0"/>
                <w:numId w:val="10"/>
              </w:numPr>
              <w:adjustRightInd w:val="0"/>
              <w:spacing w:line="260" w:lineRule="exact"/>
              <w:ind w:left="299" w:hanging="283"/>
              <w:rPr>
                <w:rFonts w:ascii="Mazda Type" w:hAnsi="Mazda Type"/>
                <w:kern w:val="2"/>
                <w:sz w:val="19"/>
                <w:szCs w:val="19"/>
                <w:lang w:val="pt-PT" w:eastAsia="ja-JP"/>
              </w:rPr>
            </w:pPr>
            <w:r w:rsidRPr="00B76A92">
              <w:rPr>
                <w:rFonts w:ascii="Mazda Type" w:hAnsi="Mazda Type"/>
                <w:kern w:val="2"/>
                <w:sz w:val="19"/>
                <w:szCs w:val="19"/>
                <w:lang w:val="pt-PT" w:eastAsia="ja-JP"/>
              </w:rPr>
              <w:t>Introdu</w:t>
            </w:r>
            <w:r w:rsidR="00B2751E" w:rsidRPr="00B76A92">
              <w:rPr>
                <w:rFonts w:ascii="Mazda Type" w:hAnsi="Mazda Type"/>
                <w:kern w:val="2"/>
                <w:sz w:val="19"/>
                <w:szCs w:val="19"/>
                <w:lang w:val="pt-PT" w:eastAsia="ja-JP"/>
              </w:rPr>
              <w:t>ção de</w:t>
            </w:r>
            <w:r w:rsidRPr="00B76A92">
              <w:rPr>
                <w:rFonts w:ascii="Mazda Type" w:hAnsi="Mazda Type"/>
                <w:kern w:val="2"/>
                <w:sz w:val="19"/>
                <w:szCs w:val="19"/>
                <w:lang w:val="pt-PT" w:eastAsia="ja-JP"/>
              </w:rPr>
              <w:t xml:space="preserve"> combustível neutro em </w:t>
            </w:r>
            <w:r w:rsidR="00CC603D" w:rsidRPr="00B76A92">
              <w:rPr>
                <w:rFonts w:ascii="Mazda Type" w:hAnsi="Mazda Type"/>
                <w:kern w:val="2"/>
                <w:sz w:val="19"/>
                <w:szCs w:val="19"/>
                <w:lang w:val="pt-PT" w:eastAsia="ja-JP"/>
              </w:rPr>
              <w:t>carbon</w:t>
            </w:r>
            <w:r w:rsidRPr="00B76A92">
              <w:rPr>
                <w:rFonts w:ascii="Mazda Type" w:hAnsi="Mazda Type"/>
                <w:kern w:val="2"/>
                <w:sz w:val="19"/>
                <w:szCs w:val="19"/>
                <w:lang w:val="pt-PT" w:eastAsia="ja-JP"/>
              </w:rPr>
              <w:t>o para as necessidades internas de transporte</w:t>
            </w:r>
          </w:p>
          <w:p w14:paraId="002D4038" w14:textId="43FA6C2E" w:rsidR="00CC603D" w:rsidRPr="00B76A92" w:rsidRDefault="00085CD8" w:rsidP="00B2751E">
            <w:pPr>
              <w:pStyle w:val="PargrafodaLista"/>
              <w:numPr>
                <w:ilvl w:val="0"/>
                <w:numId w:val="10"/>
              </w:numPr>
              <w:adjustRightInd w:val="0"/>
              <w:spacing w:line="260" w:lineRule="exact"/>
              <w:ind w:left="299" w:hanging="283"/>
              <w:rPr>
                <w:rFonts w:ascii="Mazda Type" w:hAnsi="Mazda Type"/>
                <w:kern w:val="2"/>
                <w:sz w:val="19"/>
                <w:szCs w:val="19"/>
                <w:lang w:val="pt-PT" w:eastAsia="ja-JP"/>
              </w:rPr>
            </w:pPr>
            <w:r w:rsidRPr="00B76A92">
              <w:rPr>
                <w:rFonts w:ascii="Mazda Type" w:hAnsi="Mazda Type"/>
                <w:kern w:val="2"/>
                <w:sz w:val="19"/>
                <w:szCs w:val="19"/>
                <w:lang w:val="pt-PT" w:eastAsia="ja-JP"/>
              </w:rPr>
              <w:t xml:space="preserve">Aproveitamento dos </w:t>
            </w:r>
            <w:r w:rsidR="00CC603D" w:rsidRPr="00B76A92">
              <w:rPr>
                <w:rFonts w:ascii="Mazda Type" w:hAnsi="Mazda Type"/>
                <w:kern w:val="2"/>
                <w:sz w:val="19"/>
                <w:szCs w:val="19"/>
                <w:lang w:val="pt-PT" w:eastAsia="ja-JP"/>
              </w:rPr>
              <w:t>cr</w:t>
            </w:r>
            <w:r w:rsidRPr="00B76A92">
              <w:rPr>
                <w:rFonts w:ascii="Mazda Type" w:hAnsi="Mazda Type"/>
                <w:kern w:val="2"/>
                <w:sz w:val="19"/>
                <w:szCs w:val="19"/>
                <w:lang w:val="pt-PT" w:eastAsia="ja-JP"/>
              </w:rPr>
              <w:t>é</w:t>
            </w:r>
            <w:r w:rsidR="00CC603D" w:rsidRPr="00B76A92">
              <w:rPr>
                <w:rFonts w:ascii="Mazda Type" w:hAnsi="Mazda Type"/>
                <w:kern w:val="2"/>
                <w:sz w:val="19"/>
                <w:szCs w:val="19"/>
                <w:lang w:val="pt-PT" w:eastAsia="ja-JP"/>
              </w:rPr>
              <w:t>dit</w:t>
            </w:r>
            <w:r w:rsidRPr="00B76A92">
              <w:rPr>
                <w:rFonts w:ascii="Mazda Type" w:hAnsi="Mazda Type"/>
                <w:kern w:val="2"/>
                <w:sz w:val="19"/>
                <w:szCs w:val="19"/>
                <w:lang w:val="pt-PT" w:eastAsia="ja-JP"/>
              </w:rPr>
              <w:t>o</w:t>
            </w:r>
            <w:r w:rsidR="00CC603D" w:rsidRPr="00B76A92">
              <w:rPr>
                <w:rFonts w:ascii="Mazda Type" w:hAnsi="Mazda Type"/>
                <w:kern w:val="2"/>
                <w:sz w:val="19"/>
                <w:szCs w:val="19"/>
                <w:lang w:val="pt-PT" w:eastAsia="ja-JP"/>
              </w:rPr>
              <w:t>s</w:t>
            </w:r>
            <w:r w:rsidRPr="00B76A92">
              <w:rPr>
                <w:rFonts w:ascii="Mazda Type" w:hAnsi="Mazda Type"/>
                <w:kern w:val="2"/>
                <w:sz w:val="19"/>
                <w:szCs w:val="19"/>
                <w:lang w:val="pt-PT" w:eastAsia="ja-JP"/>
              </w:rPr>
              <w:t xml:space="preserve"> de CO</w:t>
            </w:r>
            <w:r w:rsidRPr="00B76A92">
              <w:rPr>
                <w:rFonts w:ascii="Mazda Type" w:hAnsi="Mazda Type"/>
                <w:kern w:val="2"/>
                <w:sz w:val="19"/>
                <w:szCs w:val="19"/>
                <w:vertAlign w:val="subscript"/>
                <w:lang w:val="pt-PT" w:eastAsia="ja-JP"/>
              </w:rPr>
              <w:t>2</w:t>
            </w:r>
            <w:r w:rsidR="00CC603D" w:rsidRPr="00B76A92">
              <w:rPr>
                <w:rFonts w:ascii="Mazda Type" w:hAnsi="Mazda Type"/>
                <w:kern w:val="2"/>
                <w:sz w:val="19"/>
                <w:szCs w:val="19"/>
                <w:lang w:val="pt-PT" w:eastAsia="ja-JP"/>
              </w:rPr>
              <w:t>, etc.</w:t>
            </w:r>
          </w:p>
        </w:tc>
        <w:tc>
          <w:tcPr>
            <w:tcW w:w="4819" w:type="dxa"/>
            <w:vAlign w:val="center"/>
          </w:tcPr>
          <w:p w14:paraId="63056155" w14:textId="4A5FE946" w:rsidR="00CC603D" w:rsidRPr="00B76A92" w:rsidRDefault="00B2751E" w:rsidP="00B2751E">
            <w:pPr>
              <w:pStyle w:val="PargrafodaLista"/>
              <w:numPr>
                <w:ilvl w:val="0"/>
                <w:numId w:val="9"/>
              </w:numPr>
              <w:adjustRightInd w:val="0"/>
              <w:spacing w:line="260" w:lineRule="exact"/>
              <w:ind w:left="361" w:hanging="284"/>
              <w:rPr>
                <w:rFonts w:ascii="Mazda Type" w:hAnsi="Mazda Type"/>
                <w:kern w:val="2"/>
                <w:sz w:val="19"/>
                <w:szCs w:val="19"/>
                <w:lang w:val="pt-PT" w:eastAsia="ja-JP"/>
              </w:rPr>
            </w:pPr>
            <w:r w:rsidRPr="00B76A92">
              <w:rPr>
                <w:rFonts w:ascii="Mazda Type" w:hAnsi="Mazda Type"/>
                <w:kern w:val="2"/>
                <w:sz w:val="19"/>
                <w:szCs w:val="19"/>
                <w:lang w:val="pt-PT" w:eastAsia="ja-JP"/>
              </w:rPr>
              <w:t>Transição dos combustíveis usados para transportes internos para biocombustíveis de próxima geração</w:t>
            </w:r>
            <w:r w:rsidR="002A78C8" w:rsidRPr="00B76A92">
              <w:rPr>
                <w:rStyle w:val="Refdenotaderodap"/>
                <w:rFonts w:ascii="Mazda Type" w:hAnsi="Mazda Type"/>
                <w:kern w:val="2"/>
                <w:sz w:val="19"/>
                <w:szCs w:val="19"/>
                <w:lang w:val="pt-PT" w:eastAsia="ja-JP"/>
              </w:rPr>
              <w:footnoteReference w:id="7"/>
            </w:r>
            <w:r w:rsidR="00CC603D" w:rsidRPr="00B76A92">
              <w:rPr>
                <w:rFonts w:ascii="Mazda Type" w:hAnsi="Mazda Type"/>
                <w:kern w:val="2"/>
                <w:sz w:val="19"/>
                <w:szCs w:val="19"/>
                <w:lang w:val="pt-PT" w:eastAsia="ja-JP"/>
              </w:rPr>
              <w:t>, etc.</w:t>
            </w:r>
          </w:p>
          <w:p w14:paraId="6073F489" w14:textId="4066AE82" w:rsidR="00CC603D" w:rsidRPr="00B76A92" w:rsidRDefault="00CC603D" w:rsidP="00B2751E">
            <w:pPr>
              <w:pStyle w:val="PargrafodaLista"/>
              <w:numPr>
                <w:ilvl w:val="0"/>
                <w:numId w:val="9"/>
              </w:numPr>
              <w:adjustRightInd w:val="0"/>
              <w:spacing w:line="260" w:lineRule="exact"/>
              <w:ind w:left="361" w:hanging="284"/>
              <w:rPr>
                <w:rFonts w:ascii="Mazda Type" w:hAnsi="Mazda Type"/>
                <w:kern w:val="2"/>
                <w:sz w:val="19"/>
                <w:szCs w:val="19"/>
                <w:lang w:val="pt-PT" w:eastAsia="ja-JP"/>
              </w:rPr>
            </w:pPr>
            <w:r w:rsidRPr="00B76A92">
              <w:rPr>
                <w:rFonts w:ascii="Mazda Type" w:hAnsi="Mazda Type"/>
                <w:kern w:val="2"/>
                <w:sz w:val="19"/>
                <w:szCs w:val="19"/>
                <w:lang w:val="pt-PT" w:eastAsia="ja-JP"/>
              </w:rPr>
              <w:t>A</w:t>
            </w:r>
            <w:r w:rsidR="00B2751E" w:rsidRPr="00B76A92">
              <w:rPr>
                <w:rFonts w:ascii="Mazda Type" w:hAnsi="Mazda Type"/>
                <w:kern w:val="2"/>
                <w:sz w:val="19"/>
                <w:szCs w:val="19"/>
                <w:lang w:val="pt-PT" w:eastAsia="ja-JP"/>
              </w:rPr>
              <w:t xml:space="preserve">quisição de Créditos </w:t>
            </w:r>
            <w:r w:rsidRPr="00B76A92">
              <w:rPr>
                <w:rFonts w:ascii="Mazda Type" w:hAnsi="Mazda Type"/>
                <w:kern w:val="2"/>
                <w:sz w:val="19"/>
                <w:szCs w:val="19"/>
                <w:lang w:val="pt-PT" w:eastAsia="ja-JP"/>
              </w:rPr>
              <w:t>J</w:t>
            </w:r>
            <w:r w:rsidR="00B2751E" w:rsidRPr="00B76A92">
              <w:rPr>
                <w:rFonts w:ascii="Mazda Type" w:hAnsi="Mazda Type"/>
                <w:kern w:val="2"/>
                <w:sz w:val="19"/>
                <w:szCs w:val="19"/>
                <w:lang w:val="pt-PT" w:eastAsia="ja-JP"/>
              </w:rPr>
              <w:t xml:space="preserve"> gerados na região de </w:t>
            </w:r>
            <w:r w:rsidRPr="00B76A92">
              <w:rPr>
                <w:rFonts w:ascii="Mazda Type" w:hAnsi="Mazda Type"/>
                <w:kern w:val="2"/>
                <w:sz w:val="19"/>
                <w:szCs w:val="19"/>
                <w:lang w:val="pt-PT" w:eastAsia="ja-JP"/>
              </w:rPr>
              <w:t>Chugoku (</w:t>
            </w:r>
            <w:r w:rsidR="00B2751E" w:rsidRPr="00B76A92">
              <w:rPr>
                <w:rFonts w:ascii="Mazda Type" w:hAnsi="Mazda Type"/>
                <w:kern w:val="2"/>
                <w:sz w:val="19"/>
                <w:szCs w:val="19"/>
                <w:lang w:val="pt-PT" w:eastAsia="ja-JP"/>
              </w:rPr>
              <w:t>absorção de CO</w:t>
            </w:r>
            <w:r w:rsidR="00B2751E" w:rsidRPr="00B76A92">
              <w:rPr>
                <w:rFonts w:ascii="Mazda Type" w:hAnsi="Mazda Type"/>
                <w:kern w:val="2"/>
                <w:sz w:val="19"/>
                <w:szCs w:val="19"/>
                <w:vertAlign w:val="subscript"/>
                <w:lang w:val="pt-PT" w:eastAsia="ja-JP"/>
              </w:rPr>
              <w:t>2</w:t>
            </w:r>
            <w:r w:rsidR="00B2751E" w:rsidRPr="00B76A92">
              <w:rPr>
                <w:rFonts w:ascii="Mazda Type" w:hAnsi="Mazda Type"/>
                <w:kern w:val="2"/>
                <w:sz w:val="19"/>
                <w:szCs w:val="19"/>
                <w:lang w:val="pt-PT" w:eastAsia="ja-JP"/>
              </w:rPr>
              <w:t xml:space="preserve"> de florestação</w:t>
            </w:r>
            <w:r w:rsidRPr="00B76A92">
              <w:rPr>
                <w:rFonts w:ascii="Mazda Type" w:hAnsi="Mazda Type"/>
                <w:kern w:val="2"/>
                <w:sz w:val="19"/>
                <w:szCs w:val="19"/>
                <w:lang w:val="pt-PT" w:eastAsia="ja-JP"/>
              </w:rPr>
              <w:t>)</w:t>
            </w:r>
            <w:r w:rsidRPr="00B76A92">
              <w:rPr>
                <w:rFonts w:ascii="Mazda Type" w:hAnsi="Mazda Type"/>
                <w:kern w:val="2"/>
                <w:sz w:val="19"/>
                <w:szCs w:val="19"/>
                <w:vertAlign w:val="superscript"/>
                <w:lang w:val="pt-PT" w:eastAsia="ja-JP"/>
              </w:rPr>
              <w:t>*5</w:t>
            </w:r>
          </w:p>
        </w:tc>
      </w:tr>
    </w:tbl>
    <w:p w14:paraId="3AA23160" w14:textId="77777777" w:rsidR="00CC603D" w:rsidRPr="00FE6FE6" w:rsidRDefault="00CC603D" w:rsidP="00CC603D">
      <w:pPr>
        <w:pStyle w:val="Rematedecarta"/>
        <w:snapToGrid w:val="0"/>
        <w:jc w:val="center"/>
        <w:rPr>
          <w:lang w:val="pt-PT" w:bidi="en-US"/>
        </w:rPr>
      </w:pPr>
    </w:p>
    <w:p w14:paraId="3C516BD8" w14:textId="7973B189" w:rsidR="00CC603D" w:rsidRPr="00FE6FE6" w:rsidRDefault="002A78C8" w:rsidP="00CC603D">
      <w:pPr>
        <w:pStyle w:val="Rematedecarta"/>
        <w:snapToGrid w:val="0"/>
        <w:jc w:val="left"/>
        <w:rPr>
          <w:sz w:val="18"/>
          <w:szCs w:val="17"/>
          <w:u w:val="single"/>
          <w:lang w:val="pt-PT" w:bidi="en-US"/>
        </w:rPr>
      </w:pPr>
      <w:r w:rsidRPr="0078535C">
        <w:rPr>
          <w:b/>
          <w:bCs/>
          <w:sz w:val="18"/>
          <w:szCs w:val="17"/>
          <w:lang w:val="pt-PT" w:bidi="en-US"/>
        </w:rPr>
        <w:t xml:space="preserve">Dados de </w:t>
      </w:r>
      <w:r w:rsidR="00CC603D" w:rsidRPr="0078535C">
        <w:rPr>
          <w:b/>
          <w:bCs/>
          <w:sz w:val="18"/>
          <w:szCs w:val="17"/>
          <w:lang w:val="pt-PT" w:bidi="en-US"/>
        </w:rPr>
        <w:t>Refer</w:t>
      </w:r>
      <w:r w:rsidRPr="0078535C">
        <w:rPr>
          <w:b/>
          <w:bCs/>
          <w:sz w:val="18"/>
          <w:szCs w:val="17"/>
          <w:lang w:val="pt-PT" w:bidi="en-US"/>
        </w:rPr>
        <w:t>ê</w:t>
      </w:r>
      <w:r w:rsidR="00CC603D" w:rsidRPr="0078535C">
        <w:rPr>
          <w:b/>
          <w:bCs/>
          <w:sz w:val="18"/>
          <w:szCs w:val="17"/>
          <w:lang w:val="pt-PT" w:bidi="en-US"/>
        </w:rPr>
        <w:t>nc</w:t>
      </w:r>
      <w:r w:rsidRPr="0078535C">
        <w:rPr>
          <w:b/>
          <w:bCs/>
          <w:sz w:val="18"/>
          <w:szCs w:val="17"/>
          <w:lang w:val="pt-PT" w:bidi="en-US"/>
        </w:rPr>
        <w:t>ia</w:t>
      </w:r>
      <w:r w:rsidR="0063714C">
        <w:rPr>
          <w:b/>
          <w:bCs/>
          <w:sz w:val="18"/>
          <w:szCs w:val="17"/>
          <w:lang w:val="pt-PT" w:bidi="en-US"/>
        </w:rPr>
        <w:t xml:space="preserve"> | Ano Fiscal de 2022 </w:t>
      </w:r>
    </w:p>
    <w:p w14:paraId="44DA4CD4" w14:textId="77777777" w:rsidR="0078535C" w:rsidRDefault="0078535C" w:rsidP="0028126B">
      <w:pPr>
        <w:pStyle w:val="Rematedecarta"/>
        <w:snapToGrid w:val="0"/>
        <w:jc w:val="both"/>
        <w:rPr>
          <w:sz w:val="18"/>
          <w:szCs w:val="17"/>
          <w:lang w:val="pt-PT" w:bidi="en-US"/>
        </w:rPr>
      </w:pPr>
    </w:p>
    <w:p w14:paraId="7512E237" w14:textId="7DF53253" w:rsidR="00CC603D" w:rsidRPr="00FE6FE6" w:rsidRDefault="0063714C" w:rsidP="0028126B">
      <w:pPr>
        <w:pStyle w:val="Rematedecarta"/>
        <w:snapToGrid w:val="0"/>
        <w:jc w:val="both"/>
        <w:rPr>
          <w:sz w:val="18"/>
          <w:szCs w:val="17"/>
          <w:lang w:val="pt-PT" w:bidi="en-US"/>
        </w:rPr>
      </w:pPr>
      <w:r>
        <w:rPr>
          <w:sz w:val="18"/>
          <w:szCs w:val="17"/>
          <w:lang w:val="pt-PT" w:bidi="en-US"/>
        </w:rPr>
        <w:t xml:space="preserve">- Utilização de energia das fábricas e estruturas operacionais da </w:t>
      </w:r>
      <w:r w:rsidRPr="00FE6FE6">
        <w:rPr>
          <w:sz w:val="18"/>
          <w:szCs w:val="17"/>
          <w:lang w:val="pt-PT" w:bidi="en-US"/>
        </w:rPr>
        <w:t>Mazda</w:t>
      </w:r>
      <w:r>
        <w:rPr>
          <w:sz w:val="18"/>
          <w:szCs w:val="17"/>
          <w:lang w:val="pt-PT" w:bidi="en-US"/>
        </w:rPr>
        <w:t xml:space="preserve"> no </w:t>
      </w:r>
      <w:r w:rsidRPr="00FE6FE6">
        <w:rPr>
          <w:sz w:val="18"/>
          <w:szCs w:val="17"/>
          <w:lang w:val="pt-PT" w:bidi="en-US"/>
        </w:rPr>
        <w:t>Jap</w:t>
      </w:r>
      <w:r>
        <w:rPr>
          <w:sz w:val="18"/>
          <w:szCs w:val="17"/>
          <w:lang w:val="pt-PT" w:bidi="en-US"/>
        </w:rPr>
        <w:t>ão</w:t>
      </w:r>
      <w:r w:rsidR="00CC603D" w:rsidRPr="00FE6FE6">
        <w:rPr>
          <w:sz w:val="18"/>
          <w:szCs w:val="17"/>
          <w:lang w:val="pt-PT" w:bidi="en-US"/>
        </w:rPr>
        <w:t>: 578</w:t>
      </w:r>
      <w:r>
        <w:rPr>
          <w:sz w:val="18"/>
          <w:szCs w:val="17"/>
          <w:lang w:val="pt-PT" w:bidi="en-US"/>
        </w:rPr>
        <w:t xml:space="preserve"> </w:t>
      </w:r>
      <w:r w:rsidR="00CC603D" w:rsidRPr="00FE6FE6">
        <w:rPr>
          <w:sz w:val="18"/>
          <w:szCs w:val="17"/>
          <w:lang w:val="pt-PT" w:bidi="en-US"/>
        </w:rPr>
        <w:t>GWh</w:t>
      </w:r>
      <w:r>
        <w:rPr>
          <w:sz w:val="18"/>
          <w:szCs w:val="17"/>
          <w:lang w:val="pt-PT" w:bidi="en-US"/>
        </w:rPr>
        <w:t>;</w:t>
      </w:r>
    </w:p>
    <w:p w14:paraId="707D5DE0" w14:textId="31A97E85" w:rsidR="00CC603D" w:rsidRPr="00FE6FE6" w:rsidRDefault="0063714C" w:rsidP="0028126B">
      <w:pPr>
        <w:pStyle w:val="Rematedecarta"/>
        <w:snapToGrid w:val="0"/>
        <w:jc w:val="both"/>
        <w:rPr>
          <w:sz w:val="18"/>
          <w:szCs w:val="17"/>
          <w:lang w:val="pt-PT" w:bidi="en-US"/>
        </w:rPr>
      </w:pPr>
      <w:r>
        <w:rPr>
          <w:sz w:val="18"/>
          <w:szCs w:val="17"/>
          <w:lang w:val="pt-PT" w:bidi="en-US"/>
        </w:rPr>
        <w:t xml:space="preserve">- Fornecimento de energia da </w:t>
      </w:r>
      <w:r w:rsidR="00CC603D" w:rsidRPr="00FE6FE6">
        <w:rPr>
          <w:sz w:val="18"/>
          <w:szCs w:val="17"/>
          <w:lang w:val="pt-PT" w:bidi="en-US"/>
        </w:rPr>
        <w:t xml:space="preserve">MCM Energy Service Co., Ltd. </w:t>
      </w:r>
      <w:r>
        <w:rPr>
          <w:sz w:val="18"/>
          <w:szCs w:val="17"/>
          <w:lang w:val="pt-PT" w:bidi="en-US"/>
        </w:rPr>
        <w:t xml:space="preserve">à Sede da </w:t>
      </w:r>
      <w:r w:rsidR="00CC603D" w:rsidRPr="00FE6FE6">
        <w:rPr>
          <w:sz w:val="18"/>
          <w:szCs w:val="17"/>
          <w:lang w:val="pt-PT" w:bidi="en-US"/>
        </w:rPr>
        <w:t xml:space="preserve">Mazda </w:t>
      </w:r>
      <w:r>
        <w:rPr>
          <w:sz w:val="18"/>
          <w:szCs w:val="17"/>
          <w:lang w:val="pt-PT" w:bidi="en-US"/>
        </w:rPr>
        <w:t xml:space="preserve">e à Fábrica de </w:t>
      </w:r>
      <w:r w:rsidR="00CC603D" w:rsidRPr="00FE6FE6">
        <w:rPr>
          <w:sz w:val="18"/>
          <w:szCs w:val="17"/>
          <w:lang w:val="pt-PT" w:bidi="en-US"/>
        </w:rPr>
        <w:t>Hiroshima: 270</w:t>
      </w:r>
      <w:r>
        <w:rPr>
          <w:sz w:val="18"/>
          <w:szCs w:val="17"/>
          <w:lang w:val="pt-PT" w:bidi="en-US"/>
        </w:rPr>
        <w:t xml:space="preserve"> </w:t>
      </w:r>
      <w:r w:rsidR="00CC603D" w:rsidRPr="00FE6FE6">
        <w:rPr>
          <w:sz w:val="18"/>
          <w:szCs w:val="17"/>
          <w:lang w:val="pt-PT" w:bidi="en-US"/>
        </w:rPr>
        <w:t>GWh</w:t>
      </w:r>
      <w:r>
        <w:rPr>
          <w:sz w:val="18"/>
          <w:szCs w:val="17"/>
          <w:lang w:val="pt-PT" w:bidi="en-US"/>
        </w:rPr>
        <w:t>;</w:t>
      </w:r>
    </w:p>
    <w:p w14:paraId="14874AFF" w14:textId="76A2BC3E" w:rsidR="00CC603D" w:rsidRDefault="0063714C" w:rsidP="0028126B">
      <w:pPr>
        <w:pStyle w:val="Rematedecarta"/>
        <w:snapToGrid w:val="0"/>
        <w:jc w:val="both"/>
        <w:rPr>
          <w:sz w:val="18"/>
          <w:szCs w:val="17"/>
          <w:lang w:val="pt-PT" w:bidi="en-US"/>
        </w:rPr>
      </w:pPr>
      <w:r>
        <w:rPr>
          <w:sz w:val="18"/>
          <w:szCs w:val="17"/>
          <w:lang w:val="pt-PT" w:bidi="en-US"/>
        </w:rPr>
        <w:t xml:space="preserve">- Rácio de energia abastecida pela MCM à Sede e à Fábrica de </w:t>
      </w:r>
      <w:r w:rsidRPr="00FE6FE6">
        <w:rPr>
          <w:sz w:val="18"/>
          <w:szCs w:val="17"/>
          <w:lang w:val="pt-PT" w:bidi="en-US"/>
        </w:rPr>
        <w:t>Hiroshima</w:t>
      </w:r>
      <w:r w:rsidR="00CC603D" w:rsidRPr="00FE6FE6">
        <w:rPr>
          <w:sz w:val="18"/>
          <w:szCs w:val="17"/>
          <w:lang w:val="pt-PT" w:bidi="en-US"/>
        </w:rPr>
        <w:t xml:space="preserve">: 47% = </w:t>
      </w:r>
      <w:r>
        <w:rPr>
          <w:sz w:val="18"/>
          <w:szCs w:val="17"/>
          <w:lang w:val="pt-PT" w:bidi="en-US"/>
        </w:rPr>
        <w:t xml:space="preserve">Sede </w:t>
      </w:r>
      <w:r w:rsidR="00CC603D" w:rsidRPr="00FE6FE6">
        <w:rPr>
          <w:sz w:val="18"/>
          <w:szCs w:val="17"/>
          <w:lang w:val="pt-PT" w:bidi="en-US"/>
        </w:rPr>
        <w:t xml:space="preserve">MCM: 270/ </w:t>
      </w:r>
      <w:r>
        <w:rPr>
          <w:sz w:val="18"/>
          <w:szCs w:val="17"/>
          <w:lang w:val="pt-PT" w:bidi="en-US"/>
        </w:rPr>
        <w:t xml:space="preserve">Fábricas e estruturas operacionais da </w:t>
      </w:r>
      <w:r w:rsidRPr="00FE6FE6">
        <w:rPr>
          <w:sz w:val="18"/>
          <w:szCs w:val="17"/>
          <w:lang w:val="pt-PT" w:bidi="en-US"/>
        </w:rPr>
        <w:t>Mazda</w:t>
      </w:r>
      <w:r w:rsidR="00CC603D" w:rsidRPr="00FE6FE6">
        <w:rPr>
          <w:sz w:val="18"/>
          <w:szCs w:val="17"/>
          <w:lang w:val="pt-PT" w:bidi="en-US"/>
        </w:rPr>
        <w:t>: 578</w:t>
      </w:r>
      <w:r>
        <w:rPr>
          <w:sz w:val="18"/>
          <w:szCs w:val="17"/>
          <w:lang w:val="pt-PT" w:bidi="en-US"/>
        </w:rPr>
        <w:t>.</w:t>
      </w:r>
    </w:p>
    <w:p w14:paraId="1496E016" w14:textId="77777777" w:rsidR="00730BE5" w:rsidRPr="00FE6FE6" w:rsidRDefault="00730BE5" w:rsidP="00CC603D">
      <w:pPr>
        <w:pStyle w:val="Rematedecarta"/>
        <w:snapToGrid w:val="0"/>
        <w:jc w:val="left"/>
        <w:rPr>
          <w:sz w:val="18"/>
          <w:szCs w:val="17"/>
          <w:lang w:val="pt-PT" w:bidi="en-US"/>
        </w:rPr>
      </w:pPr>
    </w:p>
    <w:p w14:paraId="31326DEB" w14:textId="77777777" w:rsidR="00365B33" w:rsidRPr="00FE6FE6" w:rsidRDefault="00365B33" w:rsidP="002B6F3B">
      <w:pPr>
        <w:adjustRightInd w:val="0"/>
        <w:spacing w:after="120" w:line="260" w:lineRule="exact"/>
        <w:jc w:val="center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FE6FE6">
        <w:rPr>
          <w:rFonts w:ascii="Mazda Type" w:hAnsi="Mazda Type"/>
          <w:kern w:val="2"/>
          <w:sz w:val="20"/>
          <w:szCs w:val="20"/>
          <w:lang w:val="pt-PT" w:eastAsia="ja-JP"/>
        </w:rPr>
        <w:t># # #</w:t>
      </w:r>
    </w:p>
    <w:p w14:paraId="01418B6C" w14:textId="434EB51F" w:rsidR="00714D56" w:rsidRPr="00FE6FE6" w:rsidRDefault="00714D56" w:rsidP="00714D56">
      <w:pPr>
        <w:adjustRightInd w:val="0"/>
        <w:spacing w:after="120" w:line="260" w:lineRule="exact"/>
        <w:jc w:val="both"/>
        <w:rPr>
          <w:rFonts w:ascii="Mazda Type" w:hAnsi="Mazda Type"/>
          <w:b/>
          <w:kern w:val="2"/>
          <w:sz w:val="20"/>
          <w:szCs w:val="20"/>
          <w:u w:val="single"/>
          <w:lang w:val="pt-PT" w:eastAsia="ja-JP"/>
        </w:rPr>
      </w:pPr>
      <w:r w:rsidRPr="00FE6FE6">
        <w:rPr>
          <w:rFonts w:ascii="Mazda Type" w:hAnsi="Mazda Type"/>
          <w:b/>
          <w:kern w:val="2"/>
          <w:sz w:val="20"/>
          <w:szCs w:val="20"/>
          <w:u w:val="single"/>
          <w:lang w:val="pt-PT" w:eastAsia="ja-JP"/>
        </w:rPr>
        <w:t>Notas para Imprensa</w:t>
      </w:r>
      <w:r w:rsidRPr="00FE6FE6">
        <w:rPr>
          <w:rFonts w:ascii="Mazda Type" w:hAnsi="Mazda Type"/>
          <w:b/>
          <w:kern w:val="2"/>
          <w:sz w:val="20"/>
          <w:szCs w:val="20"/>
          <w:lang w:val="pt-PT" w:eastAsia="ja-JP"/>
        </w:rPr>
        <w:t xml:space="preserve">: </w:t>
      </w:r>
      <w:r w:rsidRPr="00FE6FE6">
        <w:rPr>
          <w:rFonts w:ascii="Mazda Type" w:hAnsi="Mazda Type"/>
          <w:i/>
          <w:kern w:val="2"/>
          <w:sz w:val="20"/>
          <w:szCs w:val="20"/>
          <w:lang w:val="pt-PT" w:eastAsia="ja-JP"/>
        </w:rPr>
        <w:t>Imagens de alta resolução (fotos e vídeos) da temática do presente Comunicado de Imprensa disponíveis no Portal de Imprensa da Mazda</w:t>
      </w:r>
      <w:r w:rsidRPr="00FE6FE6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 em</w:t>
      </w:r>
      <w:r w:rsidRPr="00FE6FE6">
        <w:rPr>
          <w:sz w:val="20"/>
          <w:szCs w:val="20"/>
          <w:lang w:val="pt-PT"/>
        </w:rPr>
        <w:t xml:space="preserve"> </w:t>
      </w:r>
      <w:hyperlink r:id="rId9" w:history="1">
        <w:r w:rsidRPr="00FE6FE6">
          <w:rPr>
            <w:rStyle w:val="Hiperligao"/>
            <w:rFonts w:ascii="Mazda Type" w:hAnsi="Mazda Type" w:cs="Segoe UI"/>
            <w:b/>
            <w:bCs/>
            <w:i/>
            <w:color w:val="0000FF"/>
            <w:sz w:val="20"/>
            <w:szCs w:val="20"/>
            <w:lang w:val="pt-PT"/>
          </w:rPr>
          <w:t>www.mazda-press.pt/</w:t>
        </w:r>
      </w:hyperlink>
    </w:p>
    <w:p w14:paraId="5144CBF0" w14:textId="3187FE8C" w:rsidR="00714D56" w:rsidRPr="00FE6FE6" w:rsidRDefault="00714D56" w:rsidP="00714D56">
      <w:pPr>
        <w:spacing w:after="120" w:line="260" w:lineRule="exact"/>
        <w:jc w:val="both"/>
        <w:rPr>
          <w:rFonts w:ascii="Mazda Type" w:hAnsi="Mazda Type" w:cs="Segoe UI"/>
          <w:bCs/>
          <w:sz w:val="20"/>
          <w:szCs w:val="20"/>
          <w:lang w:val="pt-PT"/>
        </w:rPr>
      </w:pPr>
      <w:r w:rsidRPr="00FE6FE6">
        <w:rPr>
          <w:rFonts w:ascii="Mazda Type" w:hAnsi="Mazda Type"/>
          <w:b/>
          <w:i/>
          <w:kern w:val="2"/>
          <w:sz w:val="20"/>
          <w:szCs w:val="20"/>
          <w:u w:val="single"/>
          <w:lang w:val="pt-PT" w:eastAsia="ja-JP"/>
        </w:rPr>
        <w:t>IMPORTANTE</w:t>
      </w:r>
      <w:r w:rsidRPr="00FE6FE6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: </w:t>
      </w:r>
      <w:bookmarkStart w:id="1" w:name="_Hlk93333158"/>
      <w:r w:rsidR="001C431E" w:rsidRPr="00FE6FE6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Todos os conteúdos – textos e/ou imagens </w:t>
      </w:r>
      <w:r w:rsidR="00E736A0" w:rsidRPr="00FE6FE6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(fotografias e vídeos) </w:t>
      </w:r>
      <w:r w:rsidR="001C431E" w:rsidRPr="00FE6FE6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– integrados no </w:t>
      </w:r>
      <w:r w:rsidRPr="00FE6FE6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Portal de Imprensa da Mazda Motor de Portugal </w:t>
      </w:r>
      <w:r w:rsidR="001C431E" w:rsidRPr="00FE6FE6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estão </w:t>
      </w:r>
      <w:r w:rsidRPr="00FE6FE6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protegidos por direitos editoriais/autorais, </w:t>
      </w:r>
      <w:r w:rsidR="00E736A0" w:rsidRPr="00FE6FE6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destinando-se </w:t>
      </w:r>
      <w:r w:rsidRPr="00FE6FE6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apenas e só para exclusiva utilização por parte dos órgãos de comunicação social e dos seus representantes. </w:t>
      </w:r>
    </w:p>
    <w:bookmarkEnd w:id="1"/>
    <w:p w14:paraId="31326DF0" w14:textId="37A650DF" w:rsidR="000B5634" w:rsidRPr="00FE6FE6" w:rsidRDefault="00714D56" w:rsidP="00305558">
      <w:pPr>
        <w:spacing w:after="120" w:line="260" w:lineRule="exact"/>
        <w:jc w:val="center"/>
        <w:rPr>
          <w:rFonts w:ascii="Mazda Type" w:hAnsi="Mazda Type"/>
          <w:iCs/>
          <w:sz w:val="20"/>
          <w:szCs w:val="20"/>
          <w:lang w:val="pt-PT"/>
        </w:rPr>
      </w:pPr>
      <w:r w:rsidRPr="00FE6FE6">
        <w:rPr>
          <w:rFonts w:ascii="Mazda Type" w:hAnsi="Mazda Type"/>
          <w:iCs/>
          <w:sz w:val="20"/>
          <w:szCs w:val="20"/>
          <w:lang w:val="pt-PT"/>
        </w:rPr>
        <w:t># # #</w:t>
      </w:r>
    </w:p>
    <w:p w14:paraId="4CD057A4" w14:textId="77777777" w:rsidR="00730BE5" w:rsidRDefault="00730BE5" w:rsidP="00EB3FE9">
      <w:pPr>
        <w:spacing w:after="120" w:line="260" w:lineRule="exact"/>
        <w:ind w:left="1416" w:hanging="1416"/>
        <w:rPr>
          <w:rFonts w:ascii="Mazda Type" w:hAnsi="Mazda Type"/>
          <w:b/>
          <w:kern w:val="2"/>
          <w:sz w:val="20"/>
          <w:szCs w:val="20"/>
          <w:u w:val="single"/>
          <w:lang w:val="pt-PT" w:eastAsia="ja-JP"/>
        </w:rPr>
      </w:pPr>
    </w:p>
    <w:p w14:paraId="2BC4C5B2" w14:textId="463DD2E4" w:rsidR="00E54A29" w:rsidRPr="00FE6FE6" w:rsidRDefault="0092595A" w:rsidP="00EB3FE9">
      <w:pPr>
        <w:spacing w:after="120" w:line="260" w:lineRule="exact"/>
        <w:ind w:left="1416" w:hanging="1416"/>
        <w:rPr>
          <w:rFonts w:ascii="Mazda Type" w:hAnsi="Mazda Type"/>
          <w:b/>
          <w:kern w:val="2"/>
          <w:sz w:val="20"/>
          <w:szCs w:val="20"/>
          <w:lang w:val="pt-PT" w:eastAsia="ja-JP"/>
        </w:rPr>
      </w:pPr>
      <w:r w:rsidRPr="00FE6FE6">
        <w:rPr>
          <w:rFonts w:ascii="Mazda Type" w:hAnsi="Mazda Type"/>
          <w:b/>
          <w:kern w:val="2"/>
          <w:sz w:val="20"/>
          <w:szCs w:val="20"/>
          <w:u w:val="single"/>
          <w:lang w:val="pt-PT" w:eastAsia="ja-JP"/>
        </w:rPr>
        <w:t>Contactos</w:t>
      </w:r>
      <w:r w:rsidRPr="00FE6FE6">
        <w:rPr>
          <w:rFonts w:ascii="Mazda Type" w:hAnsi="Mazda Type"/>
          <w:b/>
          <w:kern w:val="2"/>
          <w:sz w:val="20"/>
          <w:szCs w:val="20"/>
          <w:lang w:val="pt-PT" w:eastAsia="ja-JP"/>
        </w:rPr>
        <w:t>:</w:t>
      </w:r>
      <w:r w:rsidRPr="00FE6FE6">
        <w:rPr>
          <w:rFonts w:ascii="Mazda Type" w:hAnsi="Mazda Type"/>
          <w:b/>
          <w:kern w:val="2"/>
          <w:sz w:val="20"/>
          <w:szCs w:val="20"/>
          <w:lang w:val="pt-PT" w:eastAsia="ja-JP"/>
        </w:rPr>
        <w:tab/>
      </w:r>
      <w:r w:rsidR="00E54A29" w:rsidRPr="00FE6FE6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Mazda Motor de Portugal | Assessoria de Imprensa </w:t>
      </w:r>
    </w:p>
    <w:p w14:paraId="459F3D4D" w14:textId="1FCFBB43" w:rsidR="0092595A" w:rsidRPr="00FE6FE6" w:rsidRDefault="0092595A" w:rsidP="00E54A29">
      <w:pPr>
        <w:spacing w:after="120" w:line="260" w:lineRule="exact"/>
        <w:ind w:left="1416"/>
        <w:rPr>
          <w:rFonts w:ascii="Mazda Type" w:hAnsi="Mazda Type"/>
          <w:iCs/>
          <w:kern w:val="2"/>
          <w:sz w:val="20"/>
          <w:szCs w:val="20"/>
          <w:lang w:val="pt-PT" w:eastAsia="ja-JP"/>
        </w:rPr>
      </w:pPr>
      <w:r w:rsidRPr="00FE6FE6">
        <w:rPr>
          <w:rFonts w:ascii="Mazda Type" w:hAnsi="Mazda Type"/>
          <w:bCs/>
          <w:kern w:val="2"/>
          <w:sz w:val="20"/>
          <w:szCs w:val="20"/>
          <w:lang w:val="pt-PT" w:eastAsia="ja-JP"/>
        </w:rPr>
        <w:t>Good News Comunicação</w:t>
      </w:r>
      <w:r w:rsidRPr="00FE6FE6">
        <w:rPr>
          <w:rFonts w:ascii="Mazda Type" w:hAnsi="Mazda Type"/>
          <w:bCs/>
          <w:kern w:val="2"/>
          <w:sz w:val="20"/>
          <w:szCs w:val="20"/>
          <w:lang w:val="pt-PT" w:eastAsia="ja-JP"/>
        </w:rPr>
        <w:br/>
      </w:r>
      <w:bookmarkStart w:id="2" w:name="_Hlk100302306"/>
      <w:r w:rsidRPr="00FE6FE6">
        <w:rPr>
          <w:rFonts w:ascii="Mazda Type" w:hAnsi="Mazda Type"/>
          <w:iCs/>
          <w:kern w:val="2"/>
          <w:sz w:val="20"/>
          <w:szCs w:val="20"/>
          <w:lang w:val="pt-PT" w:eastAsia="ja-JP"/>
        </w:rPr>
        <w:t>Tito Morão</w:t>
      </w:r>
      <w:r w:rsidR="00E54A29" w:rsidRPr="00FE6FE6">
        <w:rPr>
          <w:rFonts w:ascii="Mazda Type" w:hAnsi="Mazda Type"/>
          <w:iCs/>
          <w:kern w:val="2"/>
          <w:sz w:val="20"/>
          <w:szCs w:val="20"/>
          <w:lang w:val="pt-PT" w:eastAsia="ja-JP"/>
        </w:rPr>
        <w:t>:</w:t>
      </w:r>
      <w:r w:rsidRPr="00FE6FE6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 </w:t>
      </w:r>
      <w:r w:rsidR="00E54A29" w:rsidRPr="00FE6FE6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+351 </w:t>
      </w:r>
      <w:r w:rsidRPr="00FE6FE6">
        <w:rPr>
          <w:rFonts w:ascii="Mazda Type" w:hAnsi="Mazda Type"/>
          <w:iCs/>
          <w:kern w:val="2"/>
          <w:sz w:val="20"/>
          <w:szCs w:val="20"/>
          <w:lang w:val="pt-PT" w:eastAsia="ja-JP"/>
        </w:rPr>
        <w:t>918 400</w:t>
      </w:r>
      <w:r w:rsidR="00EB3FE9" w:rsidRPr="00FE6FE6">
        <w:rPr>
          <w:rFonts w:ascii="Mazda Type" w:hAnsi="Mazda Type"/>
          <w:iCs/>
          <w:kern w:val="2"/>
          <w:sz w:val="20"/>
          <w:szCs w:val="20"/>
          <w:lang w:val="pt-PT" w:eastAsia="ja-JP"/>
        </w:rPr>
        <w:t> </w:t>
      </w:r>
      <w:r w:rsidRPr="00FE6FE6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001 </w:t>
      </w:r>
      <w:r w:rsidR="00EB3FE9" w:rsidRPr="00FE6FE6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| </w:t>
      </w:r>
      <w:hyperlink r:id="rId10" w:history="1">
        <w:r w:rsidR="00EB3FE9" w:rsidRPr="00FE6FE6">
          <w:rPr>
            <w:rStyle w:val="Hiperligao"/>
            <w:rFonts w:ascii="Mazda Type" w:hAnsi="Mazda Type"/>
            <w:iCs/>
            <w:color w:val="0000FF"/>
            <w:kern w:val="2"/>
            <w:sz w:val="20"/>
            <w:szCs w:val="20"/>
            <w:lang w:val="pt-PT" w:eastAsia="ja-JP"/>
          </w:rPr>
          <w:t>tmorao@goodnews.pt</w:t>
        </w:r>
      </w:hyperlink>
      <w:bookmarkEnd w:id="2"/>
      <w:r w:rsidR="00EB3FE9" w:rsidRPr="00FE6FE6">
        <w:rPr>
          <w:rFonts w:ascii="Mazda Type" w:hAnsi="Mazda Type"/>
          <w:iCs/>
          <w:color w:val="0000FF"/>
          <w:kern w:val="2"/>
          <w:sz w:val="20"/>
          <w:szCs w:val="20"/>
          <w:lang w:val="pt-PT" w:eastAsia="ja-JP"/>
        </w:rPr>
        <w:t xml:space="preserve"> </w:t>
      </w:r>
      <w:r w:rsidR="00EB3FE9" w:rsidRPr="00FE6FE6">
        <w:rPr>
          <w:rFonts w:ascii="Mazda Type" w:hAnsi="Mazda Type"/>
          <w:iCs/>
          <w:kern w:val="2"/>
          <w:sz w:val="20"/>
          <w:szCs w:val="20"/>
          <w:lang w:val="pt-PT" w:eastAsia="ja-JP"/>
        </w:rPr>
        <w:br/>
      </w:r>
      <w:r w:rsidRPr="00FE6FE6">
        <w:rPr>
          <w:rFonts w:ascii="Mazda Type" w:hAnsi="Mazda Type"/>
          <w:iCs/>
          <w:kern w:val="2"/>
          <w:sz w:val="20"/>
          <w:szCs w:val="20"/>
          <w:lang w:val="pt-PT" w:eastAsia="ja-JP"/>
        </w:rPr>
        <w:t>José Pinheiro</w:t>
      </w:r>
      <w:r w:rsidR="00E54A29" w:rsidRPr="00FE6FE6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: +351 </w:t>
      </w:r>
      <w:r w:rsidRPr="00FE6FE6">
        <w:rPr>
          <w:rFonts w:ascii="Mazda Type" w:hAnsi="Mazda Type"/>
          <w:iCs/>
          <w:kern w:val="2"/>
          <w:sz w:val="20"/>
          <w:szCs w:val="20"/>
          <w:lang w:val="pt-PT" w:eastAsia="ja-JP"/>
        </w:rPr>
        <w:t>915 653</w:t>
      </w:r>
      <w:r w:rsidR="00EB3FE9" w:rsidRPr="00FE6FE6">
        <w:rPr>
          <w:rFonts w:ascii="Mazda Type" w:hAnsi="Mazda Type"/>
          <w:iCs/>
          <w:kern w:val="2"/>
          <w:sz w:val="20"/>
          <w:szCs w:val="20"/>
          <w:lang w:val="pt-PT" w:eastAsia="ja-JP"/>
        </w:rPr>
        <w:t> </w:t>
      </w:r>
      <w:r w:rsidRPr="00FE6FE6">
        <w:rPr>
          <w:rFonts w:ascii="Mazda Type" w:hAnsi="Mazda Type"/>
          <w:iCs/>
          <w:kern w:val="2"/>
          <w:sz w:val="20"/>
          <w:szCs w:val="20"/>
          <w:lang w:val="pt-PT" w:eastAsia="ja-JP"/>
        </w:rPr>
        <w:t>27</w:t>
      </w:r>
      <w:r w:rsidR="00EB3FE9" w:rsidRPr="00FE6FE6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3 | </w:t>
      </w:r>
      <w:hyperlink r:id="rId11" w:history="1">
        <w:r w:rsidR="00EB3FE9" w:rsidRPr="00FE6FE6">
          <w:rPr>
            <w:rStyle w:val="Hiperligao"/>
            <w:rFonts w:ascii="Mazda Type" w:hAnsi="Mazda Type"/>
            <w:iCs/>
            <w:color w:val="0000FF"/>
            <w:kern w:val="2"/>
            <w:sz w:val="20"/>
            <w:szCs w:val="20"/>
            <w:lang w:val="pt-PT" w:eastAsia="ja-JP"/>
          </w:rPr>
          <w:t>jlpinheiro@goodnews.pt</w:t>
        </w:r>
      </w:hyperlink>
      <w:r w:rsidR="00EB3FE9" w:rsidRPr="00FE6FE6">
        <w:rPr>
          <w:rFonts w:ascii="Mazda Type" w:hAnsi="Mazda Type"/>
          <w:iCs/>
          <w:color w:val="0000FF"/>
          <w:kern w:val="2"/>
          <w:sz w:val="20"/>
          <w:szCs w:val="20"/>
          <w:lang w:val="pt-PT" w:eastAsia="ja-JP"/>
        </w:rPr>
        <w:t xml:space="preserve"> </w:t>
      </w:r>
    </w:p>
    <w:sectPr w:rsidR="0092595A" w:rsidRPr="00FE6FE6" w:rsidSect="0053730D">
      <w:headerReference w:type="default" r:id="rId12"/>
      <w:footerReference w:type="default" r:id="rId13"/>
      <w:pgSz w:w="11900" w:h="16840"/>
      <w:pgMar w:top="1134" w:right="1418" w:bottom="1418" w:left="1418" w:header="3742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81EC8" w14:textId="77777777" w:rsidR="009B3BE7" w:rsidRDefault="009B3BE7" w:rsidP="00972E15">
      <w:r>
        <w:separator/>
      </w:r>
    </w:p>
  </w:endnote>
  <w:endnote w:type="continuationSeparator" w:id="0">
    <w:p w14:paraId="4DD99B0C" w14:textId="77777777" w:rsidR="009B3BE7" w:rsidRDefault="009B3BE7" w:rsidP="00972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azda Type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aiTi_GB2312">
    <w:altName w:val="Malgun Gothic Semilight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源真ゴシックP Normal">
    <w:altName w:val="Yu Gothic"/>
    <w:charset w:val="80"/>
    <w:family w:val="modern"/>
    <w:pitch w:val="variable"/>
    <w:sig w:usb0="E1000AFF" w:usb1="6A4FFDFB" w:usb2="02000012" w:usb3="00000000" w:csb0="001201BF" w:csb1="00000000"/>
  </w:font>
  <w:font w:name="Mazda Type Medium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26DF6" w14:textId="77777777" w:rsidR="009811AB" w:rsidRDefault="009811AB">
    <w:pPr>
      <w:pStyle w:val="Rodap"/>
    </w:pPr>
    <w:r>
      <w:rPr>
        <w:noProof/>
        <w:lang w:val="pt-PT" w:eastAsia="pt-PT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31326DFB" wp14:editId="30CD949D">
              <wp:simplePos x="0" y="0"/>
              <wp:positionH relativeFrom="column">
                <wp:posOffset>-506540</wp:posOffset>
              </wp:positionH>
              <wp:positionV relativeFrom="paragraph">
                <wp:posOffset>-131445</wp:posOffset>
              </wp:positionV>
              <wp:extent cx="6839585" cy="575948"/>
              <wp:effectExtent l="0" t="0" r="37465" b="0"/>
              <wp:wrapNone/>
              <wp:docPr id="18" name="グループ化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39585" cy="575948"/>
                        <a:chOff x="0" y="0"/>
                        <a:chExt cx="6840000" cy="576050"/>
                      </a:xfrm>
                    </wpg:grpSpPr>
                    <wps:wsp>
                      <wps:cNvPr id="19" name="直線コネクタ 19"/>
                      <wps:cNvCnPr/>
                      <wps:spPr>
                        <a:xfrm>
                          <a:off x="0" y="0"/>
                          <a:ext cx="684000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A0A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" name="テキスト ボックス 2"/>
                      <wps:cNvSpPr txBox="1">
                        <a:spLocks noChangeArrowheads="1"/>
                      </wps:cNvSpPr>
                      <wps:spPr bwMode="auto">
                        <a:xfrm>
                          <a:off x="0" y="73677"/>
                          <a:ext cx="6839999" cy="50237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82C538" w14:textId="77777777" w:rsidR="00EB3FE9" w:rsidRPr="00EB3FE9" w:rsidRDefault="00CB3778" w:rsidP="00EB3FE9">
                            <w:pPr>
                              <w:tabs>
                                <w:tab w:val="right" w:pos="10632"/>
                              </w:tabs>
                              <w:spacing w:line="194" w:lineRule="exact"/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</w:pPr>
                            <w:r w:rsidRPr="00EB3FE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Para informações adicionais, por favor contacte:</w:t>
                            </w:r>
                          </w:p>
                          <w:p w14:paraId="31326E00" w14:textId="38A77D55" w:rsidR="00CB3778" w:rsidRPr="00EB3FE9" w:rsidRDefault="00CB3778" w:rsidP="00EB3FE9">
                            <w:pPr>
                              <w:tabs>
                                <w:tab w:val="right" w:pos="10632"/>
                              </w:tabs>
                              <w:spacing w:line="194" w:lineRule="exact"/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</w:pPr>
                            <w:r w:rsidRPr="00EB3FE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Mazda Motor de Portugal</w:t>
                            </w:r>
                            <w:r w:rsidR="00E2364C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 xml:space="preserve"> </w:t>
                            </w:r>
                            <w:r w:rsidR="00E2364C" w:rsidRPr="00E54A2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| Direcção de Relações Públicas</w:t>
                            </w:r>
                          </w:p>
                          <w:p w14:paraId="3F4554F2" w14:textId="39E1F494" w:rsidR="000A6C05" w:rsidRDefault="000A6C05" w:rsidP="00E54A29">
                            <w:pPr>
                              <w:tabs>
                                <w:tab w:val="right" w:pos="10632"/>
                              </w:tabs>
                              <w:spacing w:line="194" w:lineRule="exact"/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</w:pPr>
                            <w:r w:rsidRPr="000A6C05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Avenida dos Combatentes, nº 43, 3ºA, 1600-042 Lisboa | Portugal</w:t>
                            </w:r>
                          </w:p>
                          <w:p w14:paraId="31326E02" w14:textId="46BF985F" w:rsidR="009811AB" w:rsidRPr="00E54A29" w:rsidRDefault="00CB3778" w:rsidP="00E54A29">
                            <w:pPr>
                              <w:tabs>
                                <w:tab w:val="right" w:pos="10632"/>
                              </w:tabs>
                              <w:spacing w:line="194" w:lineRule="exact"/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  <w:lang w:val="pt-PT"/>
                              </w:rPr>
                            </w:pPr>
                            <w:r w:rsidRPr="00EB3FE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 xml:space="preserve">Tel: +351 21 351 27 70 </w:t>
                            </w:r>
                            <w:r w:rsidR="00E54A29"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  <w:lang w:val="pt-PT"/>
                              </w:rPr>
                              <w:t xml:space="preserve">| </w:t>
                            </w:r>
                            <w:hyperlink r:id="rId1" w:history="1">
                              <w:r w:rsidR="00E54A29" w:rsidRPr="000A6C05">
                                <w:rPr>
                                  <w:rStyle w:val="Hiperligao"/>
                                  <w:rFonts w:ascii="Mazda Type" w:hAnsi="Mazda Type"/>
                                  <w:color w:val="0000FF"/>
                                  <w:sz w:val="16"/>
                                  <w:szCs w:val="16"/>
                                  <w:lang w:val="pt-PT"/>
                                </w:rPr>
                                <w:t>www.mazda-press.pt</w:t>
                              </w:r>
                            </w:hyperlink>
                            <w:r w:rsidRPr="00C265B9">
                              <w:rPr>
                                <w:rFonts w:ascii="Mazda Type" w:hAnsi="Mazda Type"/>
                                <w:color w:val="0000FF"/>
                                <w:sz w:val="16"/>
                                <w:szCs w:val="16"/>
                                <w:lang w:val="pt-PT"/>
                              </w:rPr>
                              <w:t xml:space="preserve">  | </w:t>
                            </w:r>
                            <w:hyperlink r:id="rId2" w:history="1">
                              <w:r w:rsidRPr="00C265B9">
                                <w:rPr>
                                  <w:rStyle w:val="Hiperligao"/>
                                  <w:rFonts w:ascii="Mazda Type" w:hAnsi="Mazda Type"/>
                                  <w:color w:val="0000FF"/>
                                  <w:sz w:val="16"/>
                                  <w:szCs w:val="16"/>
                                  <w:lang w:val="pt-PT"/>
                                </w:rPr>
                                <w:t>www.mazda.pt</w:t>
                              </w:r>
                            </w:hyperlink>
                            <w:r w:rsidRPr="00C265B9">
                              <w:rPr>
                                <w:rFonts w:ascii="Mazda Type" w:hAnsi="Mazda Type"/>
                                <w:color w:val="0000FF"/>
                                <w:sz w:val="16"/>
                                <w:szCs w:val="16"/>
                                <w:lang w:val="pt-PT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1326DFB" id="グループ化 18" o:spid="_x0000_s1027" style="position:absolute;margin-left:-39.9pt;margin-top:-10.35pt;width:538.55pt;height:45.35pt;z-index:251668480;mso-width-relative:margin;mso-height-relative:margin" coordsize="68400,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">
              <v:line id="直線コネクタ 19" o:spid="_x0000_s1028" style="position:absolute;visibility:visible;mso-wrap-style:square" from="0,0" to="684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" strokecolor="#a0a0a0" strokeweight=".25pt">
                <v:stroke joinstyle="miter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9" type="#_x0000_t202" style="position:absolute;top:736;width:68399;height:5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" filled="f" stroked="f">
                <v:textbox style="mso-fit-shape-to-text:t" inset="0,0,0,0">
                  <w:txbxContent>
                    <w:p w14:paraId="0282C538" w14:textId="77777777" w:rsidR="00EB3FE9" w:rsidRPr="00EB3FE9" w:rsidRDefault="00CB3778" w:rsidP="00EB3FE9">
                      <w:pPr>
                        <w:tabs>
                          <w:tab w:val="right" w:pos="10632"/>
                        </w:tabs>
                        <w:spacing w:line="194" w:lineRule="exact"/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</w:pPr>
                      <w:r w:rsidRPr="00EB3FE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Para informações adicionais, por favor contacte:</w:t>
                      </w:r>
                    </w:p>
                    <w:p w14:paraId="31326E00" w14:textId="38A77D55" w:rsidR="00CB3778" w:rsidRPr="00EB3FE9" w:rsidRDefault="00CB3778" w:rsidP="00EB3FE9">
                      <w:pPr>
                        <w:tabs>
                          <w:tab w:val="right" w:pos="10632"/>
                        </w:tabs>
                        <w:spacing w:line="194" w:lineRule="exact"/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</w:pPr>
                      <w:r w:rsidRPr="00EB3FE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Mazda Motor de Portugal</w:t>
                      </w:r>
                      <w:r w:rsidR="00E2364C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 xml:space="preserve"> </w:t>
                      </w:r>
                      <w:r w:rsidR="00E2364C" w:rsidRPr="00E54A2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| Direcção de Relações Públicas</w:t>
                      </w:r>
                    </w:p>
                    <w:p w14:paraId="3F4554F2" w14:textId="39E1F494" w:rsidR="000A6C05" w:rsidRDefault="000A6C05" w:rsidP="00E54A29">
                      <w:pPr>
                        <w:tabs>
                          <w:tab w:val="right" w:pos="10632"/>
                        </w:tabs>
                        <w:spacing w:line="194" w:lineRule="exact"/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</w:pPr>
                      <w:r w:rsidRPr="000A6C05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Avenida dos Combatentes, nº 43, 3ºA, 1600-042 Lisboa | Portugal</w:t>
                      </w:r>
                    </w:p>
                    <w:p w14:paraId="31326E02" w14:textId="46BF985F" w:rsidR="009811AB" w:rsidRPr="00E54A29" w:rsidRDefault="00CB3778" w:rsidP="00E54A29">
                      <w:pPr>
                        <w:tabs>
                          <w:tab w:val="right" w:pos="10632"/>
                        </w:tabs>
                        <w:spacing w:line="194" w:lineRule="exact"/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  <w:lang w:val="pt-PT"/>
                        </w:rPr>
                      </w:pPr>
                      <w:r w:rsidRPr="00EB3FE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 xml:space="preserve">Tel: +351 21 351 27 70 </w:t>
                      </w:r>
                      <w:r w:rsidR="00E54A29"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  <w:lang w:val="pt-PT"/>
                        </w:rPr>
                        <w:t xml:space="preserve">| </w:t>
                      </w:r>
                      <w:hyperlink r:id="rId3" w:history="1">
                        <w:r w:rsidR="00E54A29" w:rsidRPr="000A6C05">
                          <w:rPr>
                            <w:rStyle w:val="Hiperligao"/>
                            <w:rFonts w:ascii="Mazda Type" w:hAnsi="Mazda Type"/>
                            <w:color w:val="0000FF"/>
                            <w:sz w:val="16"/>
                            <w:szCs w:val="16"/>
                            <w:lang w:val="pt-PT"/>
                          </w:rPr>
                          <w:t>www.mazda-press.pt</w:t>
                        </w:r>
                      </w:hyperlink>
                      <w:r w:rsidRPr="00C265B9">
                        <w:rPr>
                          <w:rFonts w:ascii="Mazda Type" w:hAnsi="Mazda Type"/>
                          <w:color w:val="0000FF"/>
                          <w:sz w:val="16"/>
                          <w:szCs w:val="16"/>
                          <w:lang w:val="pt-PT"/>
                        </w:rPr>
                        <w:t xml:space="preserve">  | </w:t>
                      </w:r>
                      <w:hyperlink r:id="rId4" w:history="1">
                        <w:r w:rsidRPr="00C265B9">
                          <w:rPr>
                            <w:rStyle w:val="Hiperligao"/>
                            <w:rFonts w:ascii="Mazda Type" w:hAnsi="Mazda Type"/>
                            <w:color w:val="0000FF"/>
                            <w:sz w:val="16"/>
                            <w:szCs w:val="16"/>
                            <w:lang w:val="pt-PT"/>
                          </w:rPr>
                          <w:t>www.mazda.pt</w:t>
                        </w:r>
                      </w:hyperlink>
                      <w:r w:rsidRPr="00C265B9">
                        <w:rPr>
                          <w:rFonts w:ascii="Mazda Type" w:hAnsi="Mazda Type"/>
                          <w:color w:val="0000FF"/>
                          <w:sz w:val="16"/>
                          <w:szCs w:val="16"/>
                          <w:lang w:val="pt-PT"/>
                        </w:rPr>
                        <w:t xml:space="preserve"> 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3C24E" w14:textId="77777777" w:rsidR="009B3BE7" w:rsidRDefault="009B3BE7" w:rsidP="00972E15">
      <w:r>
        <w:separator/>
      </w:r>
    </w:p>
  </w:footnote>
  <w:footnote w:type="continuationSeparator" w:id="0">
    <w:p w14:paraId="57A9BE88" w14:textId="77777777" w:rsidR="009B3BE7" w:rsidRDefault="009B3BE7" w:rsidP="00972E15">
      <w:r>
        <w:continuationSeparator/>
      </w:r>
    </w:p>
  </w:footnote>
  <w:footnote w:id="1">
    <w:p w14:paraId="1D015966" w14:textId="77777777" w:rsidR="00730BE5" w:rsidRPr="008C7FC2" w:rsidRDefault="00730BE5" w:rsidP="00730BE5">
      <w:pPr>
        <w:pStyle w:val="Textodenotaderodap"/>
        <w:spacing w:after="60"/>
        <w:jc w:val="both"/>
        <w:rPr>
          <w:rFonts w:ascii="Mazda Type" w:hAnsi="Mazda Type"/>
          <w:sz w:val="17"/>
          <w:szCs w:val="17"/>
          <w:lang w:val="pt-PT"/>
        </w:rPr>
      </w:pPr>
      <w:r w:rsidRPr="008C7FC2">
        <w:rPr>
          <w:rStyle w:val="Refdenotaderodap"/>
          <w:rFonts w:ascii="Mazda Type" w:hAnsi="Mazda Type"/>
          <w:sz w:val="17"/>
          <w:szCs w:val="17"/>
        </w:rPr>
        <w:footnoteRef/>
      </w:r>
      <w:r w:rsidRPr="008C7FC2">
        <w:rPr>
          <w:rFonts w:ascii="Mazda Type" w:hAnsi="Mazda Type"/>
          <w:sz w:val="17"/>
          <w:szCs w:val="17"/>
        </w:rPr>
        <w:t xml:space="preserve"> Total </w:t>
      </w:r>
      <w:r>
        <w:rPr>
          <w:rFonts w:ascii="Mazda Type" w:hAnsi="Mazda Type"/>
          <w:sz w:val="17"/>
          <w:szCs w:val="17"/>
        </w:rPr>
        <w:t xml:space="preserve">de </w:t>
      </w:r>
      <w:r w:rsidRPr="008C7FC2">
        <w:rPr>
          <w:rFonts w:ascii="Mazda Type" w:hAnsi="Mazda Type"/>
          <w:sz w:val="17"/>
          <w:szCs w:val="17"/>
        </w:rPr>
        <w:t xml:space="preserve">17 </w:t>
      </w:r>
      <w:r>
        <w:rPr>
          <w:rFonts w:ascii="Mazda Type" w:hAnsi="Mazda Type"/>
          <w:sz w:val="17"/>
          <w:szCs w:val="17"/>
        </w:rPr>
        <w:t xml:space="preserve">instalações </w:t>
      </w:r>
      <w:r w:rsidRPr="008C7FC2">
        <w:rPr>
          <w:rFonts w:ascii="Mazda Type" w:hAnsi="Mazda Type"/>
          <w:sz w:val="17"/>
          <w:szCs w:val="17"/>
        </w:rPr>
        <w:t>opera</w:t>
      </w:r>
      <w:r>
        <w:rPr>
          <w:rFonts w:ascii="Mazda Type" w:hAnsi="Mazda Type"/>
          <w:sz w:val="17"/>
          <w:szCs w:val="17"/>
        </w:rPr>
        <w:t xml:space="preserve">cionais no </w:t>
      </w:r>
      <w:r w:rsidRPr="008C7FC2">
        <w:rPr>
          <w:rFonts w:ascii="Mazda Type" w:hAnsi="Mazda Type"/>
          <w:sz w:val="17"/>
          <w:szCs w:val="17"/>
        </w:rPr>
        <w:t>Jap</w:t>
      </w:r>
      <w:r>
        <w:rPr>
          <w:rFonts w:ascii="Mazda Type" w:hAnsi="Mazda Type"/>
          <w:sz w:val="17"/>
          <w:szCs w:val="17"/>
        </w:rPr>
        <w:t xml:space="preserve">ão, incluindo a Sede e Fábrica de </w:t>
      </w:r>
      <w:r w:rsidRPr="008C7FC2">
        <w:rPr>
          <w:rFonts w:ascii="Mazda Type" w:hAnsi="Mazda Type"/>
          <w:sz w:val="17"/>
          <w:szCs w:val="17"/>
        </w:rPr>
        <w:t>Hiroshima, (</w:t>
      </w:r>
      <w:r>
        <w:rPr>
          <w:rFonts w:ascii="Mazda Type" w:hAnsi="Mazda Type"/>
          <w:sz w:val="17"/>
          <w:szCs w:val="17"/>
        </w:rPr>
        <w:t xml:space="preserve">Distrito de </w:t>
      </w:r>
      <w:r w:rsidRPr="008C7FC2">
        <w:rPr>
          <w:rFonts w:ascii="Mazda Type" w:hAnsi="Mazda Type"/>
          <w:sz w:val="17"/>
          <w:szCs w:val="17"/>
        </w:rPr>
        <w:t>Aki</w:t>
      </w:r>
      <w:r>
        <w:rPr>
          <w:rFonts w:ascii="Mazda Type" w:hAnsi="Mazda Type"/>
          <w:sz w:val="17"/>
          <w:szCs w:val="17"/>
        </w:rPr>
        <w:t xml:space="preserve">, Cidade de </w:t>
      </w:r>
      <w:r w:rsidRPr="008C7FC2">
        <w:rPr>
          <w:rFonts w:ascii="Mazda Type" w:hAnsi="Mazda Type"/>
          <w:sz w:val="17"/>
          <w:szCs w:val="17"/>
        </w:rPr>
        <w:t>Hiroshima</w:t>
      </w:r>
      <w:r>
        <w:rPr>
          <w:rFonts w:ascii="Mazda Type" w:hAnsi="Mazda Type"/>
          <w:sz w:val="17"/>
          <w:szCs w:val="17"/>
        </w:rPr>
        <w:t xml:space="preserve">, Perfeitura de </w:t>
      </w:r>
      <w:r w:rsidRPr="008C7FC2">
        <w:rPr>
          <w:rFonts w:ascii="Mazda Type" w:hAnsi="Mazda Type"/>
          <w:sz w:val="17"/>
          <w:szCs w:val="17"/>
        </w:rPr>
        <w:t xml:space="preserve">Hiroshima), </w:t>
      </w:r>
      <w:r>
        <w:rPr>
          <w:rFonts w:ascii="Mazda Type" w:hAnsi="Mazda Type"/>
          <w:sz w:val="17"/>
          <w:szCs w:val="17"/>
        </w:rPr>
        <w:t xml:space="preserve">Fábrica de </w:t>
      </w:r>
      <w:r w:rsidRPr="008C7FC2">
        <w:rPr>
          <w:rFonts w:ascii="Mazda Type" w:hAnsi="Mazda Type"/>
          <w:sz w:val="17"/>
          <w:szCs w:val="17"/>
        </w:rPr>
        <w:t>Hofu (</w:t>
      </w:r>
      <w:r>
        <w:rPr>
          <w:rFonts w:ascii="Mazda Type" w:hAnsi="Mazda Type"/>
          <w:sz w:val="17"/>
          <w:szCs w:val="17"/>
        </w:rPr>
        <w:t xml:space="preserve">Cidade de </w:t>
      </w:r>
      <w:r w:rsidRPr="008C7FC2">
        <w:rPr>
          <w:rFonts w:ascii="Mazda Type" w:hAnsi="Mazda Type"/>
          <w:sz w:val="17"/>
          <w:szCs w:val="17"/>
        </w:rPr>
        <w:t xml:space="preserve">Hofu, </w:t>
      </w:r>
      <w:r>
        <w:rPr>
          <w:rFonts w:ascii="Mazda Type" w:hAnsi="Mazda Type"/>
          <w:sz w:val="17"/>
          <w:szCs w:val="17"/>
        </w:rPr>
        <w:t xml:space="preserve">Perfeitura de </w:t>
      </w:r>
      <w:r w:rsidRPr="008C7FC2">
        <w:rPr>
          <w:rFonts w:ascii="Mazda Type" w:hAnsi="Mazda Type"/>
          <w:sz w:val="17"/>
          <w:szCs w:val="17"/>
        </w:rPr>
        <w:t xml:space="preserve">Yamaguchi) </w:t>
      </w:r>
      <w:r>
        <w:rPr>
          <w:rFonts w:ascii="Mazda Type" w:hAnsi="Mazda Type"/>
          <w:sz w:val="17"/>
          <w:szCs w:val="17"/>
        </w:rPr>
        <w:t xml:space="preserve">e Escritórios de </w:t>
      </w:r>
      <w:r w:rsidRPr="008C7FC2">
        <w:rPr>
          <w:rFonts w:ascii="Mazda Type" w:hAnsi="Mazda Type"/>
          <w:sz w:val="17"/>
          <w:szCs w:val="17"/>
        </w:rPr>
        <w:t>Miyoshi (</w:t>
      </w:r>
      <w:r>
        <w:rPr>
          <w:rFonts w:ascii="Mazda Type" w:hAnsi="Mazda Type"/>
          <w:sz w:val="17"/>
          <w:szCs w:val="17"/>
        </w:rPr>
        <w:t xml:space="preserve">Cidade de </w:t>
      </w:r>
      <w:r w:rsidRPr="008C7FC2">
        <w:rPr>
          <w:rFonts w:ascii="Mazda Type" w:hAnsi="Mazda Type"/>
          <w:sz w:val="17"/>
          <w:szCs w:val="17"/>
        </w:rPr>
        <w:t xml:space="preserve">Miyoshi, </w:t>
      </w:r>
      <w:r>
        <w:rPr>
          <w:rFonts w:ascii="Mazda Type" w:hAnsi="Mazda Type"/>
          <w:sz w:val="17"/>
          <w:szCs w:val="17"/>
        </w:rPr>
        <w:t xml:space="preserve">Perfeitura de </w:t>
      </w:r>
      <w:r w:rsidRPr="008C7FC2">
        <w:rPr>
          <w:rFonts w:ascii="Mazda Type" w:hAnsi="Mazda Type"/>
          <w:sz w:val="17"/>
          <w:szCs w:val="17"/>
        </w:rPr>
        <w:t>Hiroshima)</w:t>
      </w:r>
      <w:r>
        <w:rPr>
          <w:rFonts w:ascii="Mazda Type" w:hAnsi="Mazda Type"/>
          <w:sz w:val="17"/>
          <w:szCs w:val="17"/>
        </w:rPr>
        <w:t>.</w:t>
      </w:r>
    </w:p>
  </w:footnote>
  <w:footnote w:id="2">
    <w:p w14:paraId="045BD111" w14:textId="554FAE32" w:rsidR="008C7FC2" w:rsidRPr="00D541AB" w:rsidRDefault="008C7FC2" w:rsidP="00BA6072">
      <w:pPr>
        <w:pStyle w:val="Textodenotaderodap"/>
        <w:spacing w:after="60"/>
        <w:jc w:val="both"/>
        <w:rPr>
          <w:rFonts w:ascii="Mazda Type" w:hAnsi="Mazda Type"/>
          <w:sz w:val="17"/>
          <w:szCs w:val="17"/>
          <w:lang w:val="pt-PT"/>
        </w:rPr>
      </w:pPr>
      <w:r w:rsidRPr="00D541AB">
        <w:rPr>
          <w:rStyle w:val="Refdenotaderodap"/>
          <w:rFonts w:ascii="Mazda Type" w:hAnsi="Mazda Type"/>
          <w:sz w:val="17"/>
          <w:szCs w:val="17"/>
        </w:rPr>
        <w:footnoteRef/>
      </w:r>
      <w:r w:rsidRPr="00D541AB">
        <w:rPr>
          <w:rFonts w:ascii="Mazda Type" w:hAnsi="Mazda Type"/>
          <w:sz w:val="17"/>
          <w:szCs w:val="17"/>
        </w:rPr>
        <w:t xml:space="preserve"> Internal Carbon Pricing</w:t>
      </w:r>
      <w:r w:rsidR="002A78C8">
        <w:rPr>
          <w:rFonts w:ascii="Mazda Type" w:hAnsi="Mazda Type"/>
          <w:sz w:val="17"/>
          <w:szCs w:val="17"/>
        </w:rPr>
        <w:t xml:space="preserve"> (IPC)</w:t>
      </w:r>
      <w:r w:rsidRPr="00D541AB">
        <w:rPr>
          <w:rFonts w:ascii="Mazda Type" w:hAnsi="Mazda Type"/>
          <w:sz w:val="17"/>
          <w:szCs w:val="17"/>
        </w:rPr>
        <w:t xml:space="preserve">: a Mazda irá usar o ICP </w:t>
      </w:r>
      <w:r w:rsidR="00D541AB" w:rsidRPr="00D541AB">
        <w:rPr>
          <w:rFonts w:ascii="Mazda Type" w:hAnsi="Mazda Type"/>
          <w:sz w:val="17"/>
          <w:szCs w:val="17"/>
        </w:rPr>
        <w:t>para criar criar quadros para promover investimento e políticas com baixas emissões de carbono.</w:t>
      </w:r>
    </w:p>
  </w:footnote>
  <w:footnote w:id="3">
    <w:p w14:paraId="3E9A113C" w14:textId="2B47A208" w:rsidR="00D541AB" w:rsidRPr="00D541AB" w:rsidRDefault="00D541AB" w:rsidP="00BA6072">
      <w:pPr>
        <w:pStyle w:val="Textodenotaderodap"/>
        <w:spacing w:after="60"/>
        <w:jc w:val="both"/>
        <w:rPr>
          <w:rFonts w:ascii="Mazda Type" w:hAnsi="Mazda Type"/>
          <w:sz w:val="17"/>
          <w:szCs w:val="17"/>
        </w:rPr>
      </w:pPr>
      <w:r w:rsidRPr="00D541AB">
        <w:rPr>
          <w:rStyle w:val="Refdenotaderodap"/>
          <w:rFonts w:ascii="Mazda Type" w:hAnsi="Mazda Type"/>
          <w:sz w:val="17"/>
          <w:szCs w:val="17"/>
        </w:rPr>
        <w:footnoteRef/>
      </w:r>
      <w:r w:rsidRPr="00D541AB">
        <w:rPr>
          <w:rFonts w:ascii="Mazda Type" w:hAnsi="Mazda Type"/>
          <w:sz w:val="17"/>
          <w:szCs w:val="17"/>
        </w:rPr>
        <w:t xml:space="preserve"> Refere-se à produção de energia baseada exclusivamente na combustão de amoníaco líquido. A Mazda já criou um organismo de colaboração para promover a introdução e a utilização de combustível de amoníaco fornecido através do Terminal de Namikata (anunciado a 14 de abril de 2023). A Mazda já participou numa reunião do novo organismo</w:t>
      </w:r>
      <w:r>
        <w:rPr>
          <w:rFonts w:ascii="Mazda Type" w:hAnsi="Mazda Type"/>
          <w:sz w:val="17"/>
          <w:szCs w:val="17"/>
        </w:rPr>
        <w:t>.</w:t>
      </w:r>
    </w:p>
  </w:footnote>
  <w:footnote w:id="4">
    <w:p w14:paraId="5A64460D" w14:textId="77777777" w:rsidR="00BA6072" w:rsidRPr="00D541AB" w:rsidRDefault="00BA6072" w:rsidP="00BA6072">
      <w:pPr>
        <w:pStyle w:val="Textodenotaderodap"/>
        <w:spacing w:after="60"/>
        <w:jc w:val="both"/>
        <w:rPr>
          <w:rFonts w:ascii="Mazda Type" w:hAnsi="Mazda Type"/>
          <w:sz w:val="17"/>
          <w:szCs w:val="17"/>
        </w:rPr>
      </w:pPr>
      <w:r w:rsidRPr="00D541AB">
        <w:rPr>
          <w:rStyle w:val="Refdenotaderodap"/>
          <w:rFonts w:ascii="Mazda Type" w:hAnsi="Mazda Type"/>
          <w:sz w:val="17"/>
          <w:szCs w:val="17"/>
        </w:rPr>
        <w:footnoteRef/>
      </w:r>
      <w:r w:rsidRPr="00D541AB">
        <w:rPr>
          <w:rFonts w:ascii="Mazda Type" w:hAnsi="Mazda Type"/>
          <w:sz w:val="17"/>
          <w:szCs w:val="17"/>
        </w:rPr>
        <w:t xml:space="preserve"> </w:t>
      </w:r>
      <w:r w:rsidRPr="00BA6072">
        <w:rPr>
          <w:rFonts w:ascii="Mazda Type" w:hAnsi="Mazda Type"/>
          <w:sz w:val="17"/>
          <w:szCs w:val="17"/>
        </w:rPr>
        <w:t>Purchase Power Agreements (PPA</w:t>
      </w:r>
      <w:r>
        <w:rPr>
          <w:rFonts w:ascii="Mazda Type" w:hAnsi="Mazda Type"/>
          <w:sz w:val="17"/>
          <w:szCs w:val="17"/>
        </w:rPr>
        <w:t>):</w:t>
      </w:r>
      <w:r w:rsidRPr="00BA6072">
        <w:rPr>
          <w:rFonts w:ascii="Mazda Type" w:hAnsi="Mazda Type"/>
          <w:sz w:val="17"/>
          <w:szCs w:val="17"/>
        </w:rPr>
        <w:t xml:space="preserve"> </w:t>
      </w:r>
      <w:r>
        <w:rPr>
          <w:rFonts w:ascii="Mazda Type" w:hAnsi="Mazda Type"/>
          <w:sz w:val="17"/>
          <w:szCs w:val="17"/>
        </w:rPr>
        <w:t>U</w:t>
      </w:r>
      <w:r w:rsidRPr="00D541AB">
        <w:rPr>
          <w:rFonts w:ascii="Mazda Type" w:hAnsi="Mazda Type"/>
          <w:sz w:val="17"/>
          <w:szCs w:val="17"/>
        </w:rPr>
        <w:t xml:space="preserve">m acordo para a compra de energia eléctrica a longo prazo ao abrigo do qual uma empresa de produção de energia estabelece, para fornecimento a um utilizador específico, instalações de energia solar ou outras instalações, localizadas a uma </w:t>
      </w:r>
      <w:r>
        <w:rPr>
          <w:rFonts w:ascii="Mazda Type" w:hAnsi="Mazda Type"/>
          <w:sz w:val="17"/>
          <w:szCs w:val="17"/>
        </w:rPr>
        <w:t xml:space="preserve">certa </w:t>
      </w:r>
      <w:r w:rsidRPr="00D541AB">
        <w:rPr>
          <w:rFonts w:ascii="Mazda Type" w:hAnsi="Mazda Type"/>
          <w:sz w:val="17"/>
          <w:szCs w:val="17"/>
        </w:rPr>
        <w:t xml:space="preserve">distância do utilizador, para gerar energia sustentável que é fornecida ao utilizador através da rede eléctrica de um retalhista de energia específico. A Mazda celebrou contratos PPA corporativos </w:t>
      </w:r>
      <w:r w:rsidRPr="00D541AB">
        <w:rPr>
          <w:rFonts w:ascii="Mazda Type" w:hAnsi="Mazda Type"/>
          <w:i/>
          <w:iCs/>
          <w:sz w:val="17"/>
          <w:szCs w:val="17"/>
        </w:rPr>
        <w:t>offsite</w:t>
      </w:r>
      <w:r w:rsidRPr="00D541AB">
        <w:rPr>
          <w:rFonts w:ascii="Mazda Type" w:hAnsi="Mazda Type"/>
          <w:sz w:val="17"/>
          <w:szCs w:val="17"/>
        </w:rPr>
        <w:t xml:space="preserve"> para o fornecimento de energia solar (anunciados a 27 de março de 2023).</w:t>
      </w:r>
    </w:p>
  </w:footnote>
  <w:footnote w:id="5">
    <w:p w14:paraId="5E76CE60" w14:textId="069042D2" w:rsidR="00BA6072" w:rsidRPr="00BA6072" w:rsidRDefault="00BA6072" w:rsidP="00BA6072">
      <w:pPr>
        <w:pStyle w:val="Textodenotaderodap"/>
        <w:spacing w:after="60"/>
        <w:jc w:val="both"/>
        <w:rPr>
          <w:rFonts w:ascii="Mazda Type" w:hAnsi="Mazda Type"/>
          <w:sz w:val="17"/>
          <w:szCs w:val="17"/>
        </w:rPr>
      </w:pPr>
      <w:r w:rsidRPr="00BA6072">
        <w:rPr>
          <w:rStyle w:val="Refdenotaderodap"/>
          <w:rFonts w:ascii="Mazda Type" w:hAnsi="Mazda Type"/>
          <w:sz w:val="17"/>
          <w:szCs w:val="17"/>
        </w:rPr>
        <w:footnoteRef/>
      </w:r>
      <w:r w:rsidRPr="00BA6072">
        <w:rPr>
          <w:rFonts w:ascii="Mazda Type" w:hAnsi="Mazda Type"/>
          <w:sz w:val="17"/>
          <w:szCs w:val="17"/>
        </w:rPr>
        <w:t xml:space="preserve"> </w:t>
      </w:r>
      <w:r w:rsidR="0077446B">
        <w:rPr>
          <w:rFonts w:ascii="Mazda Type" w:hAnsi="Mazda Type"/>
          <w:sz w:val="17"/>
          <w:szCs w:val="17"/>
        </w:rPr>
        <w:t>S</w:t>
      </w:r>
      <w:r w:rsidRPr="00BA6072">
        <w:rPr>
          <w:rFonts w:ascii="Mazda Type" w:hAnsi="Mazda Type"/>
          <w:sz w:val="17"/>
          <w:szCs w:val="17"/>
        </w:rPr>
        <w:t xml:space="preserve">istema reconhecido pelo </w:t>
      </w:r>
      <w:r>
        <w:rPr>
          <w:rFonts w:ascii="Mazda Type" w:hAnsi="Mazda Type"/>
          <w:sz w:val="17"/>
          <w:szCs w:val="17"/>
        </w:rPr>
        <w:t>G</w:t>
      </w:r>
      <w:r w:rsidRPr="00BA6072">
        <w:rPr>
          <w:rFonts w:ascii="Mazda Type" w:hAnsi="Mazda Type"/>
          <w:sz w:val="17"/>
          <w:szCs w:val="17"/>
        </w:rPr>
        <w:t xml:space="preserve">overno </w:t>
      </w:r>
      <w:r>
        <w:rPr>
          <w:rFonts w:ascii="Mazda Type" w:hAnsi="Mazda Type"/>
          <w:sz w:val="17"/>
          <w:szCs w:val="17"/>
        </w:rPr>
        <w:t xml:space="preserve">do Japão, </w:t>
      </w:r>
      <w:r w:rsidRPr="00BA6072">
        <w:rPr>
          <w:rFonts w:ascii="Mazda Type" w:hAnsi="Mazda Type"/>
          <w:sz w:val="17"/>
          <w:szCs w:val="17"/>
        </w:rPr>
        <w:t>ao abrigo do qual a introdução de instalações de conservação de energia e a utilização de energia renovável para reduzir as emissões de CO</w:t>
      </w:r>
      <w:r w:rsidRPr="00BA6072">
        <w:rPr>
          <w:rFonts w:ascii="Mazda Type" w:hAnsi="Mazda Type"/>
          <w:sz w:val="17"/>
          <w:szCs w:val="17"/>
          <w:vertAlign w:val="subscript"/>
        </w:rPr>
        <w:t>2</w:t>
      </w:r>
      <w:r w:rsidRPr="00BA6072">
        <w:rPr>
          <w:rFonts w:ascii="Mazda Type" w:hAnsi="Mazda Type"/>
          <w:sz w:val="17"/>
          <w:szCs w:val="17"/>
        </w:rPr>
        <w:t xml:space="preserve"> e o crédito para a absorção de CO</w:t>
      </w:r>
      <w:r w:rsidRPr="00BA6072">
        <w:rPr>
          <w:rFonts w:ascii="Mazda Type" w:hAnsi="Mazda Type"/>
          <w:sz w:val="17"/>
          <w:szCs w:val="17"/>
          <w:vertAlign w:val="subscript"/>
        </w:rPr>
        <w:t>2</w:t>
      </w:r>
      <w:r w:rsidRPr="00BA6072">
        <w:rPr>
          <w:rFonts w:ascii="Mazda Type" w:hAnsi="Mazda Type"/>
          <w:sz w:val="17"/>
          <w:szCs w:val="17"/>
        </w:rPr>
        <w:t xml:space="preserve"> através de planos de gestão florestal podem ser contabilizados como uma contribuição para os objectivos do plano de a</w:t>
      </w:r>
      <w:r>
        <w:rPr>
          <w:rFonts w:ascii="Mazda Type" w:hAnsi="Mazda Type"/>
          <w:sz w:val="17"/>
          <w:szCs w:val="17"/>
        </w:rPr>
        <w:t>c</w:t>
      </w:r>
      <w:r w:rsidRPr="00BA6072">
        <w:rPr>
          <w:rFonts w:ascii="Mazda Type" w:hAnsi="Mazda Type"/>
          <w:sz w:val="17"/>
          <w:szCs w:val="17"/>
        </w:rPr>
        <w:t>ção neutro em carbono e compensações de carbono da Federação Empresarial do Japão. A Mazda já celebrou com a Mitsui &amp; Co., Ltd. um contrato para adquirir os Créditos J gerados pelo Projeto de Gestão Florestal Okayamanomori seibikousha (anunciado a 14 de dezembro de 2023)</w:t>
      </w:r>
      <w:r>
        <w:rPr>
          <w:rFonts w:ascii="Mazda Type" w:hAnsi="Mazda Type"/>
          <w:sz w:val="17"/>
          <w:szCs w:val="17"/>
        </w:rPr>
        <w:t>.</w:t>
      </w:r>
    </w:p>
  </w:footnote>
  <w:footnote w:id="6">
    <w:p w14:paraId="75E336AC" w14:textId="10CF85D0" w:rsidR="00BA6072" w:rsidRPr="00BA6072" w:rsidRDefault="00BA6072" w:rsidP="002A78C8">
      <w:pPr>
        <w:pStyle w:val="Textodenotaderodap"/>
        <w:spacing w:after="60"/>
        <w:rPr>
          <w:lang w:val="pt-PT"/>
        </w:rPr>
      </w:pPr>
      <w:r w:rsidRPr="00BA6072">
        <w:rPr>
          <w:rStyle w:val="Refdenotaderodap"/>
          <w:rFonts w:ascii="Mazda Type" w:hAnsi="Mazda Type"/>
          <w:sz w:val="17"/>
          <w:szCs w:val="17"/>
        </w:rPr>
        <w:footnoteRef/>
      </w:r>
      <w:r w:rsidRPr="00BA6072">
        <w:rPr>
          <w:rFonts w:ascii="Mazda Type" w:hAnsi="Mazda Type"/>
          <w:sz w:val="17"/>
          <w:szCs w:val="17"/>
        </w:rPr>
        <w:t xml:space="preserve"> </w:t>
      </w:r>
      <w:r>
        <w:rPr>
          <w:rFonts w:ascii="Mazda Type" w:hAnsi="Mazda Type"/>
          <w:sz w:val="17"/>
          <w:szCs w:val="17"/>
        </w:rPr>
        <w:t>Es</w:t>
      </w:r>
      <w:r w:rsidRPr="00BA6072">
        <w:rPr>
          <w:rFonts w:ascii="Mazda Type" w:hAnsi="Mazda Type"/>
          <w:sz w:val="17"/>
          <w:szCs w:val="17"/>
        </w:rPr>
        <w:t>cop</w:t>
      </w:r>
      <w:r>
        <w:rPr>
          <w:rFonts w:ascii="Mazda Type" w:hAnsi="Mazda Type"/>
          <w:sz w:val="17"/>
          <w:szCs w:val="17"/>
        </w:rPr>
        <w:t>o</w:t>
      </w:r>
      <w:r w:rsidRPr="00BA6072">
        <w:rPr>
          <w:rFonts w:ascii="Mazda Type" w:hAnsi="Mazda Type"/>
          <w:sz w:val="17"/>
          <w:szCs w:val="17"/>
        </w:rPr>
        <w:t xml:space="preserve"> 1: </w:t>
      </w:r>
      <w:r>
        <w:rPr>
          <w:rFonts w:ascii="Mazda Type" w:hAnsi="Mazda Type"/>
          <w:sz w:val="17"/>
          <w:szCs w:val="17"/>
        </w:rPr>
        <w:t xml:space="preserve">Emissões directas decorrentes do uso de </w:t>
      </w:r>
      <w:r w:rsidR="002A78C8">
        <w:rPr>
          <w:rFonts w:ascii="Mazda Type" w:hAnsi="Mazda Type"/>
          <w:sz w:val="17"/>
          <w:szCs w:val="17"/>
        </w:rPr>
        <w:t xml:space="preserve">combustíveis e processos industriais; Escopo 2: Emissões resultantes da aquisição pela companhia de aquecimento e energia </w:t>
      </w:r>
      <w:r w:rsidRPr="00BA6072">
        <w:rPr>
          <w:rFonts w:ascii="Mazda Type" w:hAnsi="Mazda Type"/>
          <w:sz w:val="17"/>
          <w:szCs w:val="17"/>
        </w:rPr>
        <w:t>(</w:t>
      </w:r>
      <w:r w:rsidR="002A78C8">
        <w:rPr>
          <w:rFonts w:ascii="Mazda Type" w:hAnsi="Mazda Type"/>
          <w:sz w:val="17"/>
          <w:szCs w:val="17"/>
        </w:rPr>
        <w:t xml:space="preserve">emissões </w:t>
      </w:r>
      <w:r w:rsidRPr="00BA6072">
        <w:rPr>
          <w:rFonts w:ascii="Mazda Type" w:hAnsi="Mazda Type"/>
          <w:sz w:val="17"/>
          <w:szCs w:val="17"/>
        </w:rPr>
        <w:t>indirect</w:t>
      </w:r>
      <w:r w:rsidR="002A78C8">
        <w:rPr>
          <w:rFonts w:ascii="Mazda Type" w:hAnsi="Mazda Type"/>
          <w:sz w:val="17"/>
          <w:szCs w:val="17"/>
        </w:rPr>
        <w:t>as</w:t>
      </w:r>
      <w:r w:rsidRPr="00BA6072">
        <w:rPr>
          <w:rFonts w:ascii="Mazda Type" w:hAnsi="Mazda Type"/>
          <w:sz w:val="17"/>
          <w:szCs w:val="17"/>
        </w:rPr>
        <w:t xml:space="preserve"> </w:t>
      </w:r>
      <w:r w:rsidR="002A78C8">
        <w:rPr>
          <w:rFonts w:ascii="Mazda Type" w:hAnsi="Mazda Type"/>
          <w:sz w:val="17"/>
          <w:szCs w:val="17"/>
        </w:rPr>
        <w:t>de fontes de energia</w:t>
      </w:r>
      <w:r w:rsidRPr="00BA6072">
        <w:rPr>
          <w:rFonts w:ascii="Mazda Type" w:hAnsi="Mazda Type"/>
          <w:sz w:val="17"/>
          <w:szCs w:val="17"/>
        </w:rPr>
        <w:t>)</w:t>
      </w:r>
      <w:r w:rsidR="002A78C8">
        <w:rPr>
          <w:rFonts w:ascii="Mazda Type" w:hAnsi="Mazda Type"/>
          <w:sz w:val="17"/>
          <w:szCs w:val="17"/>
        </w:rPr>
        <w:t>.</w:t>
      </w:r>
    </w:p>
  </w:footnote>
  <w:footnote w:id="7">
    <w:p w14:paraId="5C84F6DF" w14:textId="7F96632C" w:rsidR="002A78C8" w:rsidRPr="002A78C8" w:rsidRDefault="002A78C8" w:rsidP="002A78C8">
      <w:pPr>
        <w:pStyle w:val="Textodenotaderodap"/>
        <w:spacing w:after="60"/>
        <w:rPr>
          <w:rFonts w:ascii="Mazda Type" w:hAnsi="Mazda Type"/>
          <w:sz w:val="17"/>
          <w:szCs w:val="17"/>
          <w:lang w:val="pt-PT"/>
        </w:rPr>
      </w:pPr>
      <w:r w:rsidRPr="002A78C8">
        <w:rPr>
          <w:rStyle w:val="Refdenotaderodap"/>
          <w:rFonts w:ascii="Mazda Type" w:hAnsi="Mazda Type"/>
          <w:sz w:val="17"/>
          <w:szCs w:val="17"/>
        </w:rPr>
        <w:footnoteRef/>
      </w:r>
      <w:r w:rsidRPr="002A78C8">
        <w:rPr>
          <w:rFonts w:ascii="Mazda Type" w:hAnsi="Mazda Type"/>
          <w:sz w:val="17"/>
          <w:szCs w:val="17"/>
        </w:rPr>
        <w:t xml:space="preserve"> </w:t>
      </w:r>
      <w:r>
        <w:rPr>
          <w:rFonts w:ascii="Mazda Type" w:hAnsi="Mazda Type"/>
          <w:sz w:val="17"/>
          <w:szCs w:val="17"/>
        </w:rPr>
        <w:t xml:space="preserve">A </w:t>
      </w:r>
      <w:r w:rsidRPr="002A78C8">
        <w:rPr>
          <w:rFonts w:ascii="Mazda Type" w:hAnsi="Mazda Type"/>
          <w:sz w:val="17"/>
          <w:szCs w:val="17"/>
        </w:rPr>
        <w:t xml:space="preserve">Mazda </w:t>
      </w:r>
      <w:r>
        <w:rPr>
          <w:rFonts w:ascii="Mazda Type" w:hAnsi="Mazda Type"/>
          <w:sz w:val="17"/>
          <w:szCs w:val="17"/>
        </w:rPr>
        <w:t xml:space="preserve">apoia o negócioi de produçao de </w:t>
      </w:r>
      <w:r w:rsidRPr="002A78C8">
        <w:rPr>
          <w:rFonts w:ascii="Mazda Type" w:hAnsi="Mazda Type"/>
          <w:sz w:val="17"/>
          <w:szCs w:val="17"/>
        </w:rPr>
        <w:t xml:space="preserve">biofuel </w:t>
      </w:r>
      <w:r>
        <w:rPr>
          <w:rFonts w:ascii="Mazda Type" w:hAnsi="Mazda Type"/>
          <w:sz w:val="17"/>
          <w:szCs w:val="17"/>
        </w:rPr>
        <w:t xml:space="preserve">da </w:t>
      </w:r>
      <w:r w:rsidRPr="002A78C8">
        <w:rPr>
          <w:rFonts w:ascii="Mazda Type" w:hAnsi="Mazda Type"/>
          <w:sz w:val="17"/>
          <w:szCs w:val="17"/>
        </w:rPr>
        <w:t>Euglena Co., Ltd. (</w:t>
      </w:r>
      <w:r>
        <w:rPr>
          <w:rFonts w:ascii="Mazda Type" w:hAnsi="Mazda Type"/>
          <w:sz w:val="17"/>
          <w:szCs w:val="17"/>
        </w:rPr>
        <w:t xml:space="preserve">anunciado a 18 de Janeiro de </w:t>
      </w:r>
      <w:r w:rsidRPr="002A78C8">
        <w:rPr>
          <w:rFonts w:ascii="Mazda Type" w:hAnsi="Mazda Type"/>
          <w:sz w:val="17"/>
          <w:szCs w:val="17"/>
        </w:rPr>
        <w:t>2023)</w:t>
      </w:r>
      <w:r>
        <w:rPr>
          <w:rFonts w:ascii="Mazda Type" w:hAnsi="Mazda Type"/>
          <w:sz w:val="17"/>
          <w:szCs w:val="17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26DF5" w14:textId="77777777" w:rsidR="00972E15" w:rsidRPr="008914EE" w:rsidRDefault="00AF744A" w:rsidP="008453F5">
    <w:pPr>
      <w:pStyle w:val="Cabealho"/>
      <w:ind w:left="1416"/>
      <w:rPr>
        <w:rFonts w:ascii="Mazda Type" w:hAnsi="Mazda Type"/>
        <w:lang w:eastAsia="de-DE"/>
      </w:rPr>
    </w:pPr>
    <w:r w:rsidRPr="008914EE">
      <w:rPr>
        <w:rFonts w:ascii="Mazda Type" w:hAnsi="Mazda Type"/>
        <w:noProof/>
        <w:lang w:val="pt-PT" w:eastAsia="pt-P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326DF7" wp14:editId="31326DF8">
              <wp:simplePos x="0" y="0"/>
              <wp:positionH relativeFrom="column">
                <wp:posOffset>235585</wp:posOffset>
              </wp:positionH>
              <wp:positionV relativeFrom="paragraph">
                <wp:posOffset>-438150</wp:posOffset>
              </wp:positionV>
              <wp:extent cx="5181600" cy="444500"/>
              <wp:effectExtent l="0" t="0" r="0" b="0"/>
              <wp:wrapNone/>
              <wp:docPr id="3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1600" cy="444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1326DFE" w14:textId="77777777" w:rsidR="000237E6" w:rsidRPr="00C80697" w:rsidRDefault="00CB3778" w:rsidP="00D03719">
                          <w:pPr>
                            <w:jc w:val="center"/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</w:pPr>
                          <w:r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COMUNICADO DE IMPRENSA </w:t>
                          </w:r>
                          <w:r w:rsidR="004E1D85"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- </w:t>
                          </w:r>
                          <w:r w:rsidR="000237E6"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MAZDA MOTOR </w:t>
                          </w:r>
                          <w:r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>PORTUGAL</w:t>
                          </w:r>
                          <w:r w:rsidR="000237E6"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326DF7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left:0;text-align:left;margin-left:18.55pt;margin-top:-34.5pt;width:408pt;height: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" filled="f" stroked="f" strokeweight=".5pt">
              <v:textbox>
                <w:txbxContent>
                  <w:p w14:paraId="31326DFE" w14:textId="77777777" w:rsidR="000237E6" w:rsidRPr="00C80697" w:rsidRDefault="00CB3778" w:rsidP="00D03719">
                    <w:pPr>
                      <w:jc w:val="center"/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</w:pPr>
                    <w:r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COMUNICADO DE IMPRENSA </w:t>
                    </w:r>
                    <w:r w:rsidR="004E1D85"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- </w:t>
                    </w:r>
                    <w:r w:rsidR="000237E6"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MAZDA MOTOR </w:t>
                    </w:r>
                    <w:r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>PORTUGAL</w:t>
                    </w:r>
                    <w:r w:rsidR="000237E6"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8E2D6C">
      <w:rPr>
        <w:noProof/>
        <w:lang w:val="pt-PT" w:eastAsia="pt-PT"/>
      </w:rPr>
      <w:drawing>
        <wp:anchor distT="0" distB="0" distL="114300" distR="114300" simplePos="0" relativeHeight="251666432" behindDoc="1" locked="0" layoutInCell="1" allowOverlap="1" wp14:anchorId="31326DF9" wp14:editId="31326DFA">
          <wp:simplePos x="0" y="0"/>
          <wp:positionH relativeFrom="column">
            <wp:posOffset>-919290</wp:posOffset>
          </wp:positionH>
          <wp:positionV relativeFrom="paragraph">
            <wp:posOffset>-2372360</wp:posOffset>
          </wp:positionV>
          <wp:extent cx="7559675" cy="2162175"/>
          <wp:effectExtent l="0" t="0" r="3175" b="9525"/>
          <wp:wrapNone/>
          <wp:docPr id="1832647711" name="Imagem 18326477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4_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162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82E03"/>
    <w:multiLevelType w:val="hybridMultilevel"/>
    <w:tmpl w:val="BC92D312"/>
    <w:lvl w:ilvl="0" w:tplc="46884B56">
      <w:numFmt w:val="bullet"/>
      <w:lvlText w:val="•"/>
      <w:lvlJc w:val="left"/>
      <w:pPr>
        <w:ind w:left="1065" w:hanging="705"/>
      </w:pPr>
      <w:rPr>
        <w:rFonts w:ascii="Mazda Type" w:eastAsiaTheme="minorEastAsia" w:hAnsi="Mazda Type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B3733"/>
    <w:multiLevelType w:val="hybridMultilevel"/>
    <w:tmpl w:val="9B7EAEF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92348"/>
    <w:multiLevelType w:val="hybridMultilevel"/>
    <w:tmpl w:val="148A7438"/>
    <w:lvl w:ilvl="0" w:tplc="F516F8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92DD4"/>
    <w:multiLevelType w:val="hybridMultilevel"/>
    <w:tmpl w:val="A0A688FA"/>
    <w:lvl w:ilvl="0" w:tplc="0816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CA3052"/>
    <w:multiLevelType w:val="hybridMultilevel"/>
    <w:tmpl w:val="31921B12"/>
    <w:lvl w:ilvl="0" w:tplc="002602D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DA43A3F"/>
    <w:multiLevelType w:val="hybridMultilevel"/>
    <w:tmpl w:val="8020B212"/>
    <w:lvl w:ilvl="0" w:tplc="0407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A050B2"/>
    <w:multiLevelType w:val="hybridMultilevel"/>
    <w:tmpl w:val="77BA90C8"/>
    <w:lvl w:ilvl="0" w:tplc="46884B56">
      <w:numFmt w:val="bullet"/>
      <w:lvlText w:val="•"/>
      <w:lvlJc w:val="left"/>
      <w:pPr>
        <w:ind w:left="1065" w:hanging="705"/>
      </w:pPr>
      <w:rPr>
        <w:rFonts w:ascii="Mazda Type" w:eastAsiaTheme="minorEastAsia" w:hAnsi="Mazda Type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B50C59"/>
    <w:multiLevelType w:val="hybridMultilevel"/>
    <w:tmpl w:val="0C7C58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0560F4"/>
    <w:multiLevelType w:val="hybridMultilevel"/>
    <w:tmpl w:val="7DFEFFF2"/>
    <w:lvl w:ilvl="0" w:tplc="46884B56">
      <w:numFmt w:val="bullet"/>
      <w:lvlText w:val="•"/>
      <w:lvlJc w:val="left"/>
      <w:pPr>
        <w:ind w:left="1065" w:hanging="705"/>
      </w:pPr>
      <w:rPr>
        <w:rFonts w:ascii="Mazda Type" w:eastAsiaTheme="minorEastAsia" w:hAnsi="Mazda Type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8253BD"/>
    <w:multiLevelType w:val="hybridMultilevel"/>
    <w:tmpl w:val="9D2C31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7011C2"/>
    <w:multiLevelType w:val="hybridMultilevel"/>
    <w:tmpl w:val="013011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CD05FE"/>
    <w:multiLevelType w:val="hybridMultilevel"/>
    <w:tmpl w:val="9FC85F50"/>
    <w:lvl w:ilvl="0" w:tplc="3718E2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3925855">
    <w:abstractNumId w:val="7"/>
  </w:num>
  <w:num w:numId="2" w16cid:durableId="720790495">
    <w:abstractNumId w:val="1"/>
  </w:num>
  <w:num w:numId="3" w16cid:durableId="2102020428">
    <w:abstractNumId w:val="6"/>
  </w:num>
  <w:num w:numId="4" w16cid:durableId="35354637">
    <w:abstractNumId w:val="0"/>
  </w:num>
  <w:num w:numId="5" w16cid:durableId="214389381">
    <w:abstractNumId w:val="8"/>
  </w:num>
  <w:num w:numId="6" w16cid:durableId="924073488">
    <w:abstractNumId w:val="3"/>
  </w:num>
  <w:num w:numId="7" w16cid:durableId="2030596294">
    <w:abstractNumId w:val="5"/>
  </w:num>
  <w:num w:numId="8" w16cid:durableId="366609978">
    <w:abstractNumId w:val="4"/>
  </w:num>
  <w:num w:numId="9" w16cid:durableId="109013047">
    <w:abstractNumId w:val="9"/>
  </w:num>
  <w:num w:numId="10" w16cid:durableId="428427134">
    <w:abstractNumId w:val="10"/>
  </w:num>
  <w:num w:numId="11" w16cid:durableId="672681108">
    <w:abstractNumId w:val="11"/>
  </w:num>
  <w:num w:numId="12" w16cid:durableId="16255000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83F"/>
    <w:rsid w:val="00001DF9"/>
    <w:rsid w:val="00003D1A"/>
    <w:rsid w:val="000237E6"/>
    <w:rsid w:val="000356FE"/>
    <w:rsid w:val="00053C5B"/>
    <w:rsid w:val="00055D93"/>
    <w:rsid w:val="00061834"/>
    <w:rsid w:val="00076139"/>
    <w:rsid w:val="00085CD8"/>
    <w:rsid w:val="00086336"/>
    <w:rsid w:val="000A6C05"/>
    <w:rsid w:val="000B5634"/>
    <w:rsid w:val="000E60B0"/>
    <w:rsid w:val="000F18B0"/>
    <w:rsid w:val="00102B76"/>
    <w:rsid w:val="0011628C"/>
    <w:rsid w:val="00123E95"/>
    <w:rsid w:val="001537CC"/>
    <w:rsid w:val="00154391"/>
    <w:rsid w:val="00161E2F"/>
    <w:rsid w:val="00193064"/>
    <w:rsid w:val="001A44BF"/>
    <w:rsid w:val="001A584D"/>
    <w:rsid w:val="001B516D"/>
    <w:rsid w:val="001C431E"/>
    <w:rsid w:val="001D4E76"/>
    <w:rsid w:val="001D5A45"/>
    <w:rsid w:val="001E5D7F"/>
    <w:rsid w:val="001E7319"/>
    <w:rsid w:val="001E7AB5"/>
    <w:rsid w:val="001F0243"/>
    <w:rsid w:val="002075EB"/>
    <w:rsid w:val="00215ECE"/>
    <w:rsid w:val="00222C74"/>
    <w:rsid w:val="00240CD8"/>
    <w:rsid w:val="002468DF"/>
    <w:rsid w:val="00253FF7"/>
    <w:rsid w:val="002541A2"/>
    <w:rsid w:val="0028126B"/>
    <w:rsid w:val="002A78C8"/>
    <w:rsid w:val="002B6F3B"/>
    <w:rsid w:val="002D279C"/>
    <w:rsid w:val="002D6BAD"/>
    <w:rsid w:val="002F63B5"/>
    <w:rsid w:val="00305558"/>
    <w:rsid w:val="00323A4D"/>
    <w:rsid w:val="003530B3"/>
    <w:rsid w:val="00365B33"/>
    <w:rsid w:val="003961DD"/>
    <w:rsid w:val="003A683F"/>
    <w:rsid w:val="003B1BD9"/>
    <w:rsid w:val="003B47D6"/>
    <w:rsid w:val="003E644C"/>
    <w:rsid w:val="00401EE0"/>
    <w:rsid w:val="004064CF"/>
    <w:rsid w:val="00421AC4"/>
    <w:rsid w:val="0046188A"/>
    <w:rsid w:val="00465BCB"/>
    <w:rsid w:val="00485664"/>
    <w:rsid w:val="004A76FF"/>
    <w:rsid w:val="004D3CD8"/>
    <w:rsid w:val="004D4547"/>
    <w:rsid w:val="004E1D85"/>
    <w:rsid w:val="004F7975"/>
    <w:rsid w:val="0052312D"/>
    <w:rsid w:val="00524A2D"/>
    <w:rsid w:val="0053730D"/>
    <w:rsid w:val="005643C0"/>
    <w:rsid w:val="00573131"/>
    <w:rsid w:val="005861A2"/>
    <w:rsid w:val="00586D4C"/>
    <w:rsid w:val="005E4B85"/>
    <w:rsid w:val="00612E35"/>
    <w:rsid w:val="0061350D"/>
    <w:rsid w:val="00616679"/>
    <w:rsid w:val="00625B23"/>
    <w:rsid w:val="006275A5"/>
    <w:rsid w:val="006360B5"/>
    <w:rsid w:val="0063714C"/>
    <w:rsid w:val="0065460D"/>
    <w:rsid w:val="00660816"/>
    <w:rsid w:val="006714D3"/>
    <w:rsid w:val="00682447"/>
    <w:rsid w:val="00692030"/>
    <w:rsid w:val="006D1B13"/>
    <w:rsid w:val="006F5DF0"/>
    <w:rsid w:val="007007A8"/>
    <w:rsid w:val="00710917"/>
    <w:rsid w:val="00714D56"/>
    <w:rsid w:val="00717F27"/>
    <w:rsid w:val="00725614"/>
    <w:rsid w:val="00730BE5"/>
    <w:rsid w:val="0076690A"/>
    <w:rsid w:val="00767906"/>
    <w:rsid w:val="0077446B"/>
    <w:rsid w:val="0078535C"/>
    <w:rsid w:val="007A7546"/>
    <w:rsid w:val="007B44F8"/>
    <w:rsid w:val="007B58C0"/>
    <w:rsid w:val="007E2F07"/>
    <w:rsid w:val="007E313C"/>
    <w:rsid w:val="007F243A"/>
    <w:rsid w:val="007F3621"/>
    <w:rsid w:val="0080295C"/>
    <w:rsid w:val="008066B7"/>
    <w:rsid w:val="00815DAA"/>
    <w:rsid w:val="008230C3"/>
    <w:rsid w:val="008453F5"/>
    <w:rsid w:val="00862BE0"/>
    <w:rsid w:val="00872E07"/>
    <w:rsid w:val="00881C93"/>
    <w:rsid w:val="008914EE"/>
    <w:rsid w:val="008942EB"/>
    <w:rsid w:val="008C7FC2"/>
    <w:rsid w:val="008D6646"/>
    <w:rsid w:val="008E2D6C"/>
    <w:rsid w:val="008F6874"/>
    <w:rsid w:val="00913F93"/>
    <w:rsid w:val="009141BC"/>
    <w:rsid w:val="009163F3"/>
    <w:rsid w:val="00924FB0"/>
    <w:rsid w:val="0092595A"/>
    <w:rsid w:val="009373DC"/>
    <w:rsid w:val="00952C07"/>
    <w:rsid w:val="00960A3F"/>
    <w:rsid w:val="00962028"/>
    <w:rsid w:val="00972E15"/>
    <w:rsid w:val="009811AB"/>
    <w:rsid w:val="009871C7"/>
    <w:rsid w:val="0099172B"/>
    <w:rsid w:val="009938DB"/>
    <w:rsid w:val="0099427C"/>
    <w:rsid w:val="009B3BE7"/>
    <w:rsid w:val="009B4CA1"/>
    <w:rsid w:val="009C5BA2"/>
    <w:rsid w:val="00A25513"/>
    <w:rsid w:val="00A3539C"/>
    <w:rsid w:val="00A3782B"/>
    <w:rsid w:val="00A71A05"/>
    <w:rsid w:val="00A72EB4"/>
    <w:rsid w:val="00AB5FC1"/>
    <w:rsid w:val="00AC7EC8"/>
    <w:rsid w:val="00AE5F02"/>
    <w:rsid w:val="00AF29EE"/>
    <w:rsid w:val="00AF3209"/>
    <w:rsid w:val="00AF744A"/>
    <w:rsid w:val="00B01866"/>
    <w:rsid w:val="00B21FA3"/>
    <w:rsid w:val="00B2751E"/>
    <w:rsid w:val="00B46110"/>
    <w:rsid w:val="00B75B28"/>
    <w:rsid w:val="00B76A92"/>
    <w:rsid w:val="00B76C10"/>
    <w:rsid w:val="00B87402"/>
    <w:rsid w:val="00BA42D5"/>
    <w:rsid w:val="00BA6072"/>
    <w:rsid w:val="00BF2CC4"/>
    <w:rsid w:val="00C265B9"/>
    <w:rsid w:val="00C80697"/>
    <w:rsid w:val="00C97D52"/>
    <w:rsid w:val="00CB3778"/>
    <w:rsid w:val="00CC5EF8"/>
    <w:rsid w:val="00CC603D"/>
    <w:rsid w:val="00CD199A"/>
    <w:rsid w:val="00CD6B3E"/>
    <w:rsid w:val="00D03719"/>
    <w:rsid w:val="00D468B9"/>
    <w:rsid w:val="00D541AB"/>
    <w:rsid w:val="00DA7F93"/>
    <w:rsid w:val="00DB6422"/>
    <w:rsid w:val="00DC1E79"/>
    <w:rsid w:val="00DF69D6"/>
    <w:rsid w:val="00E2364C"/>
    <w:rsid w:val="00E269D4"/>
    <w:rsid w:val="00E340D1"/>
    <w:rsid w:val="00E402D9"/>
    <w:rsid w:val="00E402EE"/>
    <w:rsid w:val="00E40809"/>
    <w:rsid w:val="00E54A29"/>
    <w:rsid w:val="00E568F3"/>
    <w:rsid w:val="00E65950"/>
    <w:rsid w:val="00E736A0"/>
    <w:rsid w:val="00EB23C3"/>
    <w:rsid w:val="00EB3FE9"/>
    <w:rsid w:val="00EB77DB"/>
    <w:rsid w:val="00EE4F6F"/>
    <w:rsid w:val="00EE5FC2"/>
    <w:rsid w:val="00EF38B4"/>
    <w:rsid w:val="00F06183"/>
    <w:rsid w:val="00F13FE4"/>
    <w:rsid w:val="00F31CF7"/>
    <w:rsid w:val="00F362F2"/>
    <w:rsid w:val="00F53574"/>
    <w:rsid w:val="00F602D9"/>
    <w:rsid w:val="00F712DE"/>
    <w:rsid w:val="00F741A8"/>
    <w:rsid w:val="00F8369B"/>
    <w:rsid w:val="00FD5D60"/>
    <w:rsid w:val="00FE66DB"/>
    <w:rsid w:val="00FE6FE6"/>
    <w:rsid w:val="00FF57B3"/>
    <w:rsid w:val="00FF7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326DE2"/>
  <w14:defaultImageDpi w14:val="32767"/>
  <w15:docId w15:val="{381F939A-ADA7-4ED8-A6A9-DA55EA657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44C"/>
    <w:rPr>
      <w:rFonts w:eastAsiaTheme="minorEastAsia"/>
      <w:lang w:eastAsia="de-D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972E15"/>
  </w:style>
  <w:style w:type="paragraph" w:styleId="Rodap">
    <w:name w:val="footer"/>
    <w:basedOn w:val="Normal"/>
    <w:link w:val="RodapCarte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972E15"/>
  </w:style>
  <w:style w:type="character" w:styleId="Hiperligao">
    <w:name w:val="Hyperlink"/>
    <w:basedOn w:val="Tipodeletrapredefinidodopargrafo"/>
    <w:uiPriority w:val="99"/>
    <w:unhideWhenUsed/>
    <w:rsid w:val="000237E6"/>
    <w:rPr>
      <w:color w:val="0563C1" w:themeColor="hyperlink"/>
      <w:u w:val="single"/>
    </w:rPr>
  </w:style>
  <w:style w:type="character" w:customStyle="1" w:styleId="UnresolvedMention1">
    <w:name w:val="Unresolved Mention1"/>
    <w:basedOn w:val="Tipodeletrapredefinidodopargrafo"/>
    <w:uiPriority w:val="99"/>
    <w:rsid w:val="000237E6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C97D52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C97D52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C97D52"/>
    <w:rPr>
      <w:rFonts w:ascii="Tahoma" w:eastAsiaTheme="minorEastAsia" w:hAnsi="Tahoma" w:cs="Tahoma"/>
      <w:sz w:val="16"/>
      <w:szCs w:val="16"/>
      <w:lang w:eastAsia="de-D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862BE0"/>
    <w:rPr>
      <w:color w:val="954F72" w:themeColor="followedHyperlink"/>
      <w:u w:val="single"/>
    </w:rPr>
  </w:style>
  <w:style w:type="paragraph" w:styleId="Textodenotaderodap">
    <w:name w:val="footnote text"/>
    <w:basedOn w:val="Normal"/>
    <w:link w:val="TextodenotaderodapCarter"/>
    <w:uiPriority w:val="99"/>
    <w:unhideWhenUsed/>
    <w:rsid w:val="00AB5FC1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rsid w:val="00AB5FC1"/>
    <w:rPr>
      <w:rFonts w:eastAsiaTheme="minorEastAsia"/>
      <w:sz w:val="20"/>
      <w:szCs w:val="20"/>
      <w:lang w:eastAsia="de-DE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AB5FC1"/>
    <w:rPr>
      <w:vertAlign w:val="superscript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EB3FE9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arter"/>
    <w:unhideWhenUsed/>
    <w:rsid w:val="00CC603D"/>
    <w:pPr>
      <w:jc w:val="center"/>
    </w:pPr>
    <w:rPr>
      <w:rFonts w:ascii="Arial" w:eastAsia="KaiTi_GB2312" w:hAnsi="Arial" w:cs="Arial"/>
      <w:b/>
      <w:bCs/>
      <w:sz w:val="28"/>
      <w:lang w:val="en-US" w:eastAsia="zh-CN"/>
    </w:rPr>
  </w:style>
  <w:style w:type="character" w:customStyle="1" w:styleId="CorpodetextoCarter">
    <w:name w:val="Corpo de texto Caráter"/>
    <w:basedOn w:val="Tipodeletrapredefinidodopargrafo"/>
    <w:link w:val="Corpodetexto"/>
    <w:rsid w:val="00CC603D"/>
    <w:rPr>
      <w:rFonts w:ascii="Arial" w:eastAsia="KaiTi_GB2312" w:hAnsi="Arial" w:cs="Arial"/>
      <w:b/>
      <w:bCs/>
      <w:sz w:val="28"/>
      <w:lang w:val="en-US" w:eastAsia="zh-CN"/>
    </w:rPr>
  </w:style>
  <w:style w:type="table" w:styleId="TabelacomGrelha">
    <w:name w:val="Table Grid"/>
    <w:basedOn w:val="Tabelanormal"/>
    <w:uiPriority w:val="59"/>
    <w:rsid w:val="00CC603D"/>
    <w:rPr>
      <w:rFonts w:ascii="Calibri" w:eastAsia="SimSun" w:hAnsi="Calibri" w:cs="Times New Roman"/>
      <w:sz w:val="20"/>
      <w:szCs w:val="20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matedecarta">
    <w:name w:val="Closing"/>
    <w:basedOn w:val="Normal"/>
    <w:link w:val="RematedecartaCarter"/>
    <w:uiPriority w:val="99"/>
    <w:unhideWhenUsed/>
    <w:rsid w:val="00CC603D"/>
    <w:pPr>
      <w:jc w:val="right"/>
    </w:pPr>
    <w:rPr>
      <w:rFonts w:ascii="Mazda Type" w:eastAsia="源真ゴシックP Normal" w:hAnsi="Mazda Type" w:cs="源真ゴシックP Normal"/>
      <w:sz w:val="21"/>
      <w:szCs w:val="21"/>
      <w:lang w:val="en-US" w:eastAsia="ja-JP"/>
    </w:rPr>
  </w:style>
  <w:style w:type="character" w:customStyle="1" w:styleId="RematedecartaCarter">
    <w:name w:val="Remate de carta Caráter"/>
    <w:basedOn w:val="Tipodeletrapredefinidodopargrafo"/>
    <w:link w:val="Rematedecarta"/>
    <w:uiPriority w:val="99"/>
    <w:rsid w:val="00CC603D"/>
    <w:rPr>
      <w:rFonts w:ascii="Mazda Type" w:eastAsia="源真ゴシックP Normal" w:hAnsi="Mazda Type" w:cs="源真ゴシックP Normal"/>
      <w:sz w:val="21"/>
      <w:szCs w:val="21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lpinheiro@goodnews.p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tmorao@goodnews.p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azda-press.pt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azda-press.pt" TargetMode="External"/><Relationship Id="rId2" Type="http://schemas.openxmlformats.org/officeDocument/2006/relationships/hyperlink" Target="http://www.mazda.pt" TargetMode="External"/><Relationship Id="rId1" Type="http://schemas.openxmlformats.org/officeDocument/2006/relationships/hyperlink" Target="http://www.mazda-press.pt" TargetMode="External"/><Relationship Id="rId4" Type="http://schemas.openxmlformats.org/officeDocument/2006/relationships/hyperlink" Target="http://www.mazda.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vincent\AppData\Local\Microsoft\Windows\Temporary%20Internet%20Files\Content.Outlook\WZ6ZEQ31\MME_PR_V2_Arial_Typo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50D83D-2CAF-4628-9D95-2207F33B3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MME_PR_V2_Arial_Typo</Template>
  <TotalTime>130</TotalTime>
  <Pages>5</Pages>
  <Words>1343</Words>
  <Characters>7254</Characters>
  <Application>Microsoft Office Word</Application>
  <DocSecurity>0</DocSecurity>
  <Lines>60</Lines>
  <Paragraphs>17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Mazda Motor Logistics Europe</Company>
  <LinksUpToDate>false</LinksUpToDate>
  <CharactersWithSpaces>8580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José Pinheiro | Good News</cp:lastModifiedBy>
  <cp:revision>9</cp:revision>
  <cp:lastPrinted>2020-01-28T12:28:00Z</cp:lastPrinted>
  <dcterms:created xsi:type="dcterms:W3CDTF">2023-12-13T14:55:00Z</dcterms:created>
  <dcterms:modified xsi:type="dcterms:W3CDTF">2023-12-14T12:19:00Z</dcterms:modified>
</cp:coreProperties>
</file>