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BE0" w:rsidRPr="0000279D" w:rsidRDefault="00A4483A" w:rsidP="009373DC">
      <w:pPr>
        <w:jc w:val="center"/>
        <w:rPr>
          <w:rFonts w:ascii="Mazda Type" w:hAnsi="Mazda Type"/>
          <w:sz w:val="32"/>
          <w:szCs w:val="32"/>
          <w:lang w:val="pt-PT"/>
        </w:rPr>
      </w:pPr>
      <w:r w:rsidRPr="0000279D">
        <w:rPr>
          <w:rFonts w:ascii="Mazda Type Medium" w:hAnsi="Mazda Type Medium"/>
          <w:sz w:val="32"/>
          <w:szCs w:val="32"/>
          <w:lang w:val="pt-PT"/>
        </w:rPr>
        <w:t xml:space="preserve">Mazda MX-30 </w:t>
      </w:r>
      <w:r w:rsidR="00A0469B">
        <w:rPr>
          <w:rFonts w:ascii="Mazda Type Medium" w:hAnsi="Mazda Type Medium"/>
          <w:sz w:val="32"/>
          <w:szCs w:val="32"/>
          <w:lang w:val="pt-PT"/>
        </w:rPr>
        <w:t>c</w:t>
      </w:r>
      <w:r w:rsidR="00401253">
        <w:rPr>
          <w:rFonts w:ascii="Mazda Type Medium" w:hAnsi="Mazda Type Medium"/>
          <w:sz w:val="32"/>
          <w:szCs w:val="32"/>
          <w:lang w:val="pt-PT"/>
        </w:rPr>
        <w:t xml:space="preserve">om </w:t>
      </w:r>
      <w:r w:rsidR="005F3018">
        <w:rPr>
          <w:rFonts w:ascii="Mazda Type Medium" w:hAnsi="Mazda Type Medium"/>
          <w:sz w:val="32"/>
          <w:szCs w:val="32"/>
          <w:lang w:val="pt-PT"/>
        </w:rPr>
        <w:t>a</w:t>
      </w:r>
      <w:r w:rsidR="0000279D">
        <w:rPr>
          <w:rFonts w:ascii="Mazda Type Medium" w:hAnsi="Mazda Type Medium"/>
          <w:sz w:val="32"/>
          <w:szCs w:val="32"/>
          <w:lang w:val="pt-PT"/>
        </w:rPr>
        <w:t xml:space="preserve">valiação </w:t>
      </w:r>
      <w:r w:rsidR="00401253">
        <w:rPr>
          <w:rFonts w:ascii="Mazda Type Medium" w:hAnsi="Mazda Type Medium"/>
          <w:sz w:val="32"/>
          <w:szCs w:val="32"/>
          <w:lang w:val="pt-PT"/>
        </w:rPr>
        <w:t>“</w:t>
      </w:r>
      <w:r w:rsidR="0000279D" w:rsidRPr="0000279D">
        <w:rPr>
          <w:rFonts w:ascii="Mazda Type Medium" w:hAnsi="Mazda Type Medium"/>
          <w:sz w:val="32"/>
          <w:szCs w:val="32"/>
          <w:lang w:val="pt-PT"/>
        </w:rPr>
        <w:t>5 Estrela</w:t>
      </w:r>
      <w:r w:rsidR="0000279D">
        <w:rPr>
          <w:rFonts w:ascii="Mazda Type Medium" w:hAnsi="Mazda Type Medium"/>
          <w:sz w:val="32"/>
          <w:szCs w:val="32"/>
          <w:lang w:val="pt-PT"/>
        </w:rPr>
        <w:t>s</w:t>
      </w:r>
      <w:r w:rsidR="00401253">
        <w:rPr>
          <w:rFonts w:ascii="Mazda Type Medium" w:hAnsi="Mazda Type Medium"/>
          <w:sz w:val="32"/>
          <w:szCs w:val="32"/>
          <w:lang w:val="pt-PT"/>
        </w:rPr>
        <w:t>”</w:t>
      </w:r>
      <w:r w:rsidR="0000279D">
        <w:rPr>
          <w:rFonts w:ascii="Mazda Type Medium" w:hAnsi="Mazda Type Medium"/>
          <w:sz w:val="32"/>
          <w:szCs w:val="32"/>
          <w:lang w:val="pt-PT"/>
        </w:rPr>
        <w:t xml:space="preserve"> </w:t>
      </w:r>
      <w:r w:rsidR="00401253">
        <w:rPr>
          <w:rFonts w:ascii="Mazda Type Medium" w:hAnsi="Mazda Type Medium"/>
          <w:sz w:val="32"/>
          <w:szCs w:val="32"/>
          <w:lang w:val="pt-PT"/>
        </w:rPr>
        <w:t xml:space="preserve">da </w:t>
      </w:r>
      <w:r w:rsidR="0000279D">
        <w:rPr>
          <w:rFonts w:ascii="Mazda Type Medium" w:hAnsi="Mazda Type Medium"/>
          <w:sz w:val="32"/>
          <w:szCs w:val="32"/>
          <w:lang w:val="pt-PT"/>
        </w:rPr>
        <w:t>Euro NCAP</w:t>
      </w:r>
    </w:p>
    <w:p w:rsidR="00862BE0" w:rsidRPr="0000279D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:rsidR="006E3CA4" w:rsidRDefault="0000279D" w:rsidP="00CC6F3C">
      <w:pPr>
        <w:pStyle w:val="PargrafodaLista"/>
        <w:numPr>
          <w:ilvl w:val="0"/>
          <w:numId w:val="1"/>
        </w:numPr>
        <w:spacing w:line="260" w:lineRule="exact"/>
        <w:jc w:val="both"/>
        <w:rPr>
          <w:rFonts w:ascii="Mazda Type" w:hAnsi="Mazda Type"/>
          <w:sz w:val="22"/>
          <w:szCs w:val="22"/>
          <w:lang w:val="pt-PT"/>
        </w:rPr>
      </w:pPr>
      <w:r w:rsidRPr="0000279D">
        <w:rPr>
          <w:rFonts w:ascii="Mazda Type" w:hAnsi="Mazda Type"/>
          <w:sz w:val="22"/>
          <w:szCs w:val="22"/>
          <w:lang w:val="pt-PT"/>
        </w:rPr>
        <w:t xml:space="preserve">O novo e 100 por cento </w:t>
      </w:r>
      <w:proofErr w:type="spellStart"/>
      <w:r w:rsidRPr="0000279D">
        <w:rPr>
          <w:rFonts w:ascii="Mazda Type" w:hAnsi="Mazda Type"/>
          <w:sz w:val="22"/>
          <w:szCs w:val="22"/>
          <w:lang w:val="pt-PT"/>
        </w:rPr>
        <w:t>eléct</w:t>
      </w:r>
      <w:r w:rsidR="00A0469B">
        <w:rPr>
          <w:rFonts w:ascii="Mazda Type" w:hAnsi="Mazda Type"/>
          <w:sz w:val="22"/>
          <w:szCs w:val="22"/>
          <w:lang w:val="pt-PT"/>
        </w:rPr>
        <w:t>r</w:t>
      </w:r>
      <w:r w:rsidRPr="0000279D">
        <w:rPr>
          <w:rFonts w:ascii="Mazda Type" w:hAnsi="Mazda Type"/>
          <w:sz w:val="22"/>
          <w:szCs w:val="22"/>
          <w:lang w:val="pt-PT"/>
        </w:rPr>
        <w:t>ico</w:t>
      </w:r>
      <w:proofErr w:type="spellEnd"/>
      <w:r w:rsidRPr="0000279D">
        <w:rPr>
          <w:rFonts w:ascii="Mazda Type" w:hAnsi="Mazda Type"/>
          <w:sz w:val="22"/>
          <w:szCs w:val="22"/>
          <w:lang w:val="pt-PT"/>
        </w:rPr>
        <w:t xml:space="preserve"> Mazda MX-30 </w:t>
      </w:r>
      <w:bookmarkStart w:id="0" w:name="_GoBack"/>
      <w:r w:rsidRPr="0000279D">
        <w:rPr>
          <w:rFonts w:ascii="Mazda Type" w:hAnsi="Mazda Type"/>
          <w:sz w:val="22"/>
          <w:szCs w:val="22"/>
          <w:lang w:val="pt-PT"/>
        </w:rPr>
        <w:t>registou pontuaç</w:t>
      </w:r>
      <w:r>
        <w:rPr>
          <w:rFonts w:ascii="Mazda Type" w:hAnsi="Mazda Type"/>
          <w:sz w:val="22"/>
          <w:szCs w:val="22"/>
          <w:lang w:val="pt-PT"/>
        </w:rPr>
        <w:t xml:space="preserve">ões de </w:t>
      </w:r>
      <w:r w:rsidR="00A4483A" w:rsidRPr="0000279D">
        <w:rPr>
          <w:rFonts w:ascii="Mazda Type" w:hAnsi="Mazda Type"/>
          <w:sz w:val="22"/>
          <w:szCs w:val="22"/>
          <w:lang w:val="pt-PT"/>
        </w:rPr>
        <w:t xml:space="preserve">91% </w:t>
      </w:r>
      <w:r>
        <w:rPr>
          <w:rFonts w:ascii="Mazda Type" w:hAnsi="Mazda Type"/>
          <w:sz w:val="22"/>
          <w:szCs w:val="22"/>
          <w:lang w:val="pt-PT"/>
        </w:rPr>
        <w:t xml:space="preserve">na </w:t>
      </w:r>
      <w:proofErr w:type="spellStart"/>
      <w:r w:rsidRPr="006E3CA4">
        <w:rPr>
          <w:rFonts w:ascii="Mazda Type" w:hAnsi="Mazda Type"/>
          <w:sz w:val="22"/>
          <w:szCs w:val="22"/>
          <w:lang w:val="pt-PT"/>
        </w:rPr>
        <w:t>prot</w:t>
      </w:r>
      <w:r w:rsidR="00401253" w:rsidRPr="006E3CA4">
        <w:rPr>
          <w:rFonts w:ascii="Mazda Type" w:hAnsi="Mazda Type"/>
          <w:sz w:val="22"/>
          <w:szCs w:val="22"/>
          <w:lang w:val="pt-PT"/>
        </w:rPr>
        <w:t>e</w:t>
      </w:r>
      <w:r w:rsidRPr="006E3CA4">
        <w:rPr>
          <w:rFonts w:ascii="Mazda Type" w:hAnsi="Mazda Type"/>
          <w:sz w:val="22"/>
          <w:szCs w:val="22"/>
          <w:lang w:val="pt-PT"/>
        </w:rPr>
        <w:t>cção</w:t>
      </w:r>
      <w:proofErr w:type="spellEnd"/>
      <w:r w:rsidRPr="006E3CA4">
        <w:rPr>
          <w:rFonts w:ascii="Mazda Type" w:hAnsi="Mazda Type"/>
          <w:sz w:val="22"/>
          <w:szCs w:val="22"/>
          <w:lang w:val="pt-PT"/>
        </w:rPr>
        <w:t xml:space="preserve"> de adultos e de </w:t>
      </w:r>
      <w:r w:rsidR="00A4483A" w:rsidRPr="006E3CA4">
        <w:rPr>
          <w:rFonts w:ascii="Mazda Type" w:hAnsi="Mazda Type"/>
          <w:sz w:val="22"/>
          <w:szCs w:val="22"/>
          <w:lang w:val="pt-PT"/>
        </w:rPr>
        <w:t xml:space="preserve">87% </w:t>
      </w:r>
      <w:r w:rsidRPr="006E3CA4">
        <w:rPr>
          <w:rFonts w:ascii="Mazda Type" w:hAnsi="Mazda Type"/>
          <w:sz w:val="22"/>
          <w:szCs w:val="22"/>
          <w:lang w:val="pt-PT"/>
        </w:rPr>
        <w:t>na de crianças</w:t>
      </w:r>
      <w:r w:rsidR="00401253" w:rsidRPr="006E3CA4">
        <w:rPr>
          <w:rFonts w:ascii="Mazda Type" w:hAnsi="Mazda Type"/>
          <w:sz w:val="22"/>
          <w:szCs w:val="22"/>
          <w:lang w:val="pt-PT"/>
        </w:rPr>
        <w:t>,</w:t>
      </w:r>
      <w:r w:rsidRPr="006E3CA4">
        <w:rPr>
          <w:rFonts w:ascii="Mazda Type" w:hAnsi="Mazda Type"/>
          <w:sz w:val="22"/>
          <w:szCs w:val="22"/>
          <w:lang w:val="pt-PT"/>
        </w:rPr>
        <w:t xml:space="preserve"> nos </w:t>
      </w:r>
      <w:r w:rsidR="00401253" w:rsidRPr="006E3CA4">
        <w:rPr>
          <w:rFonts w:ascii="Mazda Type" w:hAnsi="Mazda Type"/>
          <w:sz w:val="22"/>
          <w:szCs w:val="22"/>
          <w:lang w:val="pt-PT"/>
        </w:rPr>
        <w:t xml:space="preserve">mais recentes </w:t>
      </w:r>
      <w:r w:rsidRPr="006E3CA4">
        <w:rPr>
          <w:rFonts w:ascii="Mazda Type" w:hAnsi="Mazda Type"/>
          <w:sz w:val="22"/>
          <w:szCs w:val="22"/>
          <w:lang w:val="pt-PT"/>
        </w:rPr>
        <w:t>testes Euro NCAP</w:t>
      </w:r>
      <w:r w:rsidR="006E3CA4">
        <w:rPr>
          <w:rFonts w:ascii="Mazda Type" w:hAnsi="Mazda Type"/>
          <w:sz w:val="22"/>
          <w:szCs w:val="22"/>
          <w:lang w:val="pt-PT"/>
        </w:rPr>
        <w:t>.</w:t>
      </w:r>
    </w:p>
    <w:p w:rsidR="006E3CA4" w:rsidRPr="00F554B8" w:rsidRDefault="00F554B8" w:rsidP="00CC6F3C">
      <w:pPr>
        <w:pStyle w:val="PargrafodaLista"/>
        <w:numPr>
          <w:ilvl w:val="0"/>
          <w:numId w:val="1"/>
        </w:numPr>
        <w:spacing w:line="260" w:lineRule="exact"/>
        <w:jc w:val="both"/>
        <w:rPr>
          <w:rFonts w:ascii="Mazda Type" w:hAnsi="Mazda Type"/>
          <w:sz w:val="22"/>
          <w:szCs w:val="22"/>
          <w:lang w:val="pt-PT"/>
        </w:rPr>
      </w:pPr>
      <w:r w:rsidRPr="00F554B8">
        <w:rPr>
          <w:rFonts w:ascii="Mazda Type" w:hAnsi="Mazda Type"/>
          <w:sz w:val="22"/>
          <w:szCs w:val="22"/>
          <w:lang w:val="pt-PT"/>
        </w:rPr>
        <w:t>M</w:t>
      </w:r>
      <w:r w:rsidR="006E3CA4" w:rsidRPr="00F554B8">
        <w:rPr>
          <w:rFonts w:ascii="Mazda Type" w:hAnsi="Mazda Type"/>
          <w:sz w:val="22"/>
          <w:szCs w:val="22"/>
          <w:lang w:val="pt-PT"/>
        </w:rPr>
        <w:t xml:space="preserve">elhor </w:t>
      </w:r>
      <w:proofErr w:type="spellStart"/>
      <w:r w:rsidR="006E3CA4" w:rsidRPr="00F554B8">
        <w:rPr>
          <w:rFonts w:ascii="Mazda Type" w:hAnsi="Mazda Type"/>
          <w:sz w:val="22"/>
          <w:szCs w:val="22"/>
          <w:lang w:val="pt-PT"/>
        </w:rPr>
        <w:t>Protecção</w:t>
      </w:r>
      <w:proofErr w:type="spellEnd"/>
      <w:r w:rsidR="006E3CA4" w:rsidRPr="00F554B8">
        <w:rPr>
          <w:rFonts w:ascii="Mazda Type" w:hAnsi="Mazda Type"/>
          <w:sz w:val="22"/>
          <w:szCs w:val="22"/>
          <w:lang w:val="pt-PT"/>
        </w:rPr>
        <w:t xml:space="preserve"> de Ocupantes Adultos entre todos os veículos testados segundo as mais rigorosas regras de avaliação “Euro NCAP 2020”.</w:t>
      </w:r>
    </w:p>
    <w:p w:rsidR="002D279C" w:rsidRPr="00F554B8" w:rsidRDefault="00DB6C06" w:rsidP="00CC6F3C">
      <w:pPr>
        <w:pStyle w:val="PargrafodaLista"/>
        <w:numPr>
          <w:ilvl w:val="0"/>
          <w:numId w:val="1"/>
        </w:numPr>
        <w:spacing w:line="260" w:lineRule="exact"/>
        <w:jc w:val="both"/>
        <w:rPr>
          <w:rFonts w:ascii="Mazda Type" w:hAnsi="Mazda Type"/>
          <w:sz w:val="22"/>
          <w:szCs w:val="22"/>
          <w:lang w:val="pt-PT"/>
        </w:rPr>
      </w:pPr>
      <w:r w:rsidRPr="00F554B8">
        <w:rPr>
          <w:rFonts w:ascii="Mazda Type" w:hAnsi="Mazda Type"/>
          <w:sz w:val="22"/>
          <w:szCs w:val="22"/>
          <w:lang w:val="pt-PT"/>
        </w:rPr>
        <w:t xml:space="preserve">Vasto leque de tecnologias de segurança </w:t>
      </w:r>
      <w:proofErr w:type="spellStart"/>
      <w:r w:rsidR="00A4483A" w:rsidRPr="00F554B8">
        <w:rPr>
          <w:rFonts w:ascii="Mazda Type" w:hAnsi="Mazda Type"/>
          <w:sz w:val="22"/>
          <w:szCs w:val="22"/>
          <w:lang w:val="pt-PT"/>
        </w:rPr>
        <w:t>iActivs</w:t>
      </w:r>
      <w:bookmarkEnd w:id="0"/>
      <w:r w:rsidR="00A4483A" w:rsidRPr="00F554B8">
        <w:rPr>
          <w:rFonts w:ascii="Mazda Type" w:hAnsi="Mazda Type"/>
          <w:sz w:val="22"/>
          <w:szCs w:val="22"/>
          <w:lang w:val="pt-PT"/>
        </w:rPr>
        <w:t>ense</w:t>
      </w:r>
      <w:proofErr w:type="spellEnd"/>
      <w:r w:rsidR="00401253" w:rsidRPr="00F554B8">
        <w:rPr>
          <w:rFonts w:ascii="Mazda Type" w:hAnsi="Mazda Type"/>
          <w:sz w:val="22"/>
          <w:szCs w:val="22"/>
          <w:lang w:val="pt-PT"/>
        </w:rPr>
        <w:t>,</w:t>
      </w:r>
      <w:r w:rsidR="00A4483A" w:rsidRPr="00F554B8">
        <w:rPr>
          <w:rFonts w:ascii="Mazda Type" w:hAnsi="Mazda Type"/>
          <w:sz w:val="22"/>
          <w:szCs w:val="22"/>
          <w:lang w:val="pt-PT"/>
        </w:rPr>
        <w:t xml:space="preserve"> </w:t>
      </w:r>
      <w:r w:rsidRPr="00F554B8">
        <w:rPr>
          <w:rFonts w:ascii="Mazda Type" w:hAnsi="Mazda Type"/>
          <w:sz w:val="22"/>
          <w:szCs w:val="22"/>
          <w:lang w:val="pt-PT"/>
        </w:rPr>
        <w:t xml:space="preserve">apoiadas por uma dinâmica de condução de nível </w:t>
      </w:r>
      <w:r w:rsidR="006E3CA4" w:rsidRPr="00F554B8">
        <w:rPr>
          <w:rFonts w:ascii="Mazda Type" w:hAnsi="Mazda Type"/>
          <w:sz w:val="22"/>
          <w:szCs w:val="22"/>
          <w:lang w:val="pt-PT"/>
        </w:rPr>
        <w:t>superior.</w:t>
      </w:r>
    </w:p>
    <w:p w:rsidR="00862BE0" w:rsidRPr="00F554B8" w:rsidRDefault="00862BE0" w:rsidP="00862BE0">
      <w:pPr>
        <w:spacing w:line="260" w:lineRule="exact"/>
        <w:rPr>
          <w:rFonts w:ascii="Mazda Type" w:hAnsi="Mazda Type"/>
          <w:sz w:val="32"/>
          <w:szCs w:val="32"/>
          <w:lang w:val="pt-PT"/>
        </w:rPr>
      </w:pPr>
    </w:p>
    <w:p w:rsidR="00903672" w:rsidRPr="00F554B8" w:rsidRDefault="00DB6C06" w:rsidP="00903672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F554B8">
        <w:rPr>
          <w:rFonts w:ascii="Mazda Type" w:hAnsi="Mazda Type"/>
          <w:b/>
          <w:kern w:val="2"/>
          <w:sz w:val="20"/>
          <w:szCs w:val="20"/>
          <w:lang w:val="pt-PT" w:eastAsia="ja-JP"/>
        </w:rPr>
        <w:t>Leverkusen</w:t>
      </w:r>
      <w:proofErr w:type="spellEnd"/>
      <w:r w:rsidRPr="00F554B8">
        <w:rPr>
          <w:rFonts w:ascii="Mazda Type" w:hAnsi="Mazda Type"/>
          <w:b/>
          <w:kern w:val="2"/>
          <w:sz w:val="20"/>
          <w:szCs w:val="20"/>
          <w:lang w:val="pt-PT" w:eastAsia="ja-JP"/>
        </w:rPr>
        <w:t>, 12 Novemb</w:t>
      </w:r>
      <w:r w:rsidR="00A4483A" w:rsidRPr="00F554B8">
        <w:rPr>
          <w:rFonts w:ascii="Mazda Type" w:hAnsi="Mazda Type"/>
          <w:b/>
          <w:kern w:val="2"/>
          <w:sz w:val="20"/>
          <w:szCs w:val="20"/>
          <w:lang w:val="pt-PT" w:eastAsia="ja-JP"/>
        </w:rPr>
        <w:t>r</w:t>
      </w:r>
      <w:r w:rsidRPr="00F554B8">
        <w:rPr>
          <w:rFonts w:ascii="Mazda Type" w:hAnsi="Mazda Type"/>
          <w:b/>
          <w:kern w:val="2"/>
          <w:sz w:val="20"/>
          <w:szCs w:val="20"/>
          <w:lang w:val="pt-PT" w:eastAsia="ja-JP"/>
        </w:rPr>
        <w:t>o</w:t>
      </w:r>
      <w:r w:rsidR="00A4483A" w:rsidRPr="00F554B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2020.</w:t>
      </w:r>
      <w:r w:rsidR="00A4483A"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F554B8">
        <w:rPr>
          <w:rFonts w:ascii="Mazda Type" w:hAnsi="Mazda Type"/>
          <w:sz w:val="20"/>
          <w:szCs w:val="20"/>
          <w:lang w:val="pt-PT"/>
        </w:rPr>
        <w:t>O novo Mazda MX-30</w:t>
      </w:r>
      <w:r w:rsidR="00401253" w:rsidRPr="00F554B8">
        <w:rPr>
          <w:rStyle w:val="Refdenotaderodap"/>
          <w:rFonts w:ascii="Mazda Type" w:hAnsi="Mazda Type" w:cs="Helvetica"/>
          <w:sz w:val="21"/>
          <w:szCs w:val="21"/>
          <w:lang w:val="en-GB"/>
        </w:rPr>
        <w:footnoteReference w:id="1"/>
      </w:r>
      <w:r w:rsidRPr="00F554B8">
        <w:rPr>
          <w:rFonts w:ascii="Mazda Type" w:hAnsi="Mazda Type"/>
          <w:sz w:val="20"/>
          <w:szCs w:val="20"/>
          <w:lang w:val="pt-PT"/>
        </w:rPr>
        <w:t xml:space="preserve">, o primeiro </w:t>
      </w:r>
      <w:proofErr w:type="gramStart"/>
      <w:r w:rsidRPr="00F554B8">
        <w:rPr>
          <w:rFonts w:ascii="Mazda Type" w:hAnsi="Mazda Type"/>
          <w:sz w:val="20"/>
          <w:szCs w:val="20"/>
          <w:lang w:val="pt-PT"/>
        </w:rPr>
        <w:t>modelo</w:t>
      </w:r>
      <w:proofErr w:type="gramEnd"/>
      <w:r w:rsidRPr="00F554B8">
        <w:rPr>
          <w:rFonts w:ascii="Mazda Type" w:hAnsi="Mazda Type"/>
          <w:sz w:val="20"/>
          <w:szCs w:val="20"/>
          <w:lang w:val="pt-PT"/>
        </w:rPr>
        <w:t xml:space="preserve"> 100 por cento </w:t>
      </w:r>
      <w:proofErr w:type="spellStart"/>
      <w:r w:rsidRPr="00F554B8">
        <w:rPr>
          <w:rFonts w:ascii="Mazda Type" w:hAnsi="Mazda Type"/>
          <w:sz w:val="20"/>
          <w:szCs w:val="20"/>
          <w:lang w:val="pt-PT"/>
        </w:rPr>
        <w:t>eléct</w:t>
      </w:r>
      <w:r w:rsidR="00A0469B" w:rsidRPr="00F554B8">
        <w:rPr>
          <w:rFonts w:ascii="Mazda Type" w:hAnsi="Mazda Type"/>
          <w:sz w:val="20"/>
          <w:szCs w:val="20"/>
          <w:lang w:val="pt-PT"/>
        </w:rPr>
        <w:t>r</w:t>
      </w:r>
      <w:r w:rsidRPr="00F554B8">
        <w:rPr>
          <w:rFonts w:ascii="Mazda Type" w:hAnsi="Mazda Type"/>
          <w:sz w:val="20"/>
          <w:szCs w:val="20"/>
          <w:lang w:val="pt-PT"/>
        </w:rPr>
        <w:t>ico</w:t>
      </w:r>
      <w:proofErr w:type="spellEnd"/>
      <w:r w:rsidRPr="00F554B8">
        <w:rPr>
          <w:rFonts w:ascii="Mazda Type" w:hAnsi="Mazda Type"/>
          <w:sz w:val="20"/>
          <w:szCs w:val="20"/>
          <w:lang w:val="pt-PT"/>
        </w:rPr>
        <w:t xml:space="preserve"> </w:t>
      </w:r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</w:t>
      </w:r>
      <w:r w:rsidR="00A4483A" w:rsidRPr="00F554B8">
        <w:rPr>
          <w:rFonts w:ascii="Mazda Type" w:hAnsi="Mazda Type"/>
          <w:kern w:val="2"/>
          <w:sz w:val="20"/>
          <w:szCs w:val="20"/>
          <w:lang w:val="pt-PT" w:eastAsia="ja-JP"/>
        </w:rPr>
        <w:t>Mazda</w:t>
      </w:r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acaba de </w:t>
      </w:r>
      <w:r w:rsidR="00401253"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se ver distinguido com </w:t>
      </w:r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a avaliação máxima de </w:t>
      </w:r>
      <w:r w:rsidR="00401253" w:rsidRPr="00F554B8"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>5 estrelas</w:t>
      </w:r>
      <w:r w:rsidR="00401253" w:rsidRPr="00F554B8"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 por parte da </w:t>
      </w:r>
      <w:r w:rsidR="00A4483A" w:rsidRPr="00F554B8">
        <w:rPr>
          <w:rFonts w:ascii="Mazda Type" w:hAnsi="Mazda Type"/>
          <w:kern w:val="2"/>
          <w:sz w:val="20"/>
          <w:szCs w:val="20"/>
          <w:lang w:val="pt-PT" w:eastAsia="ja-JP"/>
        </w:rPr>
        <w:t>Euro NCAP</w:t>
      </w:r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401253"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resultado obtido </w:t>
      </w:r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>no âmbito da mais recente bateria de testes</w:t>
      </w:r>
      <w:r w:rsidR="00401253"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desta entidade</w:t>
      </w:r>
      <w:r w:rsidR="00A4483A"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alcançando </w:t>
      </w:r>
      <w:r w:rsidRPr="00F554B8">
        <w:rPr>
          <w:rFonts w:ascii="Mazda Type" w:hAnsi="Mazda Type"/>
          <w:i/>
          <w:kern w:val="2"/>
          <w:sz w:val="20"/>
          <w:szCs w:val="20"/>
          <w:lang w:val="pt-PT" w:eastAsia="ja-JP"/>
        </w:rPr>
        <w:t>scores</w:t>
      </w:r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</w:t>
      </w:r>
      <w:r w:rsidR="00A4483A"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91% </w:t>
      </w:r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e de </w:t>
      </w:r>
      <w:r w:rsidR="00A4483A" w:rsidRPr="00F554B8">
        <w:rPr>
          <w:rFonts w:ascii="Mazda Type" w:hAnsi="Mazda Type"/>
          <w:kern w:val="2"/>
          <w:sz w:val="20"/>
          <w:szCs w:val="20"/>
          <w:lang w:val="pt-PT" w:eastAsia="ja-JP"/>
        </w:rPr>
        <w:t>87%</w:t>
      </w:r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nos domínios da </w:t>
      </w:r>
      <w:proofErr w:type="spellStart"/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>protecção</w:t>
      </w:r>
      <w:proofErr w:type="spellEnd"/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adultos e </w:t>
      </w:r>
      <w:r w:rsidR="00401253"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crianças, </w:t>
      </w:r>
      <w:proofErr w:type="spellStart"/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>respectivamente</w:t>
      </w:r>
      <w:proofErr w:type="spellEnd"/>
      <w:r w:rsidR="00A4483A" w:rsidRPr="00F554B8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6E3CA4"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Relativamente a</w:t>
      </w:r>
      <w:r w:rsidR="00F554B8" w:rsidRPr="00F554B8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6E3CA4"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registo de 91%, trata-se da </w:t>
      </w:r>
      <w:r w:rsidR="006E3CA4" w:rsidRPr="00F554B8">
        <w:rPr>
          <w:rFonts w:ascii="Mazda Type" w:hAnsi="Mazda Type"/>
          <w:sz w:val="20"/>
          <w:szCs w:val="20"/>
          <w:lang w:val="pt-PT"/>
        </w:rPr>
        <w:t xml:space="preserve">melhor </w:t>
      </w:r>
      <w:proofErr w:type="spellStart"/>
      <w:r w:rsidR="006E3CA4" w:rsidRPr="00F554B8">
        <w:rPr>
          <w:rFonts w:ascii="Mazda Type" w:hAnsi="Mazda Type"/>
          <w:sz w:val="20"/>
          <w:szCs w:val="20"/>
          <w:lang w:val="pt-PT"/>
        </w:rPr>
        <w:t>Protecção</w:t>
      </w:r>
      <w:proofErr w:type="spellEnd"/>
      <w:r w:rsidR="006E3CA4" w:rsidRPr="00F554B8">
        <w:rPr>
          <w:rFonts w:ascii="Mazda Type" w:hAnsi="Mazda Type"/>
          <w:sz w:val="20"/>
          <w:szCs w:val="20"/>
          <w:lang w:val="pt-PT"/>
        </w:rPr>
        <w:t xml:space="preserve"> de Ocupantes Adultos entre todos os veículos testados no presente ano, segundo as ainda mais rigorosas regras de avaliação “Euro NCAP 2020”</w:t>
      </w:r>
    </w:p>
    <w:p w:rsidR="00903672" w:rsidRPr="00F554B8" w:rsidRDefault="00DB6C06" w:rsidP="00903672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A4483A"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MX-30 </w:t>
      </w:r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alcançou pontuações </w:t>
      </w:r>
      <w:r w:rsidR="00401253"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relevo nos </w:t>
      </w:r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testes de impacto lateral, bem como notas </w:t>
      </w:r>
      <w:r w:rsidR="00401253"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muito elevadas </w:t>
      </w:r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>em termos de desempenho nos teste</w:t>
      </w:r>
      <w:r w:rsidR="00401253" w:rsidRPr="00F554B8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colisão </w:t>
      </w:r>
      <w:r w:rsidR="0007330B"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frontais e laterais, </w:t>
      </w:r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="0007330B" w:rsidRPr="00F554B8">
        <w:rPr>
          <w:rFonts w:ascii="Mazda Type" w:hAnsi="Mazda Type"/>
          <w:kern w:val="2"/>
          <w:sz w:val="20"/>
          <w:szCs w:val="20"/>
          <w:lang w:val="pt-PT" w:eastAsia="ja-JP"/>
        </w:rPr>
        <w:t>simulação de</w:t>
      </w:r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 crianças de 6 e de 10 anos de idade.</w:t>
      </w:r>
      <w:r w:rsidR="006E3CA4"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MX-30 é o primeiro Mazda de sempre a alcançar uma avaliação global de 5 estrelas segundo as novas e mais rigorosas regras de avaliação “Euro NCAP 2020”, as quais levaram à introdução de novos testes, que permitem observar, avaliar e registar os progressos </w:t>
      </w:r>
      <w:proofErr w:type="spellStart"/>
      <w:r w:rsidR="006E3CA4" w:rsidRPr="00F554B8">
        <w:rPr>
          <w:rFonts w:ascii="Mazda Type" w:hAnsi="Mazda Type"/>
          <w:kern w:val="2"/>
          <w:sz w:val="20"/>
          <w:szCs w:val="20"/>
          <w:lang w:val="pt-PT" w:eastAsia="ja-JP"/>
        </w:rPr>
        <w:t>efectuados</w:t>
      </w:r>
      <w:proofErr w:type="spellEnd"/>
      <w:r w:rsidR="006E3CA4"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 ao nível da </w:t>
      </w:r>
      <w:proofErr w:type="spellStart"/>
      <w:r w:rsidR="006E3CA4" w:rsidRPr="00F554B8">
        <w:rPr>
          <w:rFonts w:ascii="Mazda Type" w:hAnsi="Mazda Type"/>
          <w:kern w:val="2"/>
          <w:sz w:val="20"/>
          <w:szCs w:val="20"/>
          <w:lang w:val="pt-PT" w:eastAsia="ja-JP"/>
        </w:rPr>
        <w:t>protecçao</w:t>
      </w:r>
      <w:proofErr w:type="spellEnd"/>
      <w:r w:rsidR="006E3CA4"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ocupantes e em termos da melhoria da </w:t>
      </w:r>
      <w:proofErr w:type="spellStart"/>
      <w:r w:rsidR="006E3CA4" w:rsidRPr="00F554B8">
        <w:rPr>
          <w:rFonts w:ascii="Mazda Type" w:hAnsi="Mazda Type"/>
          <w:kern w:val="2"/>
          <w:sz w:val="20"/>
          <w:szCs w:val="20"/>
          <w:lang w:val="pt-PT" w:eastAsia="ja-JP"/>
        </w:rPr>
        <w:t>protecção</w:t>
      </w:r>
      <w:proofErr w:type="spellEnd"/>
      <w:r w:rsidR="006E3CA4"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contra os impactos decorrentes de acidentes, inerentes às mais avançadas tecnologias de assistência à condução.</w:t>
      </w:r>
    </w:p>
    <w:p w:rsidR="00903672" w:rsidRPr="00F554B8" w:rsidRDefault="00903672" w:rsidP="00A4483A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O novo de 100 por cento </w:t>
      </w:r>
      <w:proofErr w:type="spellStart"/>
      <w:r w:rsidR="006E3CA4" w:rsidRPr="00F554B8">
        <w:rPr>
          <w:rFonts w:ascii="Mazda Type" w:hAnsi="Mazda Type"/>
          <w:kern w:val="2"/>
          <w:sz w:val="20"/>
          <w:szCs w:val="20"/>
          <w:lang w:val="pt-PT" w:eastAsia="ja-JP"/>
        </w:rPr>
        <w:t>el</w:t>
      </w:r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>é</w:t>
      </w:r>
      <w:r w:rsidR="006E3CA4" w:rsidRPr="00F554B8">
        <w:rPr>
          <w:rFonts w:ascii="Mazda Type" w:hAnsi="Mazda Type"/>
          <w:kern w:val="2"/>
          <w:sz w:val="20"/>
          <w:szCs w:val="20"/>
          <w:lang w:val="pt-PT" w:eastAsia="ja-JP"/>
        </w:rPr>
        <w:t>ctric</w:t>
      </w:r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proofErr w:type="spellEnd"/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 pequeno SUV familiar</w:t>
      </w:r>
      <w:r w:rsidR="006E3CA4"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junta-se, assim, ao grupo de modelos Mazda – </w:t>
      </w:r>
      <w:r w:rsidR="006E3CA4"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CX-5 (2017), Mazda6 (2018), Mazda3 </w:t>
      </w:r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="006E3CA4" w:rsidRPr="00F554B8">
        <w:rPr>
          <w:rFonts w:ascii="Mazda Type" w:hAnsi="Mazda Type"/>
          <w:kern w:val="2"/>
          <w:sz w:val="20"/>
          <w:szCs w:val="20"/>
          <w:lang w:val="pt-PT" w:eastAsia="ja-JP"/>
        </w:rPr>
        <w:t>CX-30 (</w:t>
      </w:r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ambos em </w:t>
      </w:r>
      <w:r w:rsidR="006E3CA4"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2019) </w:t>
      </w:r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– que conquistaram as reputadas 5 estrelas </w:t>
      </w:r>
      <w:r w:rsidR="005A323A"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</w:t>
      </w:r>
      <w:r w:rsidR="006E3CA4" w:rsidRPr="00F554B8">
        <w:rPr>
          <w:rFonts w:ascii="Mazda Type" w:hAnsi="Mazda Type"/>
          <w:kern w:val="2"/>
          <w:sz w:val="20"/>
          <w:szCs w:val="20"/>
          <w:lang w:val="pt-PT" w:eastAsia="ja-JP"/>
        </w:rPr>
        <w:t>Euro NCAP.</w:t>
      </w:r>
    </w:p>
    <w:p w:rsidR="00A4483A" w:rsidRPr="00F554B8" w:rsidRDefault="00A40726" w:rsidP="00A4483A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O Mazda MX-30 </w:t>
      </w:r>
      <w:r w:rsidR="0007330B" w:rsidRPr="00F554B8">
        <w:rPr>
          <w:rFonts w:ascii="Mazda Type" w:hAnsi="Mazda Type"/>
          <w:kern w:val="2"/>
          <w:sz w:val="20"/>
          <w:szCs w:val="20"/>
          <w:lang w:val="pt-PT" w:eastAsia="ja-JP"/>
        </w:rPr>
        <w:t>ob</w:t>
      </w:r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teve um desempenho impressionante em todas as 4 categorias de testes Euro NCAP: Ocupantes Adultos: 91%; Ocupantes Crianças: 87%; Utilizadores Vulneráveis das Estradas (segurança de peões): 68%; e </w:t>
      </w:r>
      <w:r w:rsidR="0007330B"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Sistemas de </w:t>
      </w:r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Assistência </w:t>
      </w:r>
      <w:r w:rsidR="0007330B" w:rsidRPr="00F554B8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 Segurança: 73%. A classificação final obtida decorre de 3 </w:t>
      </w:r>
      <w:proofErr w:type="spellStart"/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>factores-chave</w:t>
      </w:r>
      <w:proofErr w:type="spellEnd"/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: a adoção da mais recente </w:t>
      </w:r>
      <w:proofErr w:type="spellStart"/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>Skyactiv-Vehicle</w:t>
      </w:r>
      <w:proofErr w:type="spellEnd"/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>Architecture</w:t>
      </w:r>
      <w:proofErr w:type="spellEnd"/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que integra uma carroçaria de elevada rigidez, com elevada </w:t>
      </w:r>
      <w:r w:rsidR="0007330B"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capacidade de </w:t>
      </w:r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absorção de impactos, </w:t>
      </w:r>
      <w:r w:rsidR="0007330B"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mas </w:t>
      </w:r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>simultaneamente leve; o amplo leque de avançadas tecnologias de segurança i-</w:t>
      </w:r>
      <w:proofErr w:type="spellStart"/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>Activsense</w:t>
      </w:r>
      <w:proofErr w:type="spellEnd"/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que ajudam os condutores a identificar riscos potenciais e reduzir a probabilidade de danos ou lesões; e os elevados padrões de performance </w:t>
      </w:r>
      <w:r w:rsidR="0007330B"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</w:t>
      </w:r>
      <w:proofErr w:type="spellStart"/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>prote</w:t>
      </w:r>
      <w:r w:rsidR="0007330B" w:rsidRPr="00F554B8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>ção</w:t>
      </w:r>
      <w:proofErr w:type="spellEnd"/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peões.</w:t>
      </w:r>
    </w:p>
    <w:p w:rsidR="00A40726" w:rsidRPr="00F554B8" w:rsidRDefault="0007330B" w:rsidP="00A4483A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 xml:space="preserve">Um </w:t>
      </w:r>
      <w:r w:rsidR="00A40726" w:rsidRPr="00F554B8">
        <w:rPr>
          <w:rFonts w:ascii="Mazda Type" w:hAnsi="Mazda Type"/>
          <w:kern w:val="2"/>
          <w:sz w:val="20"/>
          <w:szCs w:val="20"/>
          <w:lang w:val="pt-PT" w:eastAsia="ja-JP"/>
        </w:rPr>
        <w:t>desta</w:t>
      </w:r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>que d</w:t>
      </w:r>
      <w:r w:rsidR="00A40726"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este pequeno familiar 100 por cento </w:t>
      </w:r>
      <w:proofErr w:type="spellStart"/>
      <w:r w:rsidR="00A40726" w:rsidRPr="00F554B8">
        <w:rPr>
          <w:rFonts w:ascii="Mazda Type" w:hAnsi="Mazda Type"/>
          <w:kern w:val="2"/>
          <w:sz w:val="20"/>
          <w:szCs w:val="20"/>
          <w:lang w:val="pt-PT" w:eastAsia="ja-JP"/>
        </w:rPr>
        <w:t>eléctrico</w:t>
      </w:r>
      <w:proofErr w:type="spellEnd"/>
      <w:r w:rsidR="00A40726"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 surge ao nível do </w:t>
      </w:r>
      <w:proofErr w:type="gramStart"/>
      <w:r w:rsidR="00A40726" w:rsidRPr="00F554B8">
        <w:rPr>
          <w:rFonts w:ascii="Mazda Type" w:hAnsi="Mazda Type"/>
          <w:kern w:val="2"/>
          <w:sz w:val="20"/>
          <w:szCs w:val="20"/>
          <w:lang w:val="pt-PT" w:eastAsia="ja-JP"/>
        </w:rPr>
        <w:t>design</w:t>
      </w:r>
      <w:proofErr w:type="gramEnd"/>
      <w:r w:rsidR="00A40726"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fruto da </w:t>
      </w:r>
      <w:proofErr w:type="spellStart"/>
      <w:r w:rsidR="00A40726" w:rsidRPr="00F554B8">
        <w:rPr>
          <w:rFonts w:ascii="Mazda Type" w:hAnsi="Mazda Type"/>
          <w:kern w:val="2"/>
          <w:sz w:val="20"/>
          <w:szCs w:val="20"/>
          <w:lang w:val="pt-PT" w:eastAsia="ja-JP"/>
        </w:rPr>
        <w:t>adopção</w:t>
      </w:r>
      <w:proofErr w:type="spellEnd"/>
      <w:r w:rsidR="00A40726"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portas Freestyle, numa ligação patrimonial ao Mazda RX-8 de 2003, elemento que, no entanto, não </w:t>
      </w:r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resulta em </w:t>
      </w:r>
      <w:r w:rsidR="00A40726"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qualquer impacto negativo ao nível da segurança. De facto, a </w:t>
      </w:r>
      <w:r w:rsidR="00A40726" w:rsidRPr="00F554B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“análise dos elementos deformados no teste de impacto frontal desfasado revelou que a estrutura do MX-30 não representava um risco elevado para os ocupantes na eventual colisão frontal desfasada com </w:t>
      </w:r>
      <w:r w:rsidRPr="00F554B8">
        <w:rPr>
          <w:rFonts w:ascii="Mazda Type" w:hAnsi="Mazda Type"/>
          <w:i/>
          <w:kern w:val="2"/>
          <w:sz w:val="20"/>
          <w:szCs w:val="20"/>
          <w:lang w:val="pt-PT" w:eastAsia="ja-JP"/>
        </w:rPr>
        <w:t>outro</w:t>
      </w:r>
      <w:r w:rsidR="00A40726" w:rsidRPr="00F554B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veículo"</w:t>
      </w:r>
      <w:r w:rsidR="00A40726"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referiram os responsáveis pelo teste. </w:t>
      </w:r>
      <w:r w:rsidR="00A40726" w:rsidRPr="00F554B8">
        <w:rPr>
          <w:rFonts w:ascii="Mazda Type" w:hAnsi="Mazda Type"/>
          <w:i/>
          <w:kern w:val="2"/>
          <w:sz w:val="20"/>
          <w:szCs w:val="20"/>
          <w:lang w:val="pt-PT" w:eastAsia="ja-JP"/>
        </w:rPr>
        <w:t>“Tanto no teste de barreira lateral</w:t>
      </w:r>
      <w:r w:rsidRPr="00F554B8">
        <w:rPr>
          <w:rFonts w:ascii="Mazda Type" w:hAnsi="Mazda Type"/>
          <w:i/>
          <w:kern w:val="2"/>
          <w:sz w:val="20"/>
          <w:szCs w:val="20"/>
          <w:lang w:val="pt-PT" w:eastAsia="ja-JP"/>
        </w:rPr>
        <w:t>,</w:t>
      </w:r>
      <w:r w:rsidR="00A40726" w:rsidRPr="00F554B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representando uma colisão provocada por outro veículo, quanto no impacto lateral mais severo com um poste, a </w:t>
      </w:r>
      <w:proofErr w:type="spellStart"/>
      <w:r w:rsidR="00A40726" w:rsidRPr="00F554B8">
        <w:rPr>
          <w:rFonts w:ascii="Mazda Type" w:hAnsi="Mazda Type"/>
          <w:i/>
          <w:kern w:val="2"/>
          <w:sz w:val="20"/>
          <w:szCs w:val="20"/>
          <w:lang w:val="pt-PT" w:eastAsia="ja-JP"/>
        </w:rPr>
        <w:t>protecção</w:t>
      </w:r>
      <w:proofErr w:type="spellEnd"/>
      <w:r w:rsidR="00A40726" w:rsidRPr="00F554B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de todas as áreas críticas da carroçaria revelou-se </w:t>
      </w:r>
      <w:r w:rsidRPr="00F554B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muito </w:t>
      </w:r>
      <w:r w:rsidR="00A0469B" w:rsidRPr="00F554B8">
        <w:rPr>
          <w:rFonts w:ascii="Mazda Type" w:hAnsi="Mazda Type"/>
          <w:i/>
          <w:kern w:val="2"/>
          <w:sz w:val="20"/>
          <w:szCs w:val="20"/>
          <w:lang w:val="pt-PT" w:eastAsia="ja-JP"/>
        </w:rPr>
        <w:t>boa, tendo o modelo som</w:t>
      </w:r>
      <w:r w:rsidR="00A40726" w:rsidRPr="00F554B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ado pontuações </w:t>
      </w:r>
      <w:r w:rsidR="00A0469B" w:rsidRPr="00F554B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máximas </w:t>
      </w:r>
      <w:r w:rsidR="00401253" w:rsidRPr="00F554B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em ambos os </w:t>
      </w:r>
      <w:r w:rsidR="00A40726" w:rsidRPr="00F554B8">
        <w:rPr>
          <w:rFonts w:ascii="Mazda Type" w:hAnsi="Mazda Type"/>
          <w:i/>
          <w:kern w:val="2"/>
          <w:sz w:val="20"/>
          <w:szCs w:val="20"/>
          <w:lang w:val="pt-PT" w:eastAsia="ja-JP"/>
        </w:rPr>
        <w:t>testes</w:t>
      </w:r>
      <w:r w:rsidR="00401253" w:rsidRPr="00F554B8">
        <w:rPr>
          <w:rFonts w:ascii="Mazda Type" w:hAnsi="Mazda Type"/>
          <w:i/>
          <w:kern w:val="2"/>
          <w:sz w:val="20"/>
          <w:szCs w:val="20"/>
          <w:lang w:val="pt-PT" w:eastAsia="ja-JP"/>
        </w:rPr>
        <w:t>”</w:t>
      </w:r>
      <w:r w:rsidR="00A40726" w:rsidRPr="00F554B8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:rsidR="00401253" w:rsidRPr="00401253" w:rsidRDefault="00401253" w:rsidP="00A4483A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Empenhada </w:t>
      </w:r>
      <w:r w:rsidR="0007330B" w:rsidRPr="00F554B8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futura sociedade livre de acidentes rodoviários, a Mazda trabalha continuamente na evolução da performance ao nível da segurança, segundo a filosofia Mazda </w:t>
      </w:r>
      <w:proofErr w:type="spellStart"/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>Proactive</w:t>
      </w:r>
      <w:proofErr w:type="spellEnd"/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>Safety</w:t>
      </w:r>
      <w:proofErr w:type="spellEnd"/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>. Uma dinâmica de condução de nível superior</w:t>
      </w:r>
      <w:r w:rsidR="0007330B" w:rsidRPr="00F554B8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 alcançada em resultado da </w:t>
      </w:r>
      <w:proofErr w:type="spellStart"/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>Technology</w:t>
      </w:r>
      <w:proofErr w:type="spellEnd"/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Mazda</w:t>
      </w:r>
      <w:r w:rsidR="0007330B" w:rsidRPr="00F554B8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 também contribuiu para esta nova conquista de 5 estrelas Euro NCAP, </w:t>
      </w:r>
      <w:r w:rsidR="0007330B"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registada </w:t>
      </w:r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>pelo Mazda MX-30, modelo que proporciona uma experiência de condução muito intuitiva, agradável e 100 por cento elétrica. Ao tornar a viatura mais fácil de condu</w:t>
      </w:r>
      <w:r w:rsidR="00A0469B" w:rsidRPr="00F554B8">
        <w:rPr>
          <w:rFonts w:ascii="Mazda Type" w:hAnsi="Mazda Type"/>
          <w:kern w:val="2"/>
          <w:sz w:val="20"/>
          <w:szCs w:val="20"/>
          <w:lang w:val="pt-PT" w:eastAsia="ja-JP"/>
        </w:rPr>
        <w:t>zir</w:t>
      </w:r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segurança, as tecnologias nel</w:t>
      </w:r>
      <w:r w:rsidR="00A0469B" w:rsidRPr="00F554B8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 integradas reduzem o potencial de acidentes, sem comprometer a tradicional característica de condução </w:t>
      </w:r>
      <w:proofErr w:type="spellStart"/>
      <w:r w:rsidRPr="00F554B8">
        <w:rPr>
          <w:rFonts w:ascii="Mazda Type" w:hAnsi="Mazda Type"/>
          <w:i/>
          <w:kern w:val="2"/>
          <w:sz w:val="20"/>
          <w:szCs w:val="20"/>
          <w:lang w:val="pt-PT" w:eastAsia="ja-JP"/>
        </w:rPr>
        <w:t>fun</w:t>
      </w:r>
      <w:proofErr w:type="spellEnd"/>
      <w:r w:rsidRPr="00F554B8">
        <w:rPr>
          <w:rFonts w:ascii="Mazda Type" w:hAnsi="Mazda Type"/>
          <w:i/>
          <w:kern w:val="2"/>
          <w:sz w:val="20"/>
          <w:szCs w:val="20"/>
          <w:lang w:val="pt-PT" w:eastAsia="ja-JP"/>
        </w:rPr>
        <w:t>-to-drive</w:t>
      </w:r>
      <w:r w:rsidRPr="00F55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Mazda.</w:t>
      </w:r>
    </w:p>
    <w:p w:rsidR="000B5634" w:rsidRPr="00C80697" w:rsidRDefault="00F13FE4" w:rsidP="00F13FE4">
      <w:pPr>
        <w:adjustRightInd w:val="0"/>
        <w:spacing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###</w:t>
      </w:r>
    </w:p>
    <w:sectPr w:rsidR="000B5634" w:rsidRPr="00C80697" w:rsidSect="00003D1A">
      <w:headerReference w:type="default" r:id="rId8"/>
      <w:footerReference w:type="default" r:id="rId9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6D1" w:rsidRDefault="005946D1" w:rsidP="00972E15">
      <w:r>
        <w:separator/>
      </w:r>
    </w:p>
  </w:endnote>
  <w:endnote w:type="continuationSeparator" w:id="0">
    <w:p w:rsidR="005946D1" w:rsidRDefault="005946D1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FC9769B" wp14:editId="2ED7EB1B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63"/>
              <wp:effectExtent l="0" t="0" r="1841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63"/>
                        <a:chOff x="0" y="0"/>
                        <a:chExt cx="6840000" cy="576065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2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</w:p>
                          <w:p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Av. José Malhoa nº 16 – Piso 3, </w:t>
                            </w:r>
                            <w:proofErr w:type="spellStart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Fracção</w:t>
                            </w:r>
                            <w:proofErr w:type="spellEnd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 B2 | 1070-159 Lisboa | </w:t>
                            </w:r>
                            <w:proofErr w:type="spellStart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</w:p>
                          <w:p w:rsidR="009811AB" w:rsidRPr="00061834" w:rsidRDefault="005946D1" w:rsidP="009811AB">
                            <w:pPr>
                              <w:spacing w:line="194" w:lineRule="exact"/>
                              <w:rPr>
                                <w:color w:val="0000FF"/>
                                <w:sz w:val="14"/>
                                <w:szCs w:val="14"/>
                                <w:lang w:val="pt-PT"/>
                              </w:rPr>
                            </w:pPr>
                            <w:hyperlink r:id="rId1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sferro@mazdaeur.com</w:t>
                              </w:r>
                            </w:hyperlink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| </w:t>
                            </w:r>
                            <w:hyperlink r:id="rId2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proofErr w:type="gramStart"/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</w:t>
                            </w:r>
                            <w:proofErr w:type="gramEnd"/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hyperlink r:id="rId3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グループ化 18" o:spid="_x0000_s1027" style="position:absolute;margin-left:-39.9pt;margin-top:-10.35pt;width:538.55pt;height:45.35pt;z-index:251668480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">
              <v:line id="直線コネクタ 19" o:spid="_x0000_s1028" style="position:absolute;visibility:visible;mso-wrap-style:square" from="0,0" to="684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AcHsIAAADbAAAADwAAAGRycy9kb3ducmV2LnhtbERPTWvCQBC9C/0Pywhegm70IDW6ilRF&#10;r42V4m3MjkkwOxuza0z/fbdQ8DaP9zmLVWcq0VLjSssKxqMYBHFmdcm5gq/jbvgOwnlkjZVlUvBD&#10;DlbLt94CE22f/Elt6nMRQtglqKDwvk6kdFlBBt3I1sSBu9rGoA+wyaVu8BnCTSUncTyVBksODQXW&#10;9FFQdksfRsHstG9dVMfpLoqy0/d5e79MNlOlBv1uPQfhqfMv8b/7oMP8Gfz9Eg6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JAcHsIAAADbAAAADwAAAAAAAAAAAAAA&#10;AAChAgAAZHJzL2Rvd25yZXYueG1sUEsFBgAAAAAEAAQA+QAAAJADAAAAAA==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IWUMMA&#10;AADbAAAADwAAAGRycy9kb3ducmV2LnhtbESPQWvCQBSE7wX/w/KEXopukkLQ6CpSFEpvTXvx9th9&#10;JsHs25DdJqm/visIPQ4z8w2z3U+2FQP1vnGsIF0mIIi1Mw1XCr6/TosVCB+QDbaOScEvedjvZk9b&#10;LIwb+ZOGMlQiQtgXqKAOoSuk9Lomi37pOuLoXVxvMUTZV9L0OEa4bWWWJLm02HBcqLGjt5r0tfyx&#10;CvLp2L18rCkbb7od+HxL00CpUs/z6bABEWgK/+FH+90oyF7h/i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IWUMMAAADbAAAADwAAAAAAAAAAAAAAAACYAgAAZHJzL2Rv&#10;d25yZXYueG1sUEsFBgAAAAAEAAQA9QAAAIgDAAAAAA==&#10;" filled="f" stroked="f">
                <v:textbox style="mso-fit-shape-to-text:t" inset="0,0,0,0">
                  <w:txbxContent>
                    <w:p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</w:p>
                    <w:p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Av. José Malhoa nº 16 – Piso 3, </w:t>
                      </w:r>
                      <w:proofErr w:type="spellStart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Fracção</w:t>
                      </w:r>
                      <w:proofErr w:type="spellEnd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 B2 | 1070-159 Lisboa | </w:t>
                      </w:r>
                      <w:proofErr w:type="spellStart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</w:p>
                    <w:p w:rsidR="009811AB" w:rsidRPr="00061834" w:rsidRDefault="00B92852" w:rsidP="009811AB">
                      <w:pPr>
                        <w:spacing w:line="194" w:lineRule="exact"/>
                        <w:rPr>
                          <w:color w:val="0000FF"/>
                          <w:sz w:val="14"/>
                          <w:szCs w:val="14"/>
                          <w:lang w:val="pt-PT"/>
                        </w:rPr>
                      </w:pPr>
                      <w:hyperlink r:id="rId4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sferro@mazdaeur.com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| </w:t>
                      </w:r>
                      <w:hyperlink r:id="rId5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proofErr w:type="gramStart"/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</w:t>
                      </w:r>
                      <w:proofErr w:type="gramEnd"/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hyperlink r:id="rId6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6D1" w:rsidRDefault="005946D1" w:rsidP="00972E15">
      <w:r>
        <w:separator/>
      </w:r>
    </w:p>
  </w:footnote>
  <w:footnote w:type="continuationSeparator" w:id="0">
    <w:p w:rsidR="005946D1" w:rsidRDefault="005946D1" w:rsidP="00972E15">
      <w:r>
        <w:continuationSeparator/>
      </w:r>
    </w:p>
  </w:footnote>
  <w:footnote w:id="1">
    <w:p w:rsidR="00401253" w:rsidRPr="00401253" w:rsidRDefault="00401253" w:rsidP="00F554B8">
      <w:pPr>
        <w:pStyle w:val="Textodenotaderodap"/>
        <w:jc w:val="both"/>
        <w:rPr>
          <w:rFonts w:ascii="Mazda Type" w:hAnsi="Mazda Type"/>
          <w:sz w:val="16"/>
          <w:szCs w:val="16"/>
          <w:lang w:val="pt-PT"/>
        </w:rPr>
      </w:pPr>
      <w:r w:rsidRPr="00D85B4F">
        <w:rPr>
          <w:rStyle w:val="Refdenotaderodap"/>
          <w:rFonts w:ascii="Mazda Type" w:hAnsi="Mazda Type"/>
          <w:sz w:val="16"/>
          <w:szCs w:val="16"/>
        </w:rPr>
        <w:footnoteRef/>
      </w:r>
      <w:r w:rsidRPr="00401253">
        <w:rPr>
          <w:rFonts w:ascii="Mazda Type" w:hAnsi="Mazda Type"/>
          <w:sz w:val="16"/>
          <w:szCs w:val="16"/>
          <w:lang w:val="pt-PT"/>
        </w:rPr>
        <w:t xml:space="preserve"> </w:t>
      </w:r>
      <w:r w:rsidRPr="00E17E32">
        <w:rPr>
          <w:rFonts w:ascii="Mazda Type" w:hAnsi="Mazda Type"/>
          <w:sz w:val="16"/>
          <w:szCs w:val="16"/>
          <w:lang w:val="pt-PT"/>
        </w:rPr>
        <w:t xml:space="preserve">Mazda MX-30: consumo de </w:t>
      </w:r>
      <w:proofErr w:type="spellStart"/>
      <w:r>
        <w:rPr>
          <w:rFonts w:ascii="Mazda Type" w:hAnsi="Mazda Type"/>
          <w:sz w:val="16"/>
          <w:szCs w:val="16"/>
          <w:lang w:val="pt-PT"/>
        </w:rPr>
        <w:t>electricidade</w:t>
      </w:r>
      <w:proofErr w:type="spellEnd"/>
      <w:r>
        <w:rPr>
          <w:rFonts w:ascii="Mazda Type" w:hAnsi="Mazda Type"/>
          <w:sz w:val="16"/>
          <w:szCs w:val="16"/>
          <w:lang w:val="pt-PT"/>
        </w:rPr>
        <w:t xml:space="preserve"> </w:t>
      </w:r>
      <w:r w:rsidRPr="00E17E32">
        <w:rPr>
          <w:rFonts w:ascii="Mazda Type" w:hAnsi="Mazda Type"/>
          <w:sz w:val="16"/>
          <w:szCs w:val="16"/>
          <w:lang w:val="pt-PT"/>
        </w:rPr>
        <w:t>(combinado</w:t>
      </w:r>
      <w:r>
        <w:rPr>
          <w:rFonts w:ascii="Mazda Type" w:hAnsi="Mazda Type"/>
          <w:sz w:val="16"/>
          <w:szCs w:val="16"/>
          <w:lang w:val="pt-PT"/>
        </w:rPr>
        <w:t xml:space="preserve"> WLTP</w:t>
      </w:r>
      <w:r w:rsidRPr="00E17E32">
        <w:rPr>
          <w:rFonts w:ascii="Mazda Type" w:hAnsi="Mazda Type"/>
          <w:sz w:val="16"/>
          <w:szCs w:val="16"/>
          <w:lang w:val="pt-PT"/>
        </w:rPr>
        <w:t xml:space="preserve">): 19 </w:t>
      </w:r>
      <w:proofErr w:type="spellStart"/>
      <w:r w:rsidRPr="00E17E32">
        <w:rPr>
          <w:rFonts w:ascii="Mazda Type" w:hAnsi="Mazda Type"/>
          <w:sz w:val="16"/>
          <w:szCs w:val="16"/>
          <w:lang w:val="pt-PT"/>
        </w:rPr>
        <w:t>kWh</w:t>
      </w:r>
      <w:proofErr w:type="spellEnd"/>
      <w:r w:rsidRPr="00E17E32">
        <w:rPr>
          <w:rFonts w:ascii="Mazda Type" w:hAnsi="Mazda Type"/>
          <w:sz w:val="16"/>
          <w:szCs w:val="16"/>
          <w:lang w:val="pt-PT"/>
        </w:rPr>
        <w:t>/100</w:t>
      </w:r>
      <w:r>
        <w:rPr>
          <w:rFonts w:ascii="Mazda Type" w:hAnsi="Mazda Type"/>
          <w:sz w:val="16"/>
          <w:szCs w:val="16"/>
          <w:lang w:val="pt-PT"/>
        </w:rPr>
        <w:t xml:space="preserve"> </w:t>
      </w:r>
      <w:r w:rsidRPr="00E17E32">
        <w:rPr>
          <w:rFonts w:ascii="Mazda Type" w:hAnsi="Mazda Type"/>
          <w:sz w:val="16"/>
          <w:szCs w:val="16"/>
          <w:lang w:val="pt-PT"/>
        </w:rPr>
        <w:t xml:space="preserve">km; </w:t>
      </w:r>
      <w:r>
        <w:rPr>
          <w:rFonts w:ascii="Mazda Type" w:hAnsi="Mazda Type"/>
          <w:sz w:val="16"/>
          <w:szCs w:val="16"/>
          <w:lang w:val="pt-PT"/>
        </w:rPr>
        <w:t xml:space="preserve">emissões de </w:t>
      </w:r>
      <w:r w:rsidRPr="00E17E32">
        <w:rPr>
          <w:rFonts w:ascii="Mazda Type" w:hAnsi="Mazda Type"/>
          <w:sz w:val="16"/>
          <w:szCs w:val="16"/>
          <w:lang w:val="pt-PT"/>
        </w:rPr>
        <w:t>CO</w:t>
      </w:r>
      <w:r w:rsidRPr="00E17E32">
        <w:rPr>
          <w:rFonts w:ascii="Mazda Type" w:hAnsi="Mazda Type"/>
          <w:sz w:val="16"/>
          <w:szCs w:val="16"/>
          <w:vertAlign w:val="subscript"/>
          <w:lang w:val="pt-PT"/>
        </w:rPr>
        <w:t>2</w:t>
      </w:r>
      <w:r w:rsidRPr="00E17E32">
        <w:rPr>
          <w:rFonts w:ascii="Mazda Type" w:hAnsi="Mazda Type"/>
          <w:sz w:val="16"/>
          <w:szCs w:val="16"/>
          <w:lang w:val="pt-PT"/>
        </w:rPr>
        <w:t xml:space="preserve"> (combin</w:t>
      </w:r>
      <w:r>
        <w:rPr>
          <w:rFonts w:ascii="Mazda Type" w:hAnsi="Mazda Type"/>
          <w:sz w:val="16"/>
          <w:szCs w:val="16"/>
          <w:lang w:val="pt-PT"/>
        </w:rPr>
        <w:t>ado WLTP</w:t>
      </w:r>
      <w:r w:rsidRPr="00E17E32">
        <w:rPr>
          <w:rFonts w:ascii="Mazda Type" w:hAnsi="Mazda Type"/>
          <w:sz w:val="16"/>
          <w:szCs w:val="16"/>
          <w:lang w:val="pt-PT"/>
        </w:rPr>
        <w:t>):</w:t>
      </w:r>
      <w:r>
        <w:rPr>
          <w:rFonts w:ascii="Mazda Type" w:hAnsi="Mazda Type"/>
          <w:sz w:val="16"/>
          <w:szCs w:val="16"/>
          <w:lang w:val="pt-PT"/>
        </w:rPr>
        <w:t xml:space="preserve"> </w:t>
      </w:r>
      <w:r w:rsidRPr="00E17E32">
        <w:rPr>
          <w:rFonts w:ascii="Mazda Type" w:hAnsi="Mazda Type"/>
          <w:sz w:val="16"/>
          <w:szCs w:val="16"/>
          <w:lang w:val="pt-PT"/>
        </w:rPr>
        <w:t xml:space="preserve">0 g/km. Veículos homologados de acordo com o processo </w:t>
      </w:r>
      <w:r>
        <w:rPr>
          <w:rFonts w:ascii="Mazda Type" w:hAnsi="Mazda Type"/>
          <w:sz w:val="16"/>
          <w:szCs w:val="16"/>
          <w:lang w:val="pt-PT"/>
        </w:rPr>
        <w:t xml:space="preserve">de aprovação </w:t>
      </w:r>
      <w:r w:rsidRPr="00E17E32">
        <w:rPr>
          <w:rFonts w:ascii="Mazda Type" w:hAnsi="Mazda Type"/>
          <w:sz w:val="16"/>
          <w:szCs w:val="16"/>
          <w:lang w:val="pt-PT"/>
        </w:rPr>
        <w:t>WLTP (Regula</w:t>
      </w:r>
      <w:r>
        <w:rPr>
          <w:rFonts w:ascii="Mazda Type" w:hAnsi="Mazda Type"/>
          <w:sz w:val="16"/>
          <w:szCs w:val="16"/>
          <w:lang w:val="pt-PT"/>
        </w:rPr>
        <w:t>mento (EU) 1151/</w:t>
      </w:r>
      <w:r w:rsidRPr="00E17E32">
        <w:rPr>
          <w:rFonts w:ascii="Mazda Type" w:hAnsi="Mazda Type"/>
          <w:sz w:val="16"/>
          <w:szCs w:val="16"/>
          <w:lang w:val="pt-PT"/>
        </w:rPr>
        <w:t>2017; Regula</w:t>
      </w:r>
      <w:r>
        <w:rPr>
          <w:rFonts w:ascii="Mazda Type" w:hAnsi="Mazda Type"/>
          <w:sz w:val="16"/>
          <w:szCs w:val="16"/>
          <w:lang w:val="pt-PT"/>
        </w:rPr>
        <w:t xml:space="preserve">mento </w:t>
      </w:r>
      <w:r w:rsidRPr="00E17E32">
        <w:rPr>
          <w:rFonts w:ascii="Mazda Type" w:hAnsi="Mazda Type"/>
          <w:sz w:val="16"/>
          <w:szCs w:val="16"/>
          <w:lang w:val="pt-PT"/>
        </w:rPr>
        <w:t>(EU) 2007/715).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AC0769" wp14:editId="7DA53510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" filled="f" stroked="f" strokeweight=".5pt">
              <v:textbox>
                <w:txbxContent>
                  <w:p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45F1928F" wp14:editId="5F905994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830B6A"/>
    <w:multiLevelType w:val="hybridMultilevel"/>
    <w:tmpl w:val="1414BB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83F"/>
    <w:rsid w:val="00001DF9"/>
    <w:rsid w:val="0000279D"/>
    <w:rsid w:val="00003D1A"/>
    <w:rsid w:val="000237E6"/>
    <w:rsid w:val="00053C5B"/>
    <w:rsid w:val="00061834"/>
    <w:rsid w:val="0007330B"/>
    <w:rsid w:val="00076139"/>
    <w:rsid w:val="000B5634"/>
    <w:rsid w:val="000E60B0"/>
    <w:rsid w:val="000F18B0"/>
    <w:rsid w:val="00123E95"/>
    <w:rsid w:val="00154391"/>
    <w:rsid w:val="001A44BF"/>
    <w:rsid w:val="001A584D"/>
    <w:rsid w:val="001B516D"/>
    <w:rsid w:val="001D4E76"/>
    <w:rsid w:val="001D5A45"/>
    <w:rsid w:val="001F0243"/>
    <w:rsid w:val="00222C74"/>
    <w:rsid w:val="002541A2"/>
    <w:rsid w:val="002D279C"/>
    <w:rsid w:val="002D6BAD"/>
    <w:rsid w:val="003530B3"/>
    <w:rsid w:val="003A683F"/>
    <w:rsid w:val="003B1BD9"/>
    <w:rsid w:val="003E644C"/>
    <w:rsid w:val="00401253"/>
    <w:rsid w:val="00401EE0"/>
    <w:rsid w:val="004064CF"/>
    <w:rsid w:val="00421AC4"/>
    <w:rsid w:val="0046188A"/>
    <w:rsid w:val="00465BCB"/>
    <w:rsid w:val="004E1D85"/>
    <w:rsid w:val="004F7975"/>
    <w:rsid w:val="005643C0"/>
    <w:rsid w:val="005861A2"/>
    <w:rsid w:val="00586D4C"/>
    <w:rsid w:val="005946D1"/>
    <w:rsid w:val="005A323A"/>
    <w:rsid w:val="005C2A70"/>
    <w:rsid w:val="005E4B85"/>
    <w:rsid w:val="005F3018"/>
    <w:rsid w:val="00612E35"/>
    <w:rsid w:val="006275A5"/>
    <w:rsid w:val="006360B5"/>
    <w:rsid w:val="0065460D"/>
    <w:rsid w:val="006714D3"/>
    <w:rsid w:val="00671743"/>
    <w:rsid w:val="006E3CA4"/>
    <w:rsid w:val="006F5DF0"/>
    <w:rsid w:val="00725614"/>
    <w:rsid w:val="00767906"/>
    <w:rsid w:val="007A7546"/>
    <w:rsid w:val="007B44F8"/>
    <w:rsid w:val="007B58C0"/>
    <w:rsid w:val="007E2F07"/>
    <w:rsid w:val="007E313C"/>
    <w:rsid w:val="007F243A"/>
    <w:rsid w:val="008066B7"/>
    <w:rsid w:val="00815DAA"/>
    <w:rsid w:val="008230C3"/>
    <w:rsid w:val="008453F5"/>
    <w:rsid w:val="00862BE0"/>
    <w:rsid w:val="00872E07"/>
    <w:rsid w:val="008914EE"/>
    <w:rsid w:val="008D6646"/>
    <w:rsid w:val="008E2D6C"/>
    <w:rsid w:val="00903672"/>
    <w:rsid w:val="009141BC"/>
    <w:rsid w:val="00924FB0"/>
    <w:rsid w:val="00931ADA"/>
    <w:rsid w:val="009373DC"/>
    <w:rsid w:val="00952C07"/>
    <w:rsid w:val="00960A3F"/>
    <w:rsid w:val="00962028"/>
    <w:rsid w:val="00972E15"/>
    <w:rsid w:val="009811AB"/>
    <w:rsid w:val="009871C7"/>
    <w:rsid w:val="009938DB"/>
    <w:rsid w:val="009C5BA2"/>
    <w:rsid w:val="00A0469B"/>
    <w:rsid w:val="00A25513"/>
    <w:rsid w:val="00A3539C"/>
    <w:rsid w:val="00A3782B"/>
    <w:rsid w:val="00A40726"/>
    <w:rsid w:val="00A4483A"/>
    <w:rsid w:val="00A71A05"/>
    <w:rsid w:val="00AE5F02"/>
    <w:rsid w:val="00AF29EE"/>
    <w:rsid w:val="00AF3209"/>
    <w:rsid w:val="00AF744A"/>
    <w:rsid w:val="00B01866"/>
    <w:rsid w:val="00B75B28"/>
    <w:rsid w:val="00B87402"/>
    <w:rsid w:val="00B92852"/>
    <w:rsid w:val="00BA42D5"/>
    <w:rsid w:val="00C265B9"/>
    <w:rsid w:val="00C80697"/>
    <w:rsid w:val="00C97D52"/>
    <w:rsid w:val="00CB3778"/>
    <w:rsid w:val="00CC5EF8"/>
    <w:rsid w:val="00CC6F3C"/>
    <w:rsid w:val="00CD199A"/>
    <w:rsid w:val="00D03719"/>
    <w:rsid w:val="00D468B9"/>
    <w:rsid w:val="00DA7F93"/>
    <w:rsid w:val="00DB6422"/>
    <w:rsid w:val="00DB6C06"/>
    <w:rsid w:val="00E269D4"/>
    <w:rsid w:val="00E40809"/>
    <w:rsid w:val="00E65950"/>
    <w:rsid w:val="00EB23C3"/>
    <w:rsid w:val="00EB77DB"/>
    <w:rsid w:val="00EE4F6F"/>
    <w:rsid w:val="00F13FE4"/>
    <w:rsid w:val="00F31CF7"/>
    <w:rsid w:val="00F362F2"/>
    <w:rsid w:val="00F53574"/>
    <w:rsid w:val="00F554B8"/>
    <w:rsid w:val="00F8369B"/>
    <w:rsid w:val="00FD5D60"/>
    <w:rsid w:val="00FF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c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01253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01253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012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c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01253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01253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012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.pt" TargetMode="External"/><Relationship Id="rId2" Type="http://schemas.openxmlformats.org/officeDocument/2006/relationships/hyperlink" Target="http://www.mazda-press.pt" TargetMode="External"/><Relationship Id="rId1" Type="http://schemas.openxmlformats.org/officeDocument/2006/relationships/hyperlink" Target="mailto:sferro@mazdaeur.com" TargetMode="External"/><Relationship Id="rId6" Type="http://schemas.openxmlformats.org/officeDocument/2006/relationships/hyperlink" Target="http://www.mazda.pt" TargetMode="External"/><Relationship Id="rId5" Type="http://schemas.openxmlformats.org/officeDocument/2006/relationships/hyperlink" Target="http://www.mazda-press.pt" TargetMode="External"/><Relationship Id="rId4" Type="http://schemas.openxmlformats.org/officeDocument/2006/relationships/hyperlink" Target="mailto:sferro@mazdae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61</TotalTime>
  <Pages>2</Pages>
  <Words>648</Words>
  <Characters>3503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 Isabelle (I.)</dc:creator>
  <cp:lastModifiedBy>Conde</cp:lastModifiedBy>
  <cp:revision>9</cp:revision>
  <cp:lastPrinted>2020-11-11T15:21:00Z</cp:lastPrinted>
  <dcterms:created xsi:type="dcterms:W3CDTF">2020-11-10T16:17:00Z</dcterms:created>
  <dcterms:modified xsi:type="dcterms:W3CDTF">2020-11-11T15:22:00Z</dcterms:modified>
</cp:coreProperties>
</file>