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164E12EF" w:rsidR="0092595A" w:rsidRPr="009871C7" w:rsidRDefault="009A4C3A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Novo </w:t>
      </w:r>
      <w:r w:rsidR="006D1B13" w:rsidRPr="006D1B13">
        <w:rPr>
          <w:rFonts w:ascii="Mazda Type Medium" w:hAnsi="Mazda Type Medium"/>
          <w:sz w:val="32"/>
          <w:szCs w:val="32"/>
          <w:lang w:val="pt-PT"/>
        </w:rPr>
        <w:t>Mazda</w:t>
      </w:r>
      <w:r>
        <w:rPr>
          <w:rFonts w:ascii="Mazda Type Medium" w:hAnsi="Mazda Type Medium"/>
          <w:sz w:val="32"/>
          <w:szCs w:val="32"/>
          <w:lang w:val="pt-PT"/>
        </w:rPr>
        <w:t xml:space="preserve">6e já está a caminho </w:t>
      </w:r>
      <w:r w:rsidR="00A71BA2">
        <w:rPr>
          <w:rFonts w:ascii="Mazda Type Medium" w:hAnsi="Mazda Type Medium"/>
          <w:sz w:val="32"/>
          <w:szCs w:val="32"/>
          <w:lang w:val="pt-PT"/>
        </w:rPr>
        <w:t>de Portugal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9F53759" w14:textId="263FCC22" w:rsidR="00230EC3" w:rsidRDefault="00230EC3" w:rsidP="00230EC3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A chegada </w:t>
      </w:r>
      <w:r w:rsidR="00A71BA2">
        <w:rPr>
          <w:rFonts w:ascii="Mazda Type" w:hAnsi="Mazda Type"/>
          <w:sz w:val="22"/>
          <w:szCs w:val="22"/>
          <w:lang w:val="pt-PT"/>
        </w:rPr>
        <w:t xml:space="preserve">à Europa </w:t>
      </w:r>
      <w:r>
        <w:rPr>
          <w:rFonts w:ascii="Mazda Type" w:hAnsi="Mazda Type"/>
          <w:sz w:val="22"/>
          <w:szCs w:val="22"/>
          <w:lang w:val="pt-PT"/>
        </w:rPr>
        <w:t xml:space="preserve">do modelo global da </w:t>
      </w:r>
      <w:proofErr w:type="spellStart"/>
      <w:r w:rsidRPr="00230EC3">
        <w:rPr>
          <w:rFonts w:ascii="Mazda Type" w:hAnsi="Mazda Type"/>
          <w:sz w:val="22"/>
          <w:szCs w:val="22"/>
          <w:lang w:val="pt-PT"/>
        </w:rPr>
        <w:t>Changan</w:t>
      </w:r>
      <w:proofErr w:type="spellEnd"/>
      <w:r w:rsidRPr="00230EC3">
        <w:rPr>
          <w:rFonts w:ascii="Mazda Type" w:hAnsi="Mazda Type"/>
          <w:sz w:val="22"/>
          <w:szCs w:val="22"/>
          <w:lang w:val="pt-PT"/>
        </w:rPr>
        <w:t xml:space="preserve"> Mazda</w:t>
      </w:r>
      <w:r>
        <w:rPr>
          <w:rFonts w:ascii="Mazda Type" w:hAnsi="Mazda Type"/>
          <w:sz w:val="22"/>
          <w:szCs w:val="22"/>
          <w:lang w:val="pt-PT"/>
        </w:rPr>
        <w:t xml:space="preserve"> representa</w:t>
      </w:r>
      <w:r w:rsidRPr="00230EC3">
        <w:t xml:space="preserve"> </w:t>
      </w:r>
      <w:r w:rsidRPr="00230EC3">
        <w:rPr>
          <w:rFonts w:ascii="Mazda Type" w:hAnsi="Mazda Type"/>
          <w:sz w:val="22"/>
          <w:szCs w:val="22"/>
          <w:lang w:val="pt-PT"/>
        </w:rPr>
        <w:t xml:space="preserve">um novo marco na estratégia de globalização </w:t>
      </w:r>
      <w:r w:rsidR="00A71BA2">
        <w:rPr>
          <w:rFonts w:ascii="Mazda Type" w:hAnsi="Mazda Type"/>
          <w:sz w:val="22"/>
          <w:szCs w:val="22"/>
          <w:lang w:val="pt-PT"/>
        </w:rPr>
        <w:t>da empresa</w:t>
      </w:r>
    </w:p>
    <w:p w14:paraId="09E1BA14" w14:textId="217AA456" w:rsidR="0076690A" w:rsidRDefault="00230EC3" w:rsidP="00230EC3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Primeiras unidades do novo Mazda 6e saíram da linha de produção em </w:t>
      </w:r>
      <w:proofErr w:type="gramStart"/>
      <w:r>
        <w:rPr>
          <w:rFonts w:ascii="Mazda Type" w:hAnsi="Mazda Type"/>
          <w:sz w:val="22"/>
          <w:szCs w:val="22"/>
          <w:lang w:val="pt-PT"/>
        </w:rPr>
        <w:t>Abril</w:t>
      </w:r>
      <w:proofErr w:type="gramEnd"/>
    </w:p>
    <w:p w14:paraId="34573B2E" w14:textId="02D51FAE" w:rsidR="0076690A" w:rsidRDefault="00230EC3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Arranque da comercialização em Portugal agendada para o final do Verão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88AA784" w14:textId="37DEA846" w:rsidR="005465E8" w:rsidRDefault="001541F2" w:rsidP="00230EC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>Nanjing</w:t>
      </w:r>
      <w:proofErr w:type="spellEnd"/>
      <w:r w:rsidR="00306B43"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|</w:t>
      </w:r>
      <w:r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306B43"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="00306B43"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>6</w:t>
      </w:r>
      <w:r w:rsidR="006D1B13"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="00FA0B8C"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>Maio</w:t>
      </w:r>
      <w:proofErr w:type="gramEnd"/>
      <w:r w:rsidR="006D1B13"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A71BA2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A71BA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30EC3">
        <w:rPr>
          <w:rFonts w:ascii="Mazda Type" w:hAnsi="Mazda Type"/>
          <w:kern w:val="2"/>
          <w:sz w:val="20"/>
          <w:szCs w:val="20"/>
          <w:lang w:val="pt-PT" w:eastAsia="ja-JP"/>
        </w:rPr>
        <w:t>Foi do</w:t>
      </w:r>
      <w:r w:rsidR="00230EC3" w:rsidRP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porto de </w:t>
      </w:r>
      <w:proofErr w:type="spellStart"/>
      <w:r w:rsidR="00230EC3" w:rsidRPr="00230EC3">
        <w:rPr>
          <w:rFonts w:ascii="Mazda Type" w:hAnsi="Mazda Type"/>
          <w:kern w:val="2"/>
          <w:sz w:val="20"/>
          <w:szCs w:val="20"/>
          <w:lang w:val="pt-PT" w:eastAsia="ja-JP"/>
        </w:rPr>
        <w:t>Waigaoqiao</w:t>
      </w:r>
      <w:proofErr w:type="spellEnd"/>
      <w:r w:rsidR="00230EC3" w:rsidRPr="00230EC3">
        <w:rPr>
          <w:rFonts w:ascii="Mazda Type" w:hAnsi="Mazda Type"/>
          <w:kern w:val="2"/>
          <w:sz w:val="20"/>
          <w:szCs w:val="20"/>
          <w:lang w:val="pt-PT" w:eastAsia="ja-JP"/>
        </w:rPr>
        <w:t>, em Xangai</w:t>
      </w:r>
      <w:r w:rsid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na </w:t>
      </w:r>
      <w:r w:rsid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China, que a </w:t>
      </w:r>
      <w:r w:rsidR="00230EC3" w:rsidRPr="00230EC3">
        <w:rPr>
          <w:rFonts w:ascii="Mazda Type" w:hAnsi="Mazda Type"/>
          <w:kern w:val="2"/>
          <w:sz w:val="20"/>
          <w:szCs w:val="20"/>
          <w:lang w:val="pt-PT" w:eastAsia="ja-JP"/>
        </w:rPr>
        <w:t>22 de abril</w:t>
      </w:r>
      <w:r w:rsid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último saíram </w:t>
      </w:r>
      <w:r w:rsid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A71BA2">
        <w:rPr>
          <w:rFonts w:ascii="Mazda Type" w:hAnsi="Mazda Type"/>
          <w:kern w:val="2"/>
          <w:sz w:val="20"/>
          <w:szCs w:val="20"/>
          <w:lang w:val="pt-PT" w:eastAsia="ja-JP"/>
        </w:rPr>
        <w:t>os mercados da</w:t>
      </w:r>
      <w:r w:rsid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Europa </w:t>
      </w:r>
      <w:r w:rsid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primeiras unidades do novo Mazda6e, </w:t>
      </w:r>
      <w:proofErr w:type="spellStart"/>
      <w:r w:rsidR="005465E8" w:rsidRPr="005465E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hatchback</w:t>
      </w:r>
      <w:proofErr w:type="spellEnd"/>
      <w:r w:rsid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5 portas </w:t>
      </w:r>
      <w:r w:rsid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proofErr w:type="spellStart"/>
      <w:r w:rsidR="00230EC3" w:rsidRPr="00230EC3">
        <w:rPr>
          <w:rFonts w:ascii="Mazda Type" w:hAnsi="Mazda Type"/>
          <w:kern w:val="2"/>
          <w:sz w:val="20"/>
          <w:szCs w:val="20"/>
          <w:lang w:val="pt-PT" w:eastAsia="ja-JP"/>
        </w:rPr>
        <w:t>eléctric</w:t>
      </w:r>
      <w:r w:rsidR="005465E8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proofErr w:type="spellEnd"/>
      <w:r w:rsidR="00230EC3" w:rsidRP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o mundo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ficou a </w:t>
      </w:r>
      <w:r w:rsidR="005465E8">
        <w:rPr>
          <w:rFonts w:ascii="Mazda Type" w:hAnsi="Mazda Type"/>
          <w:kern w:val="2"/>
          <w:sz w:val="20"/>
          <w:szCs w:val="20"/>
          <w:lang w:val="pt-PT" w:eastAsia="ja-JP"/>
        </w:rPr>
        <w:t>conhece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proofErr w:type="gramStart"/>
      <w:r w:rsidR="005465E8">
        <w:rPr>
          <w:rFonts w:ascii="Mazda Type" w:hAnsi="Mazda Type"/>
          <w:kern w:val="2"/>
          <w:sz w:val="20"/>
          <w:szCs w:val="20"/>
          <w:lang w:val="pt-PT" w:eastAsia="ja-JP"/>
        </w:rPr>
        <w:t>Janeiro</w:t>
      </w:r>
      <w:proofErr w:type="gramEnd"/>
      <w:r w:rsid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último,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</w:t>
      </w:r>
      <w:r w:rsidR="005465E8">
        <w:rPr>
          <w:rFonts w:ascii="Mazda Type" w:hAnsi="Mazda Type"/>
          <w:kern w:val="2"/>
          <w:sz w:val="20"/>
          <w:szCs w:val="20"/>
          <w:lang w:val="pt-PT" w:eastAsia="ja-JP"/>
        </w:rPr>
        <w:t>da sua estreia no Salão Automóvel de Bruxelas.</w:t>
      </w:r>
    </w:p>
    <w:p w14:paraId="3D290CD3" w14:textId="0EE3C733" w:rsidR="00765EA4" w:rsidRDefault="005465E8" w:rsidP="009653A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pelas 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>10h00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manhã </w:t>
      </w:r>
      <w:r w:rsidR="00765E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desse dia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765EA4">
        <w:rPr>
          <w:rFonts w:ascii="Mazda Type" w:hAnsi="Mazda Type"/>
          <w:kern w:val="2"/>
          <w:sz w:val="20"/>
          <w:szCs w:val="20"/>
          <w:lang w:val="pt-PT" w:eastAsia="ja-JP"/>
        </w:rPr>
        <w:t>se deu início ao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embarque do 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lote de 600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>6e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saídos do alinhamento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ordenada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tinham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lado do 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gigantesco 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supercargueiro </w:t>
      </w:r>
      <w:proofErr w:type="spellStart"/>
      <w:r w:rsidRPr="00A71BA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ro-ro</w:t>
      </w:r>
      <w:proofErr w:type="spellEnd"/>
      <w:r w:rsidR="009653AD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ali 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ancorado. </w:t>
      </w:r>
      <w:proofErr w:type="spellStart"/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Accionado</w:t>
      </w:r>
      <w:proofErr w:type="spellEnd"/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botão de embarque, 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>a unidade do novo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6e 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>seguiu para o seu interior, sob uma chuva de aplausos das entidades presentes no local</w:t>
      </w:r>
      <w:r w:rsidR="00A71BA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>testemunha</w:t>
      </w:r>
      <w:r w:rsidR="00A71BA2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o arranque oficial d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processo,</w:t>
      </w:r>
      <w:r w:rsidR="00765E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não só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765EA4">
        <w:rPr>
          <w:rFonts w:ascii="Mazda Type" w:hAnsi="Mazda Type"/>
          <w:kern w:val="2"/>
          <w:sz w:val="20"/>
          <w:szCs w:val="20"/>
          <w:lang w:val="pt-PT" w:eastAsia="ja-JP"/>
        </w:rPr>
        <w:t>a D</w:t>
      </w:r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>ire</w:t>
      </w:r>
      <w:r w:rsidR="00765EA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da </w:t>
      </w:r>
      <w:proofErr w:type="spellStart"/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>Changan</w:t>
      </w:r>
      <w:proofErr w:type="spellEnd"/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proofErr w:type="spellStart"/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>Automobile</w:t>
      </w:r>
      <w:proofErr w:type="spellEnd"/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Co., </w:t>
      </w:r>
      <w:proofErr w:type="spellStart"/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>Ltd</w:t>
      </w:r>
      <w:proofErr w:type="spellEnd"/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., </w:t>
      </w:r>
      <w:r w:rsidR="00765EA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também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representantes do Comité de Gestão do Distrito de </w:t>
      </w:r>
      <w:proofErr w:type="spellStart"/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>Lingang</w:t>
      </w:r>
      <w:proofErr w:type="spellEnd"/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A71BA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demais </w:t>
      </w:r>
      <w:r w:rsidR="00765EA4" w:rsidRPr="00230EC3">
        <w:rPr>
          <w:rFonts w:ascii="Mazda Type" w:hAnsi="Mazda Type"/>
          <w:kern w:val="2"/>
          <w:sz w:val="20"/>
          <w:szCs w:val="20"/>
          <w:lang w:val="pt-PT" w:eastAsia="ja-JP"/>
        </w:rPr>
        <w:t>parceiros logísticos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6C1A4B93" w14:textId="4AA5340C" w:rsidR="009653AD" w:rsidRDefault="00765EA4" w:rsidP="009653A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como 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destino inicial o </w:t>
      </w:r>
      <w:r w:rsidR="005465E8" w:rsidRPr="005465E8">
        <w:rPr>
          <w:rFonts w:ascii="Mazda Type" w:hAnsi="Mazda Type"/>
          <w:kern w:val="2"/>
          <w:sz w:val="20"/>
          <w:szCs w:val="20"/>
          <w:lang w:val="pt-PT" w:eastAsia="ja-JP"/>
        </w:rPr>
        <w:t>porto belga</w:t>
      </w:r>
      <w:r w:rsidR="00F63D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Antuérpia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>, ali deve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rão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chegar</w:t>
      </w:r>
      <w:r w:rsidR="005465E8"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E1CA9">
        <w:rPr>
          <w:rFonts w:ascii="Mazda Type" w:hAnsi="Mazda Type"/>
          <w:kern w:val="2"/>
          <w:sz w:val="20"/>
          <w:szCs w:val="20"/>
          <w:lang w:val="pt-PT" w:eastAsia="ja-JP"/>
        </w:rPr>
        <w:t>no final d</w:t>
      </w:r>
      <w:r w:rsidR="00A71BA2">
        <w:rPr>
          <w:rFonts w:ascii="Mazda Type" w:hAnsi="Mazda Type"/>
          <w:kern w:val="2"/>
          <w:sz w:val="20"/>
          <w:szCs w:val="20"/>
          <w:lang w:val="pt-PT" w:eastAsia="ja-JP"/>
        </w:rPr>
        <w:t>este mês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depois </w:t>
      </w:r>
      <w:r w:rsidR="006E1CA9">
        <w:rPr>
          <w:rFonts w:ascii="Mazda Type" w:hAnsi="Mazda Type"/>
          <w:kern w:val="2"/>
          <w:sz w:val="20"/>
          <w:szCs w:val="20"/>
          <w:lang w:val="pt-PT" w:eastAsia="ja-JP"/>
        </w:rPr>
        <w:t xml:space="preserve">rumarem aos </w:t>
      </w:r>
      <w:r w:rsidR="005465E8"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concessionários 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diversos mercados </w:t>
      </w:r>
      <w:r w:rsidR="006E1CA9">
        <w:rPr>
          <w:rFonts w:ascii="Mazda Type" w:hAnsi="Mazda Type"/>
          <w:kern w:val="2"/>
          <w:sz w:val="20"/>
          <w:szCs w:val="20"/>
          <w:lang w:val="pt-PT" w:eastAsia="ja-JP"/>
        </w:rPr>
        <w:t>da E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urop</w:t>
      </w:r>
      <w:r w:rsidR="006E1CA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assim possam 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>prepar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lançamento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653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já</w:t>
      </w:r>
      <w:r w:rsidR="005465E8"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este verão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 100% </w:t>
      </w:r>
      <w:proofErr w:type="spellStart"/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>elé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>tric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</w:t>
      </w:r>
      <w:r w:rsidRPr="005465E8">
        <w:rPr>
          <w:rFonts w:ascii="Mazda Type" w:hAnsi="Mazda Type"/>
          <w:kern w:val="2"/>
          <w:sz w:val="20"/>
          <w:szCs w:val="20"/>
          <w:lang w:val="pt-PT" w:eastAsia="ja-JP"/>
        </w:rPr>
        <w:t>carregamento rápid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o, da Mazda</w:t>
      </w:r>
      <w:r w:rsidR="005465E8"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0A7A341" w14:textId="47DB53F7" w:rsidR="00765EA4" w:rsidRDefault="009653AD" w:rsidP="009653A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lançamento </w:t>
      </w:r>
      <w:r w:rsidR="005465E8"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="00765EA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5465E8" w:rsidRPr="005465E8">
        <w:rPr>
          <w:rFonts w:ascii="Mazda Type" w:hAnsi="Mazda Type"/>
          <w:kern w:val="2"/>
          <w:sz w:val="20"/>
          <w:szCs w:val="20"/>
          <w:lang w:val="pt-PT" w:eastAsia="ja-JP"/>
        </w:rPr>
        <w:t xml:space="preserve">6e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modelo produzido pela </w:t>
      </w:r>
      <w:proofErr w:type="spellStart"/>
      <w:r w:rsidRPr="00230EC3">
        <w:rPr>
          <w:rFonts w:ascii="Mazda Type" w:hAnsi="Mazda Type"/>
          <w:kern w:val="2"/>
          <w:sz w:val="20"/>
          <w:szCs w:val="20"/>
          <w:lang w:val="pt-PT" w:eastAsia="ja-JP"/>
        </w:rPr>
        <w:t>Changan</w:t>
      </w:r>
      <w:proofErr w:type="spellEnd"/>
      <w:r w:rsidRP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spellStart"/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>Nanjing</w:t>
      </w:r>
      <w:proofErr w:type="spellEnd"/>
      <w:r w:rsidR="00765E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(China) </w:t>
      </w:r>
      <w:r w:rsidR="00765EA4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="00BF4CB0">
        <w:rPr>
          <w:rFonts w:ascii="Mazda Type" w:hAnsi="Mazda Type"/>
          <w:kern w:val="2"/>
          <w:sz w:val="20"/>
          <w:szCs w:val="20"/>
          <w:lang w:val="pt-PT" w:eastAsia="ja-JP"/>
        </w:rPr>
        <w:t>é o r</w:t>
      </w:r>
      <w:r w:rsidR="00765EA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esultado da combinação de ambas as culturas, japonesa e chinesa, </w:t>
      </w:r>
      <w:r w:rsid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criação de uma viatura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elevado teor tecnológico, nomeadamente no domínio mecânico, e </w:t>
      </w:r>
      <w:r w:rsid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BF4CB0"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espelha a próxima evolução da filosofia de design </w:t>
      </w:r>
      <w:proofErr w:type="spellStart"/>
      <w:r w:rsidR="00BF4CB0" w:rsidRPr="00BF4CB0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="006E1CA9">
        <w:rPr>
          <w:rFonts w:ascii="Mazda Type" w:hAnsi="Mazda Type"/>
          <w:kern w:val="2"/>
          <w:sz w:val="20"/>
          <w:szCs w:val="20"/>
          <w:lang w:val="pt-PT" w:eastAsia="ja-JP"/>
        </w:rPr>
        <w:t xml:space="preserve"> -</w:t>
      </w:r>
      <w:r w:rsidR="00BF4CB0"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Alma do Movimento</w:t>
      </w:r>
      <w:r w:rsidR="006E1CA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F4CB0" w:rsidRPr="00BF4CB0">
        <w:rPr>
          <w:rFonts w:ascii="Mazda Type" w:hAnsi="Mazda Type"/>
          <w:kern w:val="2"/>
          <w:sz w:val="20"/>
          <w:szCs w:val="20"/>
          <w:lang w:val="pt-PT" w:eastAsia="ja-JP"/>
        </w:rPr>
        <w:t>da Mazda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. A a</w:t>
      </w:r>
      <w:r w:rsidR="00BF4CB0">
        <w:rPr>
          <w:rFonts w:ascii="Mazda Type" w:hAnsi="Mazda Type"/>
          <w:kern w:val="2"/>
          <w:sz w:val="20"/>
          <w:szCs w:val="20"/>
          <w:lang w:val="pt-PT" w:eastAsia="ja-JP"/>
        </w:rPr>
        <w:t>posta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BF4CB0"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linhas suaves e fluidas </w:t>
      </w:r>
      <w:r w:rsid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BF4CB0" w:rsidRPr="00BF4CB0">
        <w:rPr>
          <w:rFonts w:ascii="Mazda Type" w:hAnsi="Mazda Type"/>
          <w:kern w:val="2"/>
          <w:sz w:val="20"/>
          <w:szCs w:val="20"/>
          <w:lang w:val="pt-PT" w:eastAsia="ja-JP"/>
        </w:rPr>
        <w:t>características arrojadas conferem ao automóvel uma presença forte</w:t>
      </w:r>
      <w:r w:rsidR="00BF4CB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F4CB0"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mas requintada</w:t>
      </w:r>
      <w:r w:rsidR="00BF4CB0">
        <w:rPr>
          <w:rFonts w:ascii="Mazda Type" w:hAnsi="Mazda Type"/>
          <w:kern w:val="2"/>
          <w:sz w:val="20"/>
          <w:szCs w:val="20"/>
          <w:lang w:val="pt-PT" w:eastAsia="ja-JP"/>
        </w:rPr>
        <w:t>, num</w:t>
      </w:r>
      <w:r w:rsidR="00BF4CB0"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silhueta coupé de plataforma curta </w:t>
      </w:r>
      <w:r w:rsid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6E1CA9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visual </w:t>
      </w:r>
      <w:r w:rsidR="00BF4CB0"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desportivo, mantendo a funcionalidade de um </w:t>
      </w:r>
      <w:proofErr w:type="spellStart"/>
      <w:r w:rsidR="00BF4CB0" w:rsidRPr="0051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hatchback</w:t>
      </w:r>
      <w:proofErr w:type="spellEnd"/>
      <w:r w:rsidR="00BF4CB0"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5 portas.</w:t>
      </w:r>
      <w:r w:rsid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155EAF03" w14:textId="44310505" w:rsidR="00BF4CB0" w:rsidRDefault="00BF4CB0" w:rsidP="009653A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processo de desenvolvimento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azda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6e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assentou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12C61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E1CA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elevadas competências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engenheiros do Centro de 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I&amp;D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de Produtos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Changan</w:t>
      </w:r>
      <w:proofErr w:type="spellEnd"/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em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Nanjing</w:t>
      </w:r>
      <w:proofErr w:type="spellEnd"/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(China)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ede da Mazda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</w:t>
      </w:r>
      <w:proofErr w:type="spellStart"/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proofErr w:type="spellStart"/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(Japão)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do Centro Europeu de 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I&amp;D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da Mazda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(MRE)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spellStart"/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>Oberusel</w:t>
      </w:r>
      <w:proofErr w:type="spellEnd"/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Alemanha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. Do design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à 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>investigação e desenvolvimento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chegar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produção,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segue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>, com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elevado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rigor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padrões de fabrico globalmente unificados da Mazda. É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simultaneamente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automóvel chinês e um automóvel global. </w:t>
      </w:r>
    </w:p>
    <w:p w14:paraId="7606355E" w14:textId="7A0A564F" w:rsidR="00BF4CB0" w:rsidRDefault="00BF4CB0" w:rsidP="009653A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a única base de produção de novas energias da Mazda na China, a 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ábrica </w:t>
      </w:r>
      <w:r w:rsidR="00BA5B45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proofErr w:type="spellStart"/>
      <w:r w:rsidR="00BA5B45" w:rsidRPr="001541F2">
        <w:rPr>
          <w:rFonts w:ascii="Mazda Type" w:hAnsi="Mazda Type"/>
          <w:kern w:val="2"/>
          <w:sz w:val="20"/>
          <w:szCs w:val="20"/>
          <w:lang w:val="pt-PT" w:eastAsia="ja-JP"/>
        </w:rPr>
        <w:t>Changan</w:t>
      </w:r>
      <w:proofErr w:type="spellEnd"/>
      <w:r w:rsidR="00BA5B45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</w:t>
      </w:r>
      <w:proofErr w:type="spellStart"/>
      <w:r w:rsidR="00BA5B45" w:rsidRPr="001541F2">
        <w:rPr>
          <w:rFonts w:ascii="Mazda Type" w:hAnsi="Mazda Type"/>
          <w:kern w:val="2"/>
          <w:sz w:val="20"/>
          <w:szCs w:val="20"/>
          <w:lang w:val="pt-PT" w:eastAsia="ja-JP"/>
        </w:rPr>
        <w:t>Nanjing</w:t>
      </w:r>
      <w:proofErr w:type="spellEnd"/>
      <w:r w:rsidR="00BA5B45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reúne a centenária tecnologia de fabrico de automóveis Mazda e a tecnologia líder de </w:t>
      </w:r>
      <w:proofErr w:type="spellStart"/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ele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trificação</w:t>
      </w:r>
      <w:proofErr w:type="spellEnd"/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proofErr w:type="spellStart"/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Changan</w:t>
      </w:r>
      <w:proofErr w:type="spellEnd"/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Automobile</w:t>
      </w:r>
      <w:proofErr w:type="spellEnd"/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Recorre a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linhas de produção inteligentes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de </w:t>
      </w:r>
      <w:proofErr w:type="spellStart"/>
      <w:r w:rsidRPr="00BF4CB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lean</w:t>
      </w:r>
      <w:proofErr w:type="spellEnd"/>
      <w:r w:rsidRPr="00BF4CB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management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garantir que a qualidade de cada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6e atin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ja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mais elevado 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patamar </w:t>
      </w:r>
      <w:r w:rsidRPr="00BF4CB0">
        <w:rPr>
          <w:rFonts w:ascii="Mazda Type" w:hAnsi="Mazda Type"/>
          <w:kern w:val="2"/>
          <w:sz w:val="20"/>
          <w:szCs w:val="20"/>
          <w:lang w:val="pt-PT" w:eastAsia="ja-JP"/>
        </w:rPr>
        <w:t>do mundo.</w:t>
      </w:r>
    </w:p>
    <w:p w14:paraId="5902FE1F" w14:textId="24D38D64" w:rsidR="000D72C2" w:rsidRDefault="000D72C2" w:rsidP="00230EC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Hidehisa</w:t>
      </w:r>
      <w:proofErr w:type="spellEnd"/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5141B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Presidente </w:t>
      </w:r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proofErr w:type="spellStart"/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t>Changan</w:t>
      </w:r>
      <w:proofErr w:type="spellEnd"/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proofErr w:type="spellStart"/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t>Automobile</w:t>
      </w:r>
      <w:proofErr w:type="spellEnd"/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Co., </w:t>
      </w:r>
      <w:proofErr w:type="spellStart"/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t>Ltd</w:t>
      </w:r>
      <w:proofErr w:type="spellEnd"/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t>., afirmou</w:t>
      </w:r>
      <w:r w:rsidR="0095141B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Pr="000D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Mazda 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6e possui um sistema </w:t>
      </w:r>
      <w:proofErr w:type="spellStart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tri</w:t>
      </w:r>
      <w:proofErr w:type="spellEnd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-elétrico e um desempenho de segurança em conformidade com os mais recentes regulamentos da UE, o design estético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‘A Alma do Movimento’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 uma resistência ao vento </w:t>
      </w:r>
      <w:proofErr w:type="spellStart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ultra-baixa</w:t>
      </w:r>
      <w:proofErr w:type="spellEnd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o desempenho do controlo de condução elétrico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integração homem-cavalo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que satisfaz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 precisão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as expectativas dos consumidores europeus em relação aos automóveis </w:t>
      </w:r>
      <w:proofErr w:type="spellStart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eléctricos</w:t>
      </w:r>
      <w:proofErr w:type="spellEnd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topo 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gama. A viagem inaugural do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Mazda 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6e na Europa representa a transformação da </w:t>
      </w:r>
      <w:proofErr w:type="spellStart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Changan</w:t>
      </w:r>
      <w:proofErr w:type="spellEnd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Mazda de uma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proofErr w:type="spellStart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joint</w:t>
      </w:r>
      <w:proofErr w:type="spellEnd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venture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para uma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base global de inovação tecnológica de novas energias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Apoiando-se na vantagem da China de ser pioneira nos campos da </w:t>
      </w:r>
      <w:proofErr w:type="spellStart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ele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trificação</w:t>
      </w:r>
      <w:proofErr w:type="spellEnd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da inteligência, a </w:t>
      </w:r>
      <w:proofErr w:type="spellStart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Changan</w:t>
      </w:r>
      <w:proofErr w:type="spellEnd"/>
      <w:r w:rsidRPr="000D72C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Mazda tornar-se-á um fulcro fundamental para a investigação e desenvolvimento tecnológico global da Mazda no futuro”.</w:t>
      </w:r>
    </w:p>
    <w:p w14:paraId="6D135F5F" w14:textId="23165B3A" w:rsidR="006D1B13" w:rsidRPr="000D72C2" w:rsidRDefault="000D72C2" w:rsidP="009A4C3A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C60AB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Produção em massa do novo </w:t>
      </w:r>
      <w:r w:rsidRPr="000D72C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Mazda </w:t>
      </w:r>
      <w:r w:rsidR="009A4C3A" w:rsidRPr="000D72C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6e </w:t>
      </w:r>
      <w:r w:rsidR="00C60AB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arrancou no início de </w:t>
      </w:r>
      <w:proofErr w:type="gramStart"/>
      <w:r w:rsidRPr="000D72C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Abril</w:t>
      </w:r>
      <w:proofErr w:type="gramEnd"/>
    </w:p>
    <w:p w14:paraId="2A19A62D" w14:textId="34AFE611" w:rsidR="001541F2" w:rsidRDefault="000D72C2" w:rsidP="009A4C3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>saí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da da linha de montagem</w:t>
      </w:r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F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ábrica </w:t>
      </w:r>
      <w:r w:rsidR="00BA5B4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>Nanjing</w:t>
      </w:r>
      <w:proofErr w:type="spellEnd"/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>as primeiras unidades do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6e,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passado dia 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2 de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>bril</w:t>
      </w:r>
      <w:proofErr w:type="gramEnd"/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último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marcou </w:t>
      </w:r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o arranque da 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>produção em massa deste modelo estratégico global</w:t>
      </w:r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num evento testemunhado pelos mais altos dignatários </w:t>
      </w:r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cidade e do </w:t>
      </w:r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istrito de </w:t>
      </w:r>
      <w:proofErr w:type="spellStart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>Nanjing</w:t>
      </w:r>
      <w:proofErr w:type="spellEnd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recebidos por </w:t>
      </w:r>
      <w:proofErr w:type="spellStart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>Zhu</w:t>
      </w:r>
      <w:proofErr w:type="spellEnd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>Huarong</w:t>
      </w:r>
      <w:proofErr w:type="spellEnd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 xml:space="preserve">Chairman </w:t>
      </w:r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proofErr w:type="spellStart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>Changan</w:t>
      </w:r>
      <w:proofErr w:type="spellEnd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>Automobile</w:t>
      </w:r>
      <w:proofErr w:type="spellEnd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</w:t>
      </w:r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proofErr w:type="spellStart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>Masahiro</w:t>
      </w:r>
      <w:proofErr w:type="spellEnd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Moro, Presidente da Mazda Motor </w:t>
      </w:r>
      <w:proofErr w:type="spellStart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7C1B24" w:rsidRPr="001541F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>Deu-se, também e e</w:t>
      </w:r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>m simultâneo, início ao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plano estratégico "</w:t>
      </w:r>
      <w:proofErr w:type="spellStart"/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>ouble</w:t>
      </w:r>
      <w:proofErr w:type="spellEnd"/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>undred</w:t>
      </w:r>
      <w:proofErr w:type="spellEnd"/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>oubling</w:t>
      </w:r>
      <w:proofErr w:type="spellEnd"/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>"</w:t>
      </w:r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proofErr w:type="spellStart"/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>Changan</w:t>
      </w:r>
      <w:proofErr w:type="spellEnd"/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Mazda, </w:t>
      </w:r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certificando-se 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a fábrica de </w:t>
      </w:r>
      <w:proofErr w:type="spellStart"/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>Nanjing</w:t>
      </w:r>
      <w:proofErr w:type="spellEnd"/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um centro de exportação de veículos de </w:t>
      </w:r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novas </w:t>
      </w:r>
      <w:r w:rsidR="001541F2" w:rsidRPr="001541F2">
        <w:rPr>
          <w:rFonts w:ascii="Mazda Type" w:hAnsi="Mazda Type"/>
          <w:kern w:val="2"/>
          <w:sz w:val="20"/>
          <w:szCs w:val="20"/>
          <w:lang w:val="pt-PT" w:eastAsia="ja-JP"/>
        </w:rPr>
        <w:t>energia</w:t>
      </w:r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7B299E2" w14:textId="710DF3DB" w:rsidR="001541F2" w:rsidRDefault="001541F2" w:rsidP="009A4C3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Após a sua estreia global 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gramStart"/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>Janeiro</w:t>
      </w:r>
      <w:proofErr w:type="gramEnd"/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>no Salão Automóvel de Bruxelas</w:t>
      </w:r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 anúncio 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seu lançamento 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mercado europeu </w:t>
      </w:r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este 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>ano</w:t>
      </w:r>
      <w:r w:rsidR="007C1B2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>anunciou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implementação total da cadeia ecológica global integrada de novas energias da </w:t>
      </w:r>
      <w:proofErr w:type="spellStart"/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>Changan</w:t>
      </w:r>
      <w:proofErr w:type="spellEnd"/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denominada 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“I&amp;D - 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abrico - 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>xportação”. No futuro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para além da Europa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>6e</w:t>
      </w:r>
      <w:r w:rsidR="000D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produto derivado do Mazda </w:t>
      </w:r>
      <w:r w:rsidR="000D72C2" w:rsidRPr="001541F2">
        <w:rPr>
          <w:rFonts w:ascii="Mazda Type" w:hAnsi="Mazda Type"/>
          <w:kern w:val="2"/>
          <w:sz w:val="20"/>
          <w:szCs w:val="20"/>
          <w:lang w:val="pt-PT" w:eastAsia="ja-JP"/>
        </w:rPr>
        <w:t>EZ-6</w:t>
      </w:r>
      <w:r w:rsidR="000D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 já comercializado na China,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D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destinar-se-á a 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outros 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>mercados globais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>, nomeadamente o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D72C2">
        <w:rPr>
          <w:rFonts w:ascii="Mazda Type" w:hAnsi="Mazda Type"/>
          <w:kern w:val="2"/>
          <w:sz w:val="20"/>
          <w:szCs w:val="20"/>
          <w:lang w:val="pt-PT" w:eastAsia="ja-JP"/>
        </w:rPr>
        <w:t>di</w:t>
      </w:r>
      <w:proofErr w:type="spellEnd"/>
      <w:r w:rsidR="000D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udeste </w:t>
      </w:r>
      <w:r w:rsidR="00EC1CB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siático, permitindo à Mazda conquistar a nova era da eletrificação </w:t>
      </w:r>
      <w:r w:rsidR="00230EC3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 o lema </w:t>
      </w:r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“China </w:t>
      </w:r>
      <w:proofErr w:type="spellStart"/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>Smart</w:t>
      </w:r>
      <w:proofErr w:type="spellEnd"/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>Manufacturing</w:t>
      </w:r>
      <w:proofErr w:type="spellEnd"/>
      <w:r w:rsidRPr="001541F2">
        <w:rPr>
          <w:rFonts w:ascii="Mazda Type" w:hAnsi="Mazda Type"/>
          <w:kern w:val="2"/>
          <w:sz w:val="20"/>
          <w:szCs w:val="20"/>
          <w:lang w:val="pt-PT" w:eastAsia="ja-JP"/>
        </w:rPr>
        <w:t xml:space="preserve">”. </w:t>
      </w:r>
    </w:p>
    <w:p w14:paraId="51F42C15" w14:textId="3F510F2C" w:rsidR="0095141B" w:rsidRDefault="007C1B24" w:rsidP="0095141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o Mazda 6e 100%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chegará a Portugal no final deste Verão – </w:t>
      </w:r>
      <w:r w:rsidR="0095141B">
        <w:rPr>
          <w:rFonts w:ascii="Mazda Type" w:hAnsi="Mazda Type"/>
          <w:kern w:val="2"/>
          <w:sz w:val="20"/>
          <w:szCs w:val="20"/>
          <w:lang w:val="pt-PT" w:eastAsia="ja-JP"/>
        </w:rPr>
        <w:t>O novo Mazda6e já pode ser já pré-encomenda</w:t>
      </w:r>
      <w:r w:rsidR="0095141B" w:rsidRPr="00EF1F6C">
        <w:rPr>
          <w:rFonts w:ascii="Mazda Type" w:hAnsi="Mazda Type"/>
          <w:kern w:val="2"/>
          <w:sz w:val="20"/>
          <w:szCs w:val="20"/>
          <w:lang w:val="pt-PT" w:eastAsia="ja-JP"/>
        </w:rPr>
        <w:t>do no nosso país, com preços a partir de 40.050 €</w:t>
      </w:r>
      <w:r w:rsidR="0095141B" w:rsidRPr="00EF1F6C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95141B" w:rsidRPr="00EF1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conforme anunciado em </w:t>
      </w:r>
      <w:hyperlink r:id="rId8" w:history="1">
        <w:r w:rsidR="0095141B" w:rsidRPr="00EF1F6C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Comunicado de Imprensa</w:t>
        </w:r>
      </w:hyperlink>
      <w:r w:rsidR="0095141B" w:rsidRPr="00EF1F6C">
        <w:rPr>
          <w:rFonts w:ascii="Mazda Type" w:hAnsi="Mazda Type"/>
          <w:sz w:val="20"/>
          <w:szCs w:val="20"/>
        </w:rPr>
        <w:t xml:space="preserve"> </w:t>
      </w:r>
      <w:r w:rsidR="0095141B" w:rsidRPr="00EF1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dedicado. Detalhes adicionais sobre o mais recente modelo 100% </w:t>
      </w:r>
      <w:proofErr w:type="spellStart"/>
      <w:r w:rsidR="0095141B" w:rsidRPr="00EF1F6C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95141B" w:rsidRPr="00EF1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podem ser cons</w:t>
      </w:r>
      <w:r w:rsidR="0095141B">
        <w:rPr>
          <w:rFonts w:ascii="Mazda Type" w:hAnsi="Mazda Type"/>
          <w:kern w:val="2"/>
          <w:sz w:val="20"/>
          <w:szCs w:val="20"/>
          <w:lang w:val="pt-PT" w:eastAsia="ja-JP"/>
        </w:rPr>
        <w:t xml:space="preserve">ultados no </w:t>
      </w:r>
      <w:proofErr w:type="spellStart"/>
      <w:r w:rsidR="0095141B">
        <w:rPr>
          <w:rFonts w:ascii="Mazda Type" w:hAnsi="Mazda Type"/>
          <w:kern w:val="2"/>
          <w:sz w:val="20"/>
          <w:szCs w:val="20"/>
          <w:lang w:val="pt-PT" w:eastAsia="ja-JP"/>
        </w:rPr>
        <w:t>respectivo</w:t>
      </w:r>
      <w:proofErr w:type="spellEnd"/>
      <w:r w:rsidR="009514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9" w:history="1">
        <w:r w:rsidR="0095141B" w:rsidRPr="00D24B07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Press Kit</w:t>
        </w:r>
      </w:hyperlink>
      <w:r w:rsidR="0095141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0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lastRenderedPageBreak/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3"/>
      <w:footerReference w:type="default" r:id="rId14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051B2FA4" w14:textId="7EB17222" w:rsidR="009653AD" w:rsidRPr="00F63DBC" w:rsidRDefault="009653AD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F63DBC">
        <w:rPr>
          <w:rStyle w:val="Refdenotaderodap"/>
          <w:rFonts w:ascii="Mazda Type" w:hAnsi="Mazda Type"/>
          <w:sz w:val="17"/>
          <w:szCs w:val="17"/>
        </w:rPr>
        <w:footnoteRef/>
      </w:r>
      <w:r w:rsidRPr="00F63DBC">
        <w:rPr>
          <w:rFonts w:ascii="Mazda Type" w:hAnsi="Mazda Type"/>
          <w:sz w:val="17"/>
          <w:szCs w:val="17"/>
        </w:rPr>
        <w:t xml:space="preserve"> </w:t>
      </w:r>
      <w:proofErr w:type="spellStart"/>
      <w:r w:rsidRPr="00F63DBC">
        <w:rPr>
          <w:rFonts w:ascii="Mazda Type" w:hAnsi="Mazda Type"/>
          <w:sz w:val="17"/>
          <w:szCs w:val="17"/>
          <w:lang w:val="pt-PT"/>
        </w:rPr>
        <w:t>Ro-Ro</w:t>
      </w:r>
      <w:proofErr w:type="spellEnd"/>
      <w:r w:rsidRPr="00F63DBC">
        <w:rPr>
          <w:rFonts w:ascii="Mazda Type" w:hAnsi="Mazda Type"/>
          <w:sz w:val="17"/>
          <w:szCs w:val="17"/>
          <w:lang w:val="pt-PT"/>
        </w:rPr>
        <w:t xml:space="preserve">, abreviatura de </w:t>
      </w:r>
      <w:proofErr w:type="spellStart"/>
      <w:r w:rsidRPr="00F63DBC">
        <w:rPr>
          <w:rFonts w:ascii="Mazda Type" w:hAnsi="Mazda Type"/>
          <w:i/>
          <w:iCs/>
          <w:sz w:val="17"/>
          <w:szCs w:val="17"/>
          <w:lang w:val="pt-PT"/>
        </w:rPr>
        <w:t>roll</w:t>
      </w:r>
      <w:proofErr w:type="spellEnd"/>
      <w:r w:rsidRPr="00F63DBC">
        <w:rPr>
          <w:rFonts w:ascii="Mazda Type" w:hAnsi="Mazda Type"/>
          <w:i/>
          <w:iCs/>
          <w:sz w:val="17"/>
          <w:szCs w:val="17"/>
          <w:lang w:val="pt-PT"/>
        </w:rPr>
        <w:t xml:space="preserve"> </w:t>
      </w:r>
      <w:proofErr w:type="spellStart"/>
      <w:r w:rsidRPr="00F63DBC">
        <w:rPr>
          <w:rFonts w:ascii="Mazda Type" w:hAnsi="Mazda Type"/>
          <w:i/>
          <w:iCs/>
          <w:sz w:val="17"/>
          <w:szCs w:val="17"/>
          <w:lang w:val="pt-PT"/>
        </w:rPr>
        <w:t>on</w:t>
      </w:r>
      <w:proofErr w:type="spellEnd"/>
      <w:r w:rsidRPr="00F63DBC">
        <w:rPr>
          <w:rFonts w:ascii="Mazda Type" w:hAnsi="Mazda Type"/>
          <w:i/>
          <w:iCs/>
          <w:sz w:val="17"/>
          <w:szCs w:val="17"/>
          <w:lang w:val="pt-PT"/>
        </w:rPr>
        <w:t xml:space="preserve">-rol </w:t>
      </w:r>
      <w:proofErr w:type="spellStart"/>
      <w:r w:rsidRPr="00F63DBC">
        <w:rPr>
          <w:rFonts w:ascii="Mazda Type" w:hAnsi="Mazda Type"/>
          <w:i/>
          <w:iCs/>
          <w:sz w:val="17"/>
          <w:szCs w:val="17"/>
          <w:lang w:val="pt-PT"/>
        </w:rPr>
        <w:t>off</w:t>
      </w:r>
      <w:proofErr w:type="spellEnd"/>
    </w:p>
  </w:footnote>
  <w:footnote w:id="2">
    <w:p w14:paraId="1F4C153F" w14:textId="77777777" w:rsidR="0095141B" w:rsidRPr="00D24B07" w:rsidRDefault="0095141B" w:rsidP="0095141B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D24B07">
        <w:rPr>
          <w:rStyle w:val="Refdenotaderodap"/>
          <w:rFonts w:ascii="Mazda Type" w:hAnsi="Mazda Type"/>
          <w:sz w:val="17"/>
          <w:szCs w:val="17"/>
        </w:rPr>
        <w:footnoteRef/>
      </w:r>
      <w:r w:rsidRPr="00D24B07">
        <w:rPr>
          <w:rFonts w:ascii="Mazda Type" w:hAnsi="Mazda Type"/>
          <w:sz w:val="17"/>
          <w:szCs w:val="17"/>
        </w:rPr>
        <w:t xml:space="preserve"> </w:t>
      </w:r>
      <w:r w:rsidRPr="00D24B07">
        <w:rPr>
          <w:rFonts w:ascii="Mazda Type" w:hAnsi="Mazda Type"/>
          <w:sz w:val="17"/>
          <w:szCs w:val="17"/>
        </w:rPr>
        <w:t>Preço de Pré-Lançamento, inclui Campanha de Oferta de 2.000 € + IVA 23%; Não inclui Despesas de Legalização e Transporte; Não inclui pintura metalizada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2993"/>
    <w:rsid w:val="000B5634"/>
    <w:rsid w:val="000D72C2"/>
    <w:rsid w:val="000E60B0"/>
    <w:rsid w:val="000F18B0"/>
    <w:rsid w:val="00102B76"/>
    <w:rsid w:val="00115766"/>
    <w:rsid w:val="0011628C"/>
    <w:rsid w:val="00123E95"/>
    <w:rsid w:val="001537CC"/>
    <w:rsid w:val="001541F2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30EC3"/>
    <w:rsid w:val="00240CD8"/>
    <w:rsid w:val="002468DF"/>
    <w:rsid w:val="00253FF7"/>
    <w:rsid w:val="002541A2"/>
    <w:rsid w:val="002B6F3B"/>
    <w:rsid w:val="002D279C"/>
    <w:rsid w:val="002D6BAD"/>
    <w:rsid w:val="002F63B5"/>
    <w:rsid w:val="0030538B"/>
    <w:rsid w:val="00305558"/>
    <w:rsid w:val="00306B43"/>
    <w:rsid w:val="003530B3"/>
    <w:rsid w:val="00365B33"/>
    <w:rsid w:val="003961DD"/>
    <w:rsid w:val="003A683F"/>
    <w:rsid w:val="003B1BD9"/>
    <w:rsid w:val="003E644C"/>
    <w:rsid w:val="003F78FA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12C61"/>
    <w:rsid w:val="0052312D"/>
    <w:rsid w:val="00540FFD"/>
    <w:rsid w:val="005465E8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E1CA9"/>
    <w:rsid w:val="006F5DF0"/>
    <w:rsid w:val="00710917"/>
    <w:rsid w:val="00714D56"/>
    <w:rsid w:val="00717F27"/>
    <w:rsid w:val="00725614"/>
    <w:rsid w:val="00765EA4"/>
    <w:rsid w:val="0076690A"/>
    <w:rsid w:val="00767906"/>
    <w:rsid w:val="007A7546"/>
    <w:rsid w:val="007B44F8"/>
    <w:rsid w:val="007B58C0"/>
    <w:rsid w:val="007C1B24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141B"/>
    <w:rsid w:val="00952C07"/>
    <w:rsid w:val="00960A3F"/>
    <w:rsid w:val="00962028"/>
    <w:rsid w:val="009653AD"/>
    <w:rsid w:val="00972E15"/>
    <w:rsid w:val="009811AB"/>
    <w:rsid w:val="009871C7"/>
    <w:rsid w:val="0099172B"/>
    <w:rsid w:val="009938DB"/>
    <w:rsid w:val="0099427C"/>
    <w:rsid w:val="009A4C3A"/>
    <w:rsid w:val="009B3BE7"/>
    <w:rsid w:val="009C5BA2"/>
    <w:rsid w:val="00A25513"/>
    <w:rsid w:val="00A3539C"/>
    <w:rsid w:val="00A3782B"/>
    <w:rsid w:val="00A71A05"/>
    <w:rsid w:val="00A71BA2"/>
    <w:rsid w:val="00A72EB4"/>
    <w:rsid w:val="00AB5FC1"/>
    <w:rsid w:val="00AC7EC8"/>
    <w:rsid w:val="00AE5F02"/>
    <w:rsid w:val="00AF29EE"/>
    <w:rsid w:val="00AF3209"/>
    <w:rsid w:val="00AF744A"/>
    <w:rsid w:val="00AF75E0"/>
    <w:rsid w:val="00B01866"/>
    <w:rsid w:val="00B030B6"/>
    <w:rsid w:val="00B21FA3"/>
    <w:rsid w:val="00B46110"/>
    <w:rsid w:val="00B75B28"/>
    <w:rsid w:val="00B76C10"/>
    <w:rsid w:val="00B87402"/>
    <w:rsid w:val="00BA42D5"/>
    <w:rsid w:val="00BA5B45"/>
    <w:rsid w:val="00BF2CC4"/>
    <w:rsid w:val="00BF4CB0"/>
    <w:rsid w:val="00C265B9"/>
    <w:rsid w:val="00C60ABE"/>
    <w:rsid w:val="00C80697"/>
    <w:rsid w:val="00C97D52"/>
    <w:rsid w:val="00CA5FB8"/>
    <w:rsid w:val="00CB3778"/>
    <w:rsid w:val="00CC5EF8"/>
    <w:rsid w:val="00CD199A"/>
    <w:rsid w:val="00CD6B3E"/>
    <w:rsid w:val="00D03719"/>
    <w:rsid w:val="00D34F60"/>
    <w:rsid w:val="00D468B9"/>
    <w:rsid w:val="00D5499C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B23C3"/>
    <w:rsid w:val="00EB3FE9"/>
    <w:rsid w:val="00EB77DB"/>
    <w:rsid w:val="00EC1CBE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63DBC"/>
    <w:rsid w:val="00F712DE"/>
    <w:rsid w:val="00F741A8"/>
    <w:rsid w:val="00F8369B"/>
    <w:rsid w:val="00FA0B8C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novidades/2025/novo-mazda6e-inicia-pre-venda-em-portugal--com-precos-a-partir-de-40.050-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lpinheiro@goodnews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orao@goodnews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mazda-press.com/api/assets/download/b1e0c055-d250-4660-a5e2-248f77ed9c86_Pdf?isDownload=fals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</TotalTime>
  <Pages>3</Pages>
  <Words>1014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2025-05-05T14:55:00Z</dcterms:created>
  <dcterms:modified xsi:type="dcterms:W3CDTF">2025-05-05T14:55:00Z</dcterms:modified>
</cp:coreProperties>
</file>