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1D4A39AC" w:rsidR="00C15731" w:rsidRPr="00F2425B" w:rsidRDefault="0018654B" w:rsidP="008B34D7">
      <w:pPr>
        <w:ind w:right="561"/>
        <w:rPr>
          <w:sz w:val="32"/>
          <w:szCs w:val="48"/>
        </w:rPr>
      </w:pPr>
      <w:r w:rsidRPr="00F2425B">
        <w:br/>
      </w:r>
      <w:r w:rsidR="00F2425B" w:rsidRPr="00F2425B">
        <w:rPr>
          <w:caps/>
          <w:sz w:val="32"/>
          <w:szCs w:val="32"/>
        </w:rPr>
        <w:t>Mazda divulga resultados anuais com um</w:t>
      </w:r>
      <w:r w:rsidR="00F2425B">
        <w:rPr>
          <w:caps/>
          <w:sz w:val="32"/>
          <w:szCs w:val="32"/>
        </w:rPr>
        <w:t>A</w:t>
      </w:r>
      <w:r w:rsidR="00F2425B" w:rsidRPr="00F2425B">
        <w:rPr>
          <w:caps/>
          <w:sz w:val="32"/>
          <w:szCs w:val="32"/>
        </w:rPr>
        <w:t xml:space="preserve"> </w:t>
      </w:r>
      <w:r w:rsidR="00F2425B">
        <w:rPr>
          <w:caps/>
          <w:sz w:val="32"/>
          <w:szCs w:val="32"/>
        </w:rPr>
        <w:t>PERFORMANCE</w:t>
      </w:r>
      <w:r w:rsidR="00F2425B" w:rsidRPr="00F2425B">
        <w:rPr>
          <w:caps/>
          <w:sz w:val="32"/>
          <w:szCs w:val="32"/>
        </w:rPr>
        <w:t xml:space="preserve"> em </w:t>
      </w:r>
      <w:r w:rsidR="00F2425B">
        <w:rPr>
          <w:caps/>
          <w:sz w:val="32"/>
          <w:szCs w:val="32"/>
        </w:rPr>
        <w:t>EVOLUÇ</w:t>
      </w:r>
      <w:r w:rsidR="00F2425B" w:rsidRPr="00F2425B">
        <w:rPr>
          <w:caps/>
          <w:sz w:val="32"/>
          <w:szCs w:val="32"/>
        </w:rPr>
        <w:t>ão e perspetivas positivas</w:t>
      </w:r>
      <w:r w:rsidR="003A18E6" w:rsidRPr="00F2425B">
        <w:rPr>
          <w:caps/>
          <w:sz w:val="32"/>
          <w:szCs w:val="32"/>
        </w:rPr>
        <w:t xml:space="preserve"> </w:t>
      </w:r>
    </w:p>
    <w:p w14:paraId="5FD2C2C5" w14:textId="77777777" w:rsidR="006F5AF4" w:rsidRPr="00F2425B" w:rsidRDefault="006F5AF4" w:rsidP="006F5AF4"/>
    <w:p w14:paraId="239A1A6E" w14:textId="2D6A45F3" w:rsidR="00F2425B" w:rsidRPr="00F2425B" w:rsidRDefault="00F2425B" w:rsidP="00F2425B">
      <w:pPr>
        <w:pStyle w:val="Ttulo2"/>
        <w:ind w:right="561"/>
        <w:jc w:val="both"/>
        <w:rPr>
          <w:lang w:val="pt-PT"/>
        </w:rPr>
      </w:pPr>
      <w:r w:rsidRPr="00F2425B">
        <w:rPr>
          <w:lang w:val="pt-PT"/>
        </w:rPr>
        <w:t xml:space="preserve">Na Europa, as vendas registaram uma ligeira </w:t>
      </w:r>
      <w:r>
        <w:rPr>
          <w:lang w:val="pt-PT"/>
        </w:rPr>
        <w:t>quebra</w:t>
      </w:r>
      <w:r w:rsidRPr="00F2425B">
        <w:rPr>
          <w:lang w:val="pt-PT"/>
        </w:rPr>
        <w:t xml:space="preserve"> </w:t>
      </w:r>
      <w:r>
        <w:rPr>
          <w:lang w:val="pt-PT"/>
        </w:rPr>
        <w:t xml:space="preserve">de volume </w:t>
      </w:r>
      <w:r w:rsidRPr="00F2425B">
        <w:rPr>
          <w:lang w:val="pt-PT"/>
        </w:rPr>
        <w:t>para 164</w:t>
      </w:r>
      <w:r>
        <w:rPr>
          <w:lang w:val="pt-PT"/>
        </w:rPr>
        <w:t>.</w:t>
      </w:r>
      <w:r w:rsidRPr="00F2425B">
        <w:rPr>
          <w:lang w:val="pt-PT"/>
        </w:rPr>
        <w:t>000 unidades, preve</w:t>
      </w:r>
      <w:r>
        <w:rPr>
          <w:lang w:val="pt-PT"/>
        </w:rPr>
        <w:t>ndo-se</w:t>
      </w:r>
      <w:r w:rsidRPr="00F2425B">
        <w:rPr>
          <w:lang w:val="pt-PT"/>
        </w:rPr>
        <w:t xml:space="preserve"> que o lançamento do novo Mazda CX-5 contribua para o crescimento futuro</w:t>
      </w:r>
    </w:p>
    <w:p w14:paraId="69F4BC09" w14:textId="7D748F07" w:rsidR="00F2425B" w:rsidRPr="00F2425B" w:rsidRDefault="00F2425B" w:rsidP="00F2425B">
      <w:pPr>
        <w:pStyle w:val="Ttulo2"/>
        <w:ind w:right="561"/>
        <w:jc w:val="both"/>
        <w:rPr>
          <w:lang w:val="pt-PT"/>
        </w:rPr>
      </w:pPr>
      <w:r w:rsidRPr="00F2425B">
        <w:rPr>
          <w:lang w:val="pt-PT"/>
        </w:rPr>
        <w:t xml:space="preserve">Perspetivas positivas em termos de vendas e rentabilidade, apesar do ambiente de mercado </w:t>
      </w:r>
      <w:r>
        <w:rPr>
          <w:lang w:val="pt-PT"/>
        </w:rPr>
        <w:t xml:space="preserve">repleto de </w:t>
      </w:r>
      <w:r w:rsidRPr="00F2425B">
        <w:rPr>
          <w:lang w:val="pt-PT"/>
        </w:rPr>
        <w:t>desafi</w:t>
      </w:r>
      <w:r>
        <w:rPr>
          <w:lang w:val="pt-PT"/>
        </w:rPr>
        <w:t>os</w:t>
      </w:r>
    </w:p>
    <w:p w14:paraId="13C6277A" w14:textId="77777777" w:rsidR="006F5AF4" w:rsidRPr="003A18E6" w:rsidRDefault="006F5AF4" w:rsidP="006F5AF4">
      <w:pPr>
        <w:rPr>
          <w:lang w:val="en-GB"/>
        </w:rPr>
      </w:pPr>
    </w:p>
    <w:p w14:paraId="3806D56F" w14:textId="77777777" w:rsidR="00D97158" w:rsidRPr="003A18E6" w:rsidRDefault="00D97158" w:rsidP="006F5AF4">
      <w:pPr>
        <w:rPr>
          <w:lang w:val="en-GB"/>
        </w:rPr>
      </w:pPr>
    </w:p>
    <w:p w14:paraId="1290DF07" w14:textId="718388F4" w:rsidR="000D5CDB" w:rsidRPr="000D5CDB" w:rsidRDefault="003A18E6" w:rsidP="000D5CDB">
      <w:pPr>
        <w:adjustRightInd w:val="0"/>
        <w:spacing w:line="260" w:lineRule="exact"/>
        <w:jc w:val="both"/>
        <w:rPr>
          <w:szCs w:val="20"/>
        </w:rPr>
      </w:pPr>
      <w:proofErr w:type="spellStart"/>
      <w:r w:rsidRPr="000D5CDB">
        <w:rPr>
          <w:b/>
          <w:bCs/>
          <w:szCs w:val="20"/>
        </w:rPr>
        <w:t>Hiroshima</w:t>
      </w:r>
      <w:proofErr w:type="spellEnd"/>
      <w:r w:rsidRPr="000D5CDB">
        <w:rPr>
          <w:b/>
          <w:bCs/>
          <w:szCs w:val="20"/>
        </w:rPr>
        <w:t>/</w:t>
      </w:r>
      <w:proofErr w:type="spellStart"/>
      <w:r w:rsidRPr="000D5CDB">
        <w:rPr>
          <w:b/>
          <w:bCs/>
          <w:szCs w:val="20"/>
        </w:rPr>
        <w:t>Leverkusen</w:t>
      </w:r>
      <w:proofErr w:type="spellEnd"/>
      <w:r w:rsidR="00F5249E" w:rsidRPr="000D5CDB">
        <w:rPr>
          <w:b/>
          <w:bCs/>
          <w:szCs w:val="20"/>
        </w:rPr>
        <w:t xml:space="preserve">, </w:t>
      </w:r>
      <w:r w:rsidR="00661E35" w:rsidRPr="000D5CDB">
        <w:rPr>
          <w:b/>
          <w:bCs/>
          <w:szCs w:val="20"/>
        </w:rPr>
        <w:t xml:space="preserve">12 </w:t>
      </w:r>
      <w:r w:rsidR="00DE53E1" w:rsidRPr="000D5CDB">
        <w:rPr>
          <w:b/>
          <w:bCs/>
          <w:szCs w:val="20"/>
        </w:rPr>
        <w:t>m</w:t>
      </w:r>
      <w:r w:rsidR="00661E35" w:rsidRPr="000D5CDB">
        <w:rPr>
          <w:b/>
          <w:bCs/>
          <w:szCs w:val="20"/>
        </w:rPr>
        <w:t>aio</w:t>
      </w:r>
      <w:r w:rsidR="00F5249E" w:rsidRPr="000D5CDB">
        <w:rPr>
          <w:b/>
          <w:bCs/>
          <w:szCs w:val="20"/>
        </w:rPr>
        <w:t xml:space="preserve"> 2026</w:t>
      </w:r>
      <w:r w:rsidR="00F5249E" w:rsidRPr="000D5CDB">
        <w:rPr>
          <w:szCs w:val="20"/>
        </w:rPr>
        <w:t xml:space="preserve"> — </w:t>
      </w:r>
      <w:r w:rsidR="000D5CDB" w:rsidRPr="000D5CDB">
        <w:rPr>
          <w:szCs w:val="20"/>
        </w:rPr>
        <w:t xml:space="preserve">A Mazda Motor </w:t>
      </w:r>
      <w:proofErr w:type="spellStart"/>
      <w:r w:rsidR="000D5CDB" w:rsidRPr="000D5CDB">
        <w:rPr>
          <w:szCs w:val="20"/>
        </w:rPr>
        <w:t>Corporation</w:t>
      </w:r>
      <w:proofErr w:type="spellEnd"/>
      <w:r w:rsidR="000D5CDB" w:rsidRPr="000D5CDB">
        <w:rPr>
          <w:szCs w:val="20"/>
        </w:rPr>
        <w:t xml:space="preserve"> anunciou hoje os seus resultados financeiros e de vendas relativos ao </w:t>
      </w:r>
      <w:r w:rsidR="00A97685">
        <w:rPr>
          <w:szCs w:val="20"/>
        </w:rPr>
        <w:t>A</w:t>
      </w:r>
      <w:r w:rsidR="000D5CDB" w:rsidRPr="000D5CDB">
        <w:rPr>
          <w:szCs w:val="20"/>
        </w:rPr>
        <w:t xml:space="preserve">no </w:t>
      </w:r>
      <w:r w:rsidR="00A97685">
        <w:rPr>
          <w:szCs w:val="20"/>
        </w:rPr>
        <w:t>F</w:t>
      </w:r>
      <w:r w:rsidR="000D5CDB" w:rsidRPr="000D5CDB">
        <w:rPr>
          <w:szCs w:val="20"/>
        </w:rPr>
        <w:t>iscal</w:t>
      </w:r>
      <w:r w:rsidR="00A97685">
        <w:rPr>
          <w:rStyle w:val="Refdenotaderodap"/>
          <w:szCs w:val="20"/>
          <w:lang w:val="en-GB"/>
        </w:rPr>
        <w:footnoteReference w:id="1"/>
      </w:r>
      <w:r w:rsidR="00A97685">
        <w:rPr>
          <w:szCs w:val="20"/>
        </w:rPr>
        <w:t xml:space="preserve"> agora findo</w:t>
      </w:r>
      <w:r w:rsidR="0009409F">
        <w:rPr>
          <w:szCs w:val="20"/>
        </w:rPr>
        <w:t>,</w:t>
      </w:r>
      <w:r w:rsidR="000D5CDB" w:rsidRPr="000D5CDB">
        <w:rPr>
          <w:szCs w:val="20"/>
        </w:rPr>
        <w:t xml:space="preserve"> registando vendas globais de 1</w:t>
      </w:r>
      <w:r w:rsidR="0009409F">
        <w:rPr>
          <w:szCs w:val="20"/>
        </w:rPr>
        <w:t>.</w:t>
      </w:r>
      <w:r w:rsidR="000D5CDB" w:rsidRPr="000D5CDB">
        <w:rPr>
          <w:szCs w:val="20"/>
        </w:rPr>
        <w:t>223</w:t>
      </w:r>
      <w:r w:rsidR="0009409F">
        <w:rPr>
          <w:szCs w:val="20"/>
        </w:rPr>
        <w:t>.</w:t>
      </w:r>
      <w:r w:rsidR="000D5CDB" w:rsidRPr="000D5CDB">
        <w:rPr>
          <w:szCs w:val="20"/>
        </w:rPr>
        <w:t>000 veículos durante o período de doze meses que terminou a 31 de março de 2026</w:t>
      </w:r>
      <w:r w:rsidR="0009409F">
        <w:rPr>
          <w:szCs w:val="20"/>
        </w:rPr>
        <w:t xml:space="preserve">. </w:t>
      </w:r>
      <w:r w:rsidR="00ED138C">
        <w:rPr>
          <w:szCs w:val="20"/>
        </w:rPr>
        <w:t>A quebra</w:t>
      </w:r>
      <w:r w:rsidR="000D5CDB" w:rsidRPr="000D5CDB">
        <w:rPr>
          <w:szCs w:val="20"/>
        </w:rPr>
        <w:t xml:space="preserve"> de 6% em relação ao </w:t>
      </w:r>
      <w:r w:rsidR="0009409F">
        <w:rPr>
          <w:szCs w:val="20"/>
        </w:rPr>
        <w:t>Ano Fiscal</w:t>
      </w:r>
      <w:r w:rsidR="000D5CDB" w:rsidRPr="000D5CDB">
        <w:rPr>
          <w:szCs w:val="20"/>
        </w:rPr>
        <w:t xml:space="preserve"> anterior</w:t>
      </w:r>
      <w:r w:rsidR="0009409F">
        <w:rPr>
          <w:szCs w:val="20"/>
        </w:rPr>
        <w:t xml:space="preserve"> deve-se,</w:t>
      </w:r>
      <w:r w:rsidR="000D5CDB" w:rsidRPr="000D5CDB">
        <w:rPr>
          <w:szCs w:val="20"/>
        </w:rPr>
        <w:t xml:space="preserve"> principalmente</w:t>
      </w:r>
      <w:r w:rsidR="0009409F">
        <w:rPr>
          <w:szCs w:val="20"/>
        </w:rPr>
        <w:t>,</w:t>
      </w:r>
      <w:r w:rsidR="000D5CDB" w:rsidRPr="000D5CDB">
        <w:rPr>
          <w:szCs w:val="20"/>
        </w:rPr>
        <w:t xml:space="preserve"> a fatores geopolíticos e ao </w:t>
      </w:r>
      <w:r w:rsidR="00ED138C">
        <w:rPr>
          <w:szCs w:val="20"/>
        </w:rPr>
        <w:t>total esco</w:t>
      </w:r>
      <w:r w:rsidR="000D5CDB" w:rsidRPr="000D5CDB">
        <w:rPr>
          <w:szCs w:val="20"/>
        </w:rPr>
        <w:t>amento d</w:t>
      </w:r>
      <w:r w:rsidR="0009409F">
        <w:rPr>
          <w:szCs w:val="20"/>
        </w:rPr>
        <w:t>e</w:t>
      </w:r>
      <w:r w:rsidR="000D5CDB" w:rsidRPr="000D5CDB">
        <w:rPr>
          <w:szCs w:val="20"/>
        </w:rPr>
        <w:t xml:space="preserve"> </w:t>
      </w:r>
      <w:r w:rsidR="000D5CDB" w:rsidRPr="0009409F">
        <w:rPr>
          <w:i/>
          <w:iCs/>
          <w:szCs w:val="20"/>
        </w:rPr>
        <w:t>stocks</w:t>
      </w:r>
      <w:r w:rsidR="000D5CDB" w:rsidRPr="000D5CDB">
        <w:rPr>
          <w:szCs w:val="20"/>
        </w:rPr>
        <w:t xml:space="preserve"> dos modelos da geração anterior, </w:t>
      </w:r>
      <w:r w:rsidR="00E003FB">
        <w:rPr>
          <w:szCs w:val="20"/>
        </w:rPr>
        <w:t>nomeadamente</w:t>
      </w:r>
      <w:r w:rsidR="000D5CDB" w:rsidRPr="000D5CDB">
        <w:rPr>
          <w:szCs w:val="20"/>
        </w:rPr>
        <w:t xml:space="preserve"> </w:t>
      </w:r>
      <w:r w:rsidR="00006326">
        <w:rPr>
          <w:szCs w:val="20"/>
        </w:rPr>
        <w:t>unidades d</w:t>
      </w:r>
      <w:r w:rsidR="00E003FB">
        <w:rPr>
          <w:szCs w:val="20"/>
        </w:rPr>
        <w:t xml:space="preserve">a segunda geração do </w:t>
      </w:r>
      <w:proofErr w:type="spellStart"/>
      <w:r w:rsidR="00E003FB" w:rsidRPr="00E003FB">
        <w:rPr>
          <w:i/>
          <w:iCs/>
          <w:szCs w:val="20"/>
        </w:rPr>
        <w:t>best-selller</w:t>
      </w:r>
      <w:proofErr w:type="spellEnd"/>
      <w:r w:rsidR="00E003FB" w:rsidRPr="00E003FB">
        <w:rPr>
          <w:i/>
          <w:iCs/>
          <w:szCs w:val="20"/>
        </w:rPr>
        <w:t xml:space="preserve"> </w:t>
      </w:r>
      <w:r w:rsidR="000D5CDB" w:rsidRPr="000D5CDB">
        <w:rPr>
          <w:szCs w:val="20"/>
        </w:rPr>
        <w:t>Mazda CX-5.</w:t>
      </w:r>
    </w:p>
    <w:p w14:paraId="7C532683" w14:textId="77777777" w:rsidR="00006326" w:rsidRDefault="00006326" w:rsidP="000D5CDB">
      <w:pPr>
        <w:adjustRightInd w:val="0"/>
        <w:spacing w:line="260" w:lineRule="exact"/>
        <w:jc w:val="both"/>
        <w:rPr>
          <w:szCs w:val="20"/>
        </w:rPr>
      </w:pPr>
    </w:p>
    <w:p w14:paraId="3908C37D" w14:textId="220098B4" w:rsidR="00437D75" w:rsidRPr="00A97685" w:rsidRDefault="000D5CDB" w:rsidP="000D5CDB">
      <w:pPr>
        <w:adjustRightInd w:val="0"/>
        <w:spacing w:line="260" w:lineRule="exact"/>
        <w:jc w:val="both"/>
        <w:rPr>
          <w:szCs w:val="20"/>
        </w:rPr>
      </w:pPr>
      <w:r w:rsidRPr="00A97685">
        <w:rPr>
          <w:szCs w:val="20"/>
        </w:rPr>
        <w:t>Apesar d</w:t>
      </w:r>
      <w:r w:rsidR="00006326">
        <w:rPr>
          <w:szCs w:val="20"/>
        </w:rPr>
        <w:t>esses</w:t>
      </w:r>
      <w:r w:rsidRPr="00A97685">
        <w:rPr>
          <w:szCs w:val="20"/>
        </w:rPr>
        <w:t xml:space="preserve"> fatores externos, como </w:t>
      </w:r>
      <w:r w:rsidR="00B47F80">
        <w:rPr>
          <w:szCs w:val="20"/>
        </w:rPr>
        <w:t xml:space="preserve">sejam </w:t>
      </w:r>
      <w:r w:rsidRPr="00A97685">
        <w:rPr>
          <w:szCs w:val="20"/>
        </w:rPr>
        <w:t>a situação no Médio Oriente e o impacto das alterações na regulamentação ambiental nos E</w:t>
      </w:r>
      <w:r w:rsidR="00B47F80">
        <w:rPr>
          <w:szCs w:val="20"/>
        </w:rPr>
        <w:t>UA</w:t>
      </w:r>
      <w:r w:rsidRPr="00A97685">
        <w:rPr>
          <w:szCs w:val="20"/>
        </w:rPr>
        <w:t xml:space="preserve">, </w:t>
      </w:r>
      <w:r w:rsidR="00ED138C">
        <w:rPr>
          <w:szCs w:val="20"/>
        </w:rPr>
        <w:t xml:space="preserve">a performance </w:t>
      </w:r>
      <w:r w:rsidRPr="00A97685">
        <w:rPr>
          <w:szCs w:val="20"/>
        </w:rPr>
        <w:t>de vendas da Mazda resultou em receitas líquidas de 4.918,2 mil milhões de ienes (28,1 mil milhões de euros*), uma diminuição de 2% em relação ao ano anterior, resultando num lucro operacional anual de 51,6 mil milhões de ienes (295 milhões de euros*) e num resultado líquido de 35,1 mil milhões de ienes (201 milhões de euros*)</w:t>
      </w:r>
      <w:r w:rsidR="00592121">
        <w:rPr>
          <w:szCs w:val="20"/>
        </w:rPr>
        <w:t>.</w:t>
      </w:r>
    </w:p>
    <w:p w14:paraId="20406090" w14:textId="77777777" w:rsidR="00437D75" w:rsidRPr="00A97685" w:rsidRDefault="00437D75" w:rsidP="00437D75">
      <w:pPr>
        <w:adjustRightInd w:val="0"/>
        <w:spacing w:line="260" w:lineRule="exact"/>
        <w:jc w:val="both"/>
        <w:rPr>
          <w:szCs w:val="20"/>
        </w:rPr>
      </w:pPr>
    </w:p>
    <w:p w14:paraId="1B2F08AD" w14:textId="7EF91606" w:rsidR="00774BB8" w:rsidRPr="00774BB8" w:rsidRDefault="00774BB8" w:rsidP="00774BB8">
      <w:pPr>
        <w:adjustRightInd w:val="0"/>
        <w:spacing w:line="260" w:lineRule="exact"/>
        <w:jc w:val="both"/>
        <w:rPr>
          <w:szCs w:val="20"/>
        </w:rPr>
      </w:pPr>
      <w:r w:rsidRPr="00774BB8">
        <w:rPr>
          <w:szCs w:val="20"/>
        </w:rPr>
        <w:t xml:space="preserve">Apesar da execução dos investimentos previstos em novos produtos e na eletrificação e para </w:t>
      </w:r>
      <w:r>
        <w:rPr>
          <w:szCs w:val="20"/>
        </w:rPr>
        <w:t>lá</w:t>
      </w:r>
      <w:r w:rsidRPr="00774BB8">
        <w:rPr>
          <w:szCs w:val="20"/>
        </w:rPr>
        <w:t xml:space="preserve"> das tarifas </w:t>
      </w:r>
      <w:r w:rsidR="005722D7">
        <w:rPr>
          <w:szCs w:val="20"/>
        </w:rPr>
        <w:t>impostas pelos</w:t>
      </w:r>
      <w:r w:rsidRPr="00774BB8">
        <w:rPr>
          <w:szCs w:val="20"/>
        </w:rPr>
        <w:t xml:space="preserve"> EUA, o </w:t>
      </w:r>
      <w:r w:rsidR="005722D7" w:rsidRPr="005722D7">
        <w:rPr>
          <w:i/>
          <w:iCs/>
          <w:szCs w:val="20"/>
        </w:rPr>
        <w:t xml:space="preserve">free cash </w:t>
      </w:r>
      <w:proofErr w:type="spellStart"/>
      <w:r w:rsidR="005722D7" w:rsidRPr="005722D7">
        <w:rPr>
          <w:i/>
          <w:iCs/>
          <w:szCs w:val="20"/>
        </w:rPr>
        <w:t>flow</w:t>
      </w:r>
      <w:proofErr w:type="spellEnd"/>
      <w:r w:rsidRPr="00774BB8">
        <w:rPr>
          <w:szCs w:val="20"/>
        </w:rPr>
        <w:t xml:space="preserve"> </w:t>
      </w:r>
      <w:r w:rsidR="005722D7">
        <w:rPr>
          <w:szCs w:val="20"/>
        </w:rPr>
        <w:t>alcançou</w:t>
      </w:r>
      <w:r w:rsidRPr="00774BB8">
        <w:rPr>
          <w:szCs w:val="20"/>
        </w:rPr>
        <w:t xml:space="preserve"> praticamente </w:t>
      </w:r>
      <w:r w:rsidR="005722D7">
        <w:rPr>
          <w:szCs w:val="20"/>
        </w:rPr>
        <w:t>o</w:t>
      </w:r>
      <w:r w:rsidRPr="00774BB8">
        <w:rPr>
          <w:szCs w:val="20"/>
        </w:rPr>
        <w:t xml:space="preserve"> equilíbrio. A Mazda encerrou o </w:t>
      </w:r>
      <w:r w:rsidR="00114D90">
        <w:rPr>
          <w:szCs w:val="20"/>
        </w:rPr>
        <w:t>A</w:t>
      </w:r>
      <w:r w:rsidRPr="00774BB8">
        <w:rPr>
          <w:szCs w:val="20"/>
        </w:rPr>
        <w:t xml:space="preserve">no </w:t>
      </w:r>
      <w:r w:rsidR="00114D90">
        <w:rPr>
          <w:szCs w:val="20"/>
        </w:rPr>
        <w:t>F</w:t>
      </w:r>
      <w:r w:rsidRPr="00774BB8">
        <w:rPr>
          <w:szCs w:val="20"/>
        </w:rPr>
        <w:t xml:space="preserve">iscal </w:t>
      </w:r>
      <w:r w:rsidR="00114D90">
        <w:rPr>
          <w:szCs w:val="20"/>
        </w:rPr>
        <w:t xml:space="preserve">em análise </w:t>
      </w:r>
      <w:r w:rsidRPr="00774BB8">
        <w:rPr>
          <w:szCs w:val="20"/>
        </w:rPr>
        <w:t xml:space="preserve">com 443 mil milhões de ienes (2,5 mil milhões de euros*) em </w:t>
      </w:r>
      <w:r w:rsidR="00114D90">
        <w:rPr>
          <w:szCs w:val="20"/>
        </w:rPr>
        <w:t xml:space="preserve">valor de </w:t>
      </w:r>
      <w:r w:rsidRPr="00774BB8">
        <w:rPr>
          <w:szCs w:val="20"/>
        </w:rPr>
        <w:t xml:space="preserve">caixa líquido, </w:t>
      </w:r>
      <w:r w:rsidR="00ED138C">
        <w:rPr>
          <w:szCs w:val="20"/>
        </w:rPr>
        <w:t xml:space="preserve">mais </w:t>
      </w:r>
      <w:r w:rsidRPr="00774BB8">
        <w:rPr>
          <w:szCs w:val="20"/>
        </w:rPr>
        <w:t xml:space="preserve">10,7% </w:t>
      </w:r>
      <w:r w:rsidR="00ED138C">
        <w:rPr>
          <w:szCs w:val="20"/>
        </w:rPr>
        <w:t>face</w:t>
      </w:r>
      <w:r w:rsidRPr="00774BB8">
        <w:rPr>
          <w:szCs w:val="20"/>
        </w:rPr>
        <w:t xml:space="preserve"> ao ano </w:t>
      </w:r>
      <w:r w:rsidR="00ED138C">
        <w:rPr>
          <w:szCs w:val="20"/>
        </w:rPr>
        <w:t xml:space="preserve">fiscal </w:t>
      </w:r>
      <w:r w:rsidRPr="00774BB8">
        <w:rPr>
          <w:szCs w:val="20"/>
        </w:rPr>
        <w:t>anterior.</w:t>
      </w:r>
    </w:p>
    <w:p w14:paraId="766C9821" w14:textId="77777777" w:rsidR="00774BB8" w:rsidRPr="00774BB8" w:rsidRDefault="00774BB8" w:rsidP="00774BB8">
      <w:pPr>
        <w:adjustRightInd w:val="0"/>
        <w:spacing w:line="260" w:lineRule="exact"/>
        <w:jc w:val="both"/>
        <w:rPr>
          <w:szCs w:val="20"/>
        </w:rPr>
      </w:pPr>
    </w:p>
    <w:p w14:paraId="3F152E89" w14:textId="3E53AE0D" w:rsidR="00774BB8" w:rsidRPr="00774BB8" w:rsidRDefault="00774BB8" w:rsidP="00774BB8">
      <w:pPr>
        <w:adjustRightInd w:val="0"/>
        <w:spacing w:line="260" w:lineRule="exact"/>
        <w:jc w:val="both"/>
        <w:rPr>
          <w:szCs w:val="20"/>
        </w:rPr>
      </w:pPr>
      <w:r w:rsidRPr="00774BB8">
        <w:rPr>
          <w:szCs w:val="20"/>
        </w:rPr>
        <w:t xml:space="preserve">A América do Norte continua a ser a maior região da Mazda, </w:t>
      </w:r>
      <w:r w:rsidR="00ED138C">
        <w:rPr>
          <w:szCs w:val="20"/>
        </w:rPr>
        <w:t xml:space="preserve">tendo registado </w:t>
      </w:r>
      <w:r w:rsidR="00114D90">
        <w:rPr>
          <w:szCs w:val="20"/>
        </w:rPr>
        <w:t>vendas totai</w:t>
      </w:r>
      <w:r w:rsidRPr="00774BB8">
        <w:rPr>
          <w:szCs w:val="20"/>
        </w:rPr>
        <w:t>s de 582</w:t>
      </w:r>
      <w:r w:rsidR="00114D90">
        <w:rPr>
          <w:szCs w:val="20"/>
        </w:rPr>
        <w:t>.</w:t>
      </w:r>
      <w:r w:rsidRPr="00774BB8">
        <w:rPr>
          <w:szCs w:val="20"/>
        </w:rPr>
        <w:t>000 unidades</w:t>
      </w:r>
      <w:r w:rsidR="00114D90">
        <w:rPr>
          <w:szCs w:val="20"/>
        </w:rPr>
        <w:t xml:space="preserve"> no exercício em análise</w:t>
      </w:r>
      <w:r w:rsidRPr="00774BB8">
        <w:rPr>
          <w:szCs w:val="20"/>
        </w:rPr>
        <w:t xml:space="preserve">, </w:t>
      </w:r>
      <w:r w:rsidR="00ED138C">
        <w:rPr>
          <w:szCs w:val="20"/>
        </w:rPr>
        <w:t xml:space="preserve">menos </w:t>
      </w:r>
      <w:r w:rsidRPr="00774BB8">
        <w:rPr>
          <w:szCs w:val="20"/>
        </w:rPr>
        <w:t>6% em relação ao ano anterior, devido</w:t>
      </w:r>
      <w:r w:rsidR="00ED138C">
        <w:rPr>
          <w:szCs w:val="20"/>
        </w:rPr>
        <w:t>,</w:t>
      </w:r>
      <w:r w:rsidRPr="00774BB8">
        <w:rPr>
          <w:szCs w:val="20"/>
        </w:rPr>
        <w:t xml:space="preserve"> principalmente</w:t>
      </w:r>
      <w:r w:rsidR="00ED138C">
        <w:rPr>
          <w:szCs w:val="20"/>
        </w:rPr>
        <w:t>,</w:t>
      </w:r>
      <w:r w:rsidRPr="00774BB8">
        <w:rPr>
          <w:szCs w:val="20"/>
        </w:rPr>
        <w:t xml:space="preserve"> à</w:t>
      </w:r>
      <w:r w:rsidR="00ED138C">
        <w:rPr>
          <w:szCs w:val="20"/>
        </w:rPr>
        <w:t xml:space="preserve"> quebra de</w:t>
      </w:r>
      <w:r w:rsidRPr="00774BB8">
        <w:rPr>
          <w:szCs w:val="20"/>
        </w:rPr>
        <w:t xml:space="preserve"> vendas do Mazda CX-30 nos Estados Unidos, num contexto de tarifas elevadas, do fim dos incentivos governamentais e do esgotamento do </w:t>
      </w:r>
      <w:r w:rsidRPr="00ED138C">
        <w:rPr>
          <w:i/>
          <w:iCs/>
          <w:szCs w:val="20"/>
        </w:rPr>
        <w:t>stock</w:t>
      </w:r>
      <w:r w:rsidR="00114D90" w:rsidRPr="00ED138C">
        <w:rPr>
          <w:i/>
          <w:iCs/>
          <w:szCs w:val="20"/>
        </w:rPr>
        <w:t>s</w:t>
      </w:r>
      <w:r w:rsidRPr="00774BB8">
        <w:rPr>
          <w:szCs w:val="20"/>
        </w:rPr>
        <w:t xml:space="preserve"> da geração anterior do CX-5. Na Europa, as vendas registaram uma ligeira </w:t>
      </w:r>
      <w:r w:rsidR="00114D90">
        <w:rPr>
          <w:szCs w:val="20"/>
        </w:rPr>
        <w:t>quebra</w:t>
      </w:r>
      <w:r w:rsidRPr="00774BB8">
        <w:rPr>
          <w:szCs w:val="20"/>
        </w:rPr>
        <w:t xml:space="preserve"> para 164</w:t>
      </w:r>
      <w:r w:rsidR="00114D90">
        <w:rPr>
          <w:szCs w:val="20"/>
        </w:rPr>
        <w:t>.</w:t>
      </w:r>
      <w:r w:rsidRPr="00774BB8">
        <w:rPr>
          <w:szCs w:val="20"/>
        </w:rPr>
        <w:t xml:space="preserve">000 unidades, enquanto no mercado interno da Mazda, o Japão, </w:t>
      </w:r>
      <w:r w:rsidR="00ED138C">
        <w:rPr>
          <w:szCs w:val="20"/>
        </w:rPr>
        <w:t>venderam-se</w:t>
      </w:r>
      <w:r w:rsidRPr="00774BB8">
        <w:rPr>
          <w:szCs w:val="20"/>
        </w:rPr>
        <w:t xml:space="preserve"> 144</w:t>
      </w:r>
      <w:r w:rsidR="00114D90">
        <w:rPr>
          <w:szCs w:val="20"/>
        </w:rPr>
        <w:t>.</w:t>
      </w:r>
      <w:r w:rsidRPr="00774BB8">
        <w:rPr>
          <w:szCs w:val="20"/>
        </w:rPr>
        <w:t xml:space="preserve">000 unidades durante </w:t>
      </w:r>
      <w:r w:rsidR="00ED138C">
        <w:rPr>
          <w:szCs w:val="20"/>
        </w:rPr>
        <w:t xml:space="preserve">todo </w:t>
      </w:r>
      <w:r w:rsidRPr="00774BB8">
        <w:rPr>
          <w:szCs w:val="20"/>
        </w:rPr>
        <w:t xml:space="preserve">o </w:t>
      </w:r>
      <w:r w:rsidR="00114D90">
        <w:rPr>
          <w:szCs w:val="20"/>
        </w:rPr>
        <w:t>A</w:t>
      </w:r>
      <w:r w:rsidRPr="00774BB8">
        <w:rPr>
          <w:szCs w:val="20"/>
        </w:rPr>
        <w:t xml:space="preserve">no </w:t>
      </w:r>
      <w:r w:rsidR="00114D90">
        <w:rPr>
          <w:szCs w:val="20"/>
        </w:rPr>
        <w:t>F</w:t>
      </w:r>
      <w:r w:rsidRPr="00774BB8">
        <w:rPr>
          <w:szCs w:val="20"/>
        </w:rPr>
        <w:t>iscal.</w:t>
      </w:r>
    </w:p>
    <w:p w14:paraId="2AA7240C" w14:textId="77777777" w:rsidR="00774BB8" w:rsidRPr="00774BB8" w:rsidRDefault="00774BB8" w:rsidP="00774BB8">
      <w:pPr>
        <w:adjustRightInd w:val="0"/>
        <w:spacing w:line="260" w:lineRule="exact"/>
        <w:jc w:val="both"/>
        <w:rPr>
          <w:szCs w:val="20"/>
        </w:rPr>
      </w:pPr>
    </w:p>
    <w:p w14:paraId="691EB7E0" w14:textId="7C4BD26E" w:rsidR="00774BB8" w:rsidRPr="00774BB8" w:rsidRDefault="00774BB8" w:rsidP="00774BB8">
      <w:pPr>
        <w:adjustRightInd w:val="0"/>
        <w:spacing w:line="260" w:lineRule="exact"/>
        <w:jc w:val="both"/>
        <w:rPr>
          <w:szCs w:val="20"/>
        </w:rPr>
      </w:pPr>
      <w:r w:rsidRPr="00774BB8">
        <w:rPr>
          <w:szCs w:val="20"/>
        </w:rPr>
        <w:t xml:space="preserve">Como parte da transformação contínua da </w:t>
      </w:r>
      <w:r w:rsidR="00ED138C" w:rsidRPr="00774BB8">
        <w:rPr>
          <w:szCs w:val="20"/>
        </w:rPr>
        <w:t>sua</w:t>
      </w:r>
      <w:r w:rsidR="00ED138C" w:rsidRPr="00774BB8">
        <w:rPr>
          <w:szCs w:val="20"/>
        </w:rPr>
        <w:t xml:space="preserve"> </w:t>
      </w:r>
      <w:r w:rsidRPr="00774BB8">
        <w:rPr>
          <w:szCs w:val="20"/>
        </w:rPr>
        <w:t>estrutura empresarial</w:t>
      </w:r>
      <w:r w:rsidR="00166126">
        <w:rPr>
          <w:szCs w:val="20"/>
        </w:rPr>
        <w:t>,</w:t>
      </w:r>
      <w:r w:rsidRPr="00774BB8">
        <w:rPr>
          <w:szCs w:val="20"/>
        </w:rPr>
        <w:t xml:space="preserve"> </w:t>
      </w:r>
      <w:r w:rsidR="00166126">
        <w:rPr>
          <w:szCs w:val="20"/>
        </w:rPr>
        <w:t>visando</w:t>
      </w:r>
      <w:r w:rsidRPr="00774BB8">
        <w:rPr>
          <w:szCs w:val="20"/>
        </w:rPr>
        <w:t xml:space="preserve"> uma organização mais resiliente e adaptável, a Mazda pretende alcançar um crescimento substancial em volume e lucros n</w:t>
      </w:r>
      <w:r w:rsidR="00166126">
        <w:rPr>
          <w:szCs w:val="20"/>
        </w:rPr>
        <w:t>o presente</w:t>
      </w:r>
      <w:r w:rsidRPr="00774BB8">
        <w:rPr>
          <w:szCs w:val="20"/>
        </w:rPr>
        <w:t xml:space="preserve"> </w:t>
      </w:r>
      <w:r w:rsidR="00166126">
        <w:rPr>
          <w:szCs w:val="20"/>
        </w:rPr>
        <w:t>A</w:t>
      </w:r>
      <w:r w:rsidRPr="00774BB8">
        <w:rPr>
          <w:szCs w:val="20"/>
        </w:rPr>
        <w:t xml:space="preserve">no </w:t>
      </w:r>
      <w:r w:rsidR="00166126">
        <w:rPr>
          <w:szCs w:val="20"/>
        </w:rPr>
        <w:t>F</w:t>
      </w:r>
      <w:r w:rsidRPr="00774BB8">
        <w:rPr>
          <w:szCs w:val="20"/>
        </w:rPr>
        <w:t>iscal</w:t>
      </w:r>
      <w:r w:rsidR="00166126">
        <w:rPr>
          <w:szCs w:val="20"/>
        </w:rPr>
        <w:t xml:space="preserve"> agora iniciado</w:t>
      </w:r>
      <w:r w:rsidRPr="00774BB8">
        <w:rPr>
          <w:szCs w:val="20"/>
        </w:rPr>
        <w:t>, apesar d</w:t>
      </w:r>
      <w:r w:rsidR="00166126">
        <w:rPr>
          <w:szCs w:val="20"/>
        </w:rPr>
        <w:t>as</w:t>
      </w:r>
      <w:r w:rsidRPr="00774BB8">
        <w:rPr>
          <w:szCs w:val="20"/>
        </w:rPr>
        <w:t xml:space="preserve"> incertezas</w:t>
      </w:r>
      <w:r w:rsidR="00166126">
        <w:rPr>
          <w:szCs w:val="20"/>
        </w:rPr>
        <w:t>,</w:t>
      </w:r>
      <w:r w:rsidRPr="00774BB8">
        <w:rPr>
          <w:szCs w:val="20"/>
        </w:rPr>
        <w:t xml:space="preserve"> como riscos geopolíticos, tarifas e o aumento dos preços das matérias-primas. </w:t>
      </w:r>
      <w:r w:rsidR="00ED138C">
        <w:rPr>
          <w:szCs w:val="20"/>
        </w:rPr>
        <w:t>A Mazda p</w:t>
      </w:r>
      <w:r w:rsidRPr="00774BB8">
        <w:rPr>
          <w:szCs w:val="20"/>
        </w:rPr>
        <w:t xml:space="preserve">revê que as vendas globais atinjam </w:t>
      </w:r>
      <w:r w:rsidR="00ED138C">
        <w:rPr>
          <w:szCs w:val="20"/>
        </w:rPr>
        <w:t xml:space="preserve">as </w:t>
      </w:r>
      <w:r w:rsidRPr="00774BB8">
        <w:rPr>
          <w:szCs w:val="20"/>
        </w:rPr>
        <w:t>1</w:t>
      </w:r>
      <w:r w:rsidR="00166126">
        <w:rPr>
          <w:szCs w:val="20"/>
        </w:rPr>
        <w:t>.</w:t>
      </w:r>
      <w:r w:rsidRPr="00774BB8">
        <w:rPr>
          <w:szCs w:val="20"/>
        </w:rPr>
        <w:t>324</w:t>
      </w:r>
      <w:r w:rsidR="00166126">
        <w:rPr>
          <w:szCs w:val="20"/>
        </w:rPr>
        <w:t>.</w:t>
      </w:r>
      <w:r w:rsidRPr="00774BB8">
        <w:rPr>
          <w:szCs w:val="20"/>
        </w:rPr>
        <w:t xml:space="preserve">000 unidades, </w:t>
      </w:r>
      <w:r w:rsidR="00ED138C">
        <w:rPr>
          <w:szCs w:val="20"/>
        </w:rPr>
        <w:t>mais</w:t>
      </w:r>
      <w:r w:rsidRPr="00774BB8">
        <w:rPr>
          <w:szCs w:val="20"/>
        </w:rPr>
        <w:t xml:space="preserve"> 8% em relação ao </w:t>
      </w:r>
      <w:r w:rsidR="00166126">
        <w:rPr>
          <w:szCs w:val="20"/>
        </w:rPr>
        <w:t>A</w:t>
      </w:r>
      <w:r w:rsidRPr="00774BB8">
        <w:rPr>
          <w:szCs w:val="20"/>
        </w:rPr>
        <w:t xml:space="preserve">no </w:t>
      </w:r>
      <w:r w:rsidR="00166126">
        <w:rPr>
          <w:szCs w:val="20"/>
        </w:rPr>
        <w:t xml:space="preserve">Fiscal </w:t>
      </w:r>
      <w:r w:rsidRPr="00774BB8">
        <w:rPr>
          <w:szCs w:val="20"/>
        </w:rPr>
        <w:t>anterior</w:t>
      </w:r>
      <w:r w:rsidR="00ED138C">
        <w:rPr>
          <w:szCs w:val="20"/>
        </w:rPr>
        <w:t>, volume integrado nas</w:t>
      </w:r>
      <w:r w:rsidRPr="00774BB8">
        <w:rPr>
          <w:szCs w:val="20"/>
        </w:rPr>
        <w:t xml:space="preserve"> </w:t>
      </w:r>
      <w:r w:rsidR="00ED138C">
        <w:rPr>
          <w:szCs w:val="20"/>
        </w:rPr>
        <w:t xml:space="preserve">suas </w:t>
      </w:r>
      <w:r w:rsidRPr="00774BB8">
        <w:rPr>
          <w:szCs w:val="20"/>
        </w:rPr>
        <w:t xml:space="preserve">perspetivas positivas </w:t>
      </w:r>
      <w:r w:rsidR="00166126">
        <w:rPr>
          <w:szCs w:val="20"/>
        </w:rPr>
        <w:t>para</w:t>
      </w:r>
      <w:r w:rsidRPr="00774BB8">
        <w:rPr>
          <w:szCs w:val="20"/>
        </w:rPr>
        <w:t xml:space="preserve"> todas as regiões, incluindo a Europa, </w:t>
      </w:r>
      <w:r w:rsidR="00166126">
        <w:rPr>
          <w:szCs w:val="20"/>
        </w:rPr>
        <w:t xml:space="preserve">continente </w:t>
      </w:r>
      <w:r w:rsidRPr="00774BB8">
        <w:rPr>
          <w:szCs w:val="20"/>
        </w:rPr>
        <w:t xml:space="preserve">onde </w:t>
      </w:r>
      <w:r w:rsidR="00166126">
        <w:rPr>
          <w:szCs w:val="20"/>
        </w:rPr>
        <w:t xml:space="preserve">se </w:t>
      </w:r>
      <w:r w:rsidRPr="00774BB8">
        <w:rPr>
          <w:szCs w:val="20"/>
        </w:rPr>
        <w:t>prev</w:t>
      </w:r>
      <w:r w:rsidR="00ED138C">
        <w:rPr>
          <w:szCs w:val="20"/>
        </w:rPr>
        <w:t>ê</w:t>
      </w:r>
      <w:r w:rsidRPr="00774BB8">
        <w:rPr>
          <w:szCs w:val="20"/>
        </w:rPr>
        <w:t xml:space="preserve"> </w:t>
      </w:r>
      <w:r w:rsidR="00ED138C">
        <w:rPr>
          <w:szCs w:val="20"/>
        </w:rPr>
        <w:t>comercializar</w:t>
      </w:r>
      <w:r w:rsidRPr="00774BB8">
        <w:rPr>
          <w:szCs w:val="20"/>
        </w:rPr>
        <w:t xml:space="preserve"> 197</w:t>
      </w:r>
      <w:r w:rsidR="00166126">
        <w:rPr>
          <w:szCs w:val="20"/>
        </w:rPr>
        <w:t>.</w:t>
      </w:r>
      <w:r w:rsidRPr="00774BB8">
        <w:rPr>
          <w:szCs w:val="20"/>
        </w:rPr>
        <w:t>000 unidades (+21% em relação ao ano anterior).</w:t>
      </w:r>
    </w:p>
    <w:p w14:paraId="489D1128" w14:textId="79FBEB8A" w:rsidR="00774BB8" w:rsidRPr="00774BB8" w:rsidRDefault="00774BB8" w:rsidP="00774BB8">
      <w:pPr>
        <w:adjustRightInd w:val="0"/>
        <w:spacing w:line="260" w:lineRule="exact"/>
        <w:jc w:val="both"/>
        <w:rPr>
          <w:szCs w:val="20"/>
        </w:rPr>
      </w:pPr>
    </w:p>
    <w:p w14:paraId="126CF649" w14:textId="09960824" w:rsidR="00D079EA" w:rsidRPr="00D079EA" w:rsidRDefault="00D079EA" w:rsidP="00D079EA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lastRenderedPageBreak/>
        <w:t>A dinâmica</w:t>
      </w:r>
      <w:r w:rsidRPr="00D079EA">
        <w:rPr>
          <w:szCs w:val="20"/>
        </w:rPr>
        <w:t xml:space="preserve"> está a ganhar </w:t>
      </w:r>
      <w:r w:rsidR="00ED138C">
        <w:rPr>
          <w:szCs w:val="20"/>
        </w:rPr>
        <w:t>ímpeto</w:t>
      </w:r>
      <w:r w:rsidRPr="00D079EA">
        <w:rPr>
          <w:szCs w:val="20"/>
        </w:rPr>
        <w:t xml:space="preserve"> com o lançamento global do novo Mazda CX-5</w:t>
      </w:r>
      <w:r>
        <w:rPr>
          <w:rStyle w:val="Refdenotaderodap"/>
          <w:szCs w:val="20"/>
          <w:lang w:val="en-GB"/>
        </w:rPr>
        <w:footnoteReference w:id="2"/>
      </w:r>
      <w:r w:rsidRPr="00D079EA">
        <w:rPr>
          <w:szCs w:val="20"/>
        </w:rPr>
        <w:t xml:space="preserve">, </w:t>
      </w:r>
      <w:r w:rsidR="00ED138C">
        <w:rPr>
          <w:szCs w:val="20"/>
        </w:rPr>
        <w:t xml:space="preserve">o seu </w:t>
      </w:r>
      <w:r w:rsidR="00ED138C" w:rsidRPr="00ED138C">
        <w:rPr>
          <w:i/>
          <w:iCs/>
          <w:szCs w:val="20"/>
        </w:rPr>
        <w:t>best-seller</w:t>
      </w:r>
      <w:r w:rsidR="00ED138C">
        <w:rPr>
          <w:szCs w:val="20"/>
        </w:rPr>
        <w:t xml:space="preserve">, a que se </w:t>
      </w:r>
      <w:r w:rsidRPr="00D079EA">
        <w:rPr>
          <w:szCs w:val="20"/>
        </w:rPr>
        <w:t>segui</w:t>
      </w:r>
      <w:r w:rsidR="00ED138C">
        <w:rPr>
          <w:szCs w:val="20"/>
        </w:rPr>
        <w:t>rá</w:t>
      </w:r>
      <w:r w:rsidRPr="00D079EA">
        <w:rPr>
          <w:szCs w:val="20"/>
        </w:rPr>
        <w:t xml:space="preserve"> </w:t>
      </w:r>
      <w:r w:rsidR="005624D8" w:rsidRPr="00D079EA">
        <w:rPr>
          <w:szCs w:val="20"/>
        </w:rPr>
        <w:t>o novo Mazda CX-6e</w:t>
      </w:r>
      <w:r w:rsidR="005624D8">
        <w:rPr>
          <w:rStyle w:val="Refdenotaderodap"/>
          <w:szCs w:val="20"/>
          <w:lang w:val="en-GB"/>
        </w:rPr>
        <w:footnoteReference w:id="3"/>
      </w:r>
      <w:r w:rsidR="005624D8" w:rsidRPr="005624D8">
        <w:rPr>
          <w:szCs w:val="20"/>
        </w:rPr>
        <w:t xml:space="preserve">, </w:t>
      </w:r>
      <w:r w:rsidR="005624D8">
        <w:rPr>
          <w:szCs w:val="20"/>
        </w:rPr>
        <w:t>o</w:t>
      </w:r>
      <w:r w:rsidRPr="00D079EA">
        <w:rPr>
          <w:szCs w:val="20"/>
        </w:rPr>
        <w:t xml:space="preserve"> próxim</w:t>
      </w:r>
      <w:r w:rsidR="005624D8">
        <w:rPr>
          <w:szCs w:val="20"/>
        </w:rPr>
        <w:t>o modelo a chegar à Europa e a</w:t>
      </w:r>
      <w:r w:rsidRPr="00D079EA">
        <w:rPr>
          <w:szCs w:val="20"/>
        </w:rPr>
        <w:t xml:space="preserve"> outros mercados onde a adoção de veículos elétricos está a crescer. Este </w:t>
      </w:r>
      <w:r w:rsidR="005624D8">
        <w:rPr>
          <w:szCs w:val="20"/>
        </w:rPr>
        <w:t xml:space="preserve">novo </w:t>
      </w:r>
      <w:r w:rsidRPr="00D079EA">
        <w:rPr>
          <w:szCs w:val="20"/>
        </w:rPr>
        <w:t>SUV irá complementar o Mazda6e</w:t>
      </w:r>
      <w:r>
        <w:rPr>
          <w:rStyle w:val="Refdenotaderodap"/>
          <w:szCs w:val="20"/>
          <w:lang w:val="en-GB"/>
        </w:rPr>
        <w:footnoteReference w:id="4"/>
      </w:r>
      <w:r w:rsidRPr="00D079EA">
        <w:rPr>
          <w:szCs w:val="20"/>
        </w:rPr>
        <w:t xml:space="preserve"> na gama de veículos </w:t>
      </w:r>
      <w:r w:rsidR="005624D8">
        <w:rPr>
          <w:szCs w:val="20"/>
        </w:rPr>
        <w:t xml:space="preserve">100% </w:t>
      </w:r>
      <w:r w:rsidRPr="00D079EA">
        <w:rPr>
          <w:szCs w:val="20"/>
        </w:rPr>
        <w:t xml:space="preserve">elétricos da </w:t>
      </w:r>
      <w:r w:rsidR="00ED138C">
        <w:rPr>
          <w:szCs w:val="20"/>
        </w:rPr>
        <w:t xml:space="preserve">marca de </w:t>
      </w:r>
      <w:proofErr w:type="spellStart"/>
      <w:r w:rsidR="00ED138C">
        <w:rPr>
          <w:szCs w:val="20"/>
        </w:rPr>
        <w:t>Hiroshima</w:t>
      </w:r>
      <w:proofErr w:type="spellEnd"/>
      <w:r w:rsidRPr="00D079EA">
        <w:rPr>
          <w:szCs w:val="20"/>
        </w:rPr>
        <w:t>.</w:t>
      </w:r>
    </w:p>
    <w:p w14:paraId="793116AC" w14:textId="77777777" w:rsidR="00D079EA" w:rsidRPr="00D079EA" w:rsidRDefault="00D079EA" w:rsidP="00D079EA">
      <w:pPr>
        <w:adjustRightInd w:val="0"/>
        <w:spacing w:line="260" w:lineRule="exact"/>
        <w:jc w:val="both"/>
        <w:rPr>
          <w:szCs w:val="20"/>
        </w:rPr>
      </w:pPr>
    </w:p>
    <w:p w14:paraId="6B3FC19D" w14:textId="004511AD" w:rsidR="00D079EA" w:rsidRPr="00D079EA" w:rsidRDefault="00ED138C" w:rsidP="00D079EA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Mantendo o a</w:t>
      </w:r>
      <w:r w:rsidR="00D079EA" w:rsidRPr="00D079EA">
        <w:rPr>
          <w:szCs w:val="20"/>
        </w:rPr>
        <w:t>companh</w:t>
      </w:r>
      <w:r>
        <w:rPr>
          <w:szCs w:val="20"/>
        </w:rPr>
        <w:t>amento atento</w:t>
      </w:r>
      <w:r w:rsidR="00D079EA" w:rsidRPr="00D079EA">
        <w:rPr>
          <w:szCs w:val="20"/>
        </w:rPr>
        <w:t xml:space="preserve"> </w:t>
      </w:r>
      <w:r>
        <w:rPr>
          <w:szCs w:val="20"/>
        </w:rPr>
        <w:t>e contínuo d</w:t>
      </w:r>
      <w:r w:rsidR="00D079EA" w:rsidRPr="00D079EA">
        <w:rPr>
          <w:szCs w:val="20"/>
        </w:rPr>
        <w:t xml:space="preserve">o </w:t>
      </w:r>
      <w:r w:rsidR="005624D8">
        <w:rPr>
          <w:szCs w:val="20"/>
        </w:rPr>
        <w:t>universo dos negócios</w:t>
      </w:r>
      <w:r w:rsidR="00D079EA" w:rsidRPr="00D079EA">
        <w:rPr>
          <w:szCs w:val="20"/>
        </w:rPr>
        <w:t xml:space="preserve">, a Mazda prevê </w:t>
      </w:r>
      <w:r w:rsidR="005624D8">
        <w:rPr>
          <w:szCs w:val="20"/>
        </w:rPr>
        <w:t xml:space="preserve">alcançar </w:t>
      </w:r>
      <w:r w:rsidR="00D079EA" w:rsidRPr="00D079EA">
        <w:rPr>
          <w:szCs w:val="20"/>
        </w:rPr>
        <w:t xml:space="preserve">vendas líquidas anuais de 5,500.0 mil milhões de ienes (30,6 mil milhões de euros*), um aumento de 12% em relação ao </w:t>
      </w:r>
      <w:r w:rsidR="005624D8">
        <w:rPr>
          <w:szCs w:val="20"/>
        </w:rPr>
        <w:t>A</w:t>
      </w:r>
      <w:r w:rsidR="00D079EA" w:rsidRPr="00D079EA">
        <w:rPr>
          <w:szCs w:val="20"/>
        </w:rPr>
        <w:t>no</w:t>
      </w:r>
      <w:r w:rsidR="005624D8">
        <w:rPr>
          <w:szCs w:val="20"/>
        </w:rPr>
        <w:t xml:space="preserve"> Fiscal</w:t>
      </w:r>
      <w:r w:rsidR="00D079EA" w:rsidRPr="00D079EA">
        <w:rPr>
          <w:szCs w:val="20"/>
        </w:rPr>
        <w:t xml:space="preserve"> anterior, um lucro operacional de 150,0 mil milhões de ienes (833,3 milhões de euros*) e um resultado líquido de 90,0 mil milhões de ienes (500,0 milhões de euros*).</w:t>
      </w:r>
    </w:p>
    <w:p w14:paraId="07F38B11" w14:textId="77777777" w:rsidR="00D079EA" w:rsidRPr="00D079EA" w:rsidRDefault="00D079EA" w:rsidP="00D079EA">
      <w:pPr>
        <w:adjustRightInd w:val="0"/>
        <w:spacing w:line="260" w:lineRule="exact"/>
        <w:jc w:val="both"/>
        <w:rPr>
          <w:szCs w:val="20"/>
        </w:rPr>
      </w:pPr>
    </w:p>
    <w:p w14:paraId="252AB55D" w14:textId="16B4DE02" w:rsidR="00D079EA" w:rsidRPr="00D079EA" w:rsidRDefault="00ED138C" w:rsidP="00D079EA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Visando</w:t>
      </w:r>
      <w:r w:rsidR="00D079EA" w:rsidRPr="00D079EA">
        <w:rPr>
          <w:szCs w:val="20"/>
        </w:rPr>
        <w:t xml:space="preserve"> maximizar a cobertura de mercado e reforçar a competitividade a longo prazo, a Mazda continuará a avançar com a sua </w:t>
      </w:r>
      <w:r w:rsidR="008D7DE6">
        <w:rPr>
          <w:szCs w:val="20"/>
        </w:rPr>
        <w:t xml:space="preserve">Estratégia </w:t>
      </w:r>
      <w:r w:rsidR="006166D1">
        <w:rPr>
          <w:szCs w:val="20"/>
        </w:rPr>
        <w:t>de Simplificação de Ativos e</w:t>
      </w:r>
      <w:r w:rsidR="005624D8" w:rsidRPr="005624D8">
        <w:rPr>
          <w:szCs w:val="20"/>
        </w:rPr>
        <w:t xml:space="preserve"> Par</w:t>
      </w:r>
      <w:r w:rsidR="006166D1">
        <w:rPr>
          <w:szCs w:val="20"/>
        </w:rPr>
        <w:t>cerias,</w:t>
      </w:r>
      <w:r w:rsidR="00D079EA" w:rsidRPr="00D079EA">
        <w:rPr>
          <w:szCs w:val="20"/>
        </w:rPr>
        <w:t xml:space="preserve"> </w:t>
      </w:r>
      <w:r>
        <w:rPr>
          <w:szCs w:val="20"/>
        </w:rPr>
        <w:t>assente</w:t>
      </w:r>
      <w:r w:rsidR="00D079EA" w:rsidRPr="00D079EA">
        <w:rPr>
          <w:szCs w:val="20"/>
        </w:rPr>
        <w:t xml:space="preserve"> na sua </w:t>
      </w:r>
      <w:r w:rsidR="006166D1">
        <w:rPr>
          <w:szCs w:val="20"/>
        </w:rPr>
        <w:t xml:space="preserve">Estratégia </w:t>
      </w:r>
      <w:proofErr w:type="spellStart"/>
      <w:r w:rsidR="006166D1">
        <w:rPr>
          <w:szCs w:val="20"/>
        </w:rPr>
        <w:t>Multi-Soluções</w:t>
      </w:r>
      <w:proofErr w:type="spellEnd"/>
      <w:r w:rsidR="00D079EA" w:rsidRPr="00D079EA">
        <w:rPr>
          <w:szCs w:val="20"/>
        </w:rPr>
        <w:t>, antecipando que o ritmo da eletrificação varia</w:t>
      </w:r>
      <w:r w:rsidR="00132777">
        <w:rPr>
          <w:szCs w:val="20"/>
        </w:rPr>
        <w:t>rá</w:t>
      </w:r>
      <w:r w:rsidR="00D079EA" w:rsidRPr="00D079EA">
        <w:rPr>
          <w:szCs w:val="20"/>
        </w:rPr>
        <w:t xml:space="preserve"> </w:t>
      </w:r>
      <w:r>
        <w:rPr>
          <w:szCs w:val="20"/>
        </w:rPr>
        <w:t xml:space="preserve">de acordo com </w:t>
      </w:r>
      <w:r w:rsidR="00D079EA" w:rsidRPr="00D079EA">
        <w:rPr>
          <w:szCs w:val="20"/>
        </w:rPr>
        <w:t>a região</w:t>
      </w:r>
      <w:r>
        <w:rPr>
          <w:szCs w:val="20"/>
        </w:rPr>
        <w:t xml:space="preserve"> considerada</w:t>
      </w:r>
      <w:r w:rsidR="00D079EA" w:rsidRPr="00D079EA">
        <w:rPr>
          <w:szCs w:val="20"/>
        </w:rPr>
        <w:t xml:space="preserve">. A empresa irá desenvolver e lançar quatro veículos elétricos desenvolvidos em conjunto com a </w:t>
      </w:r>
      <w:proofErr w:type="spellStart"/>
      <w:r w:rsidR="00D079EA" w:rsidRPr="00D079EA">
        <w:rPr>
          <w:szCs w:val="20"/>
        </w:rPr>
        <w:t>Changan</w:t>
      </w:r>
      <w:proofErr w:type="spellEnd"/>
      <w:r w:rsidR="00D079EA" w:rsidRPr="00D079EA">
        <w:rPr>
          <w:szCs w:val="20"/>
        </w:rPr>
        <w:t xml:space="preserve"> </w:t>
      </w:r>
      <w:proofErr w:type="spellStart"/>
      <w:r w:rsidR="00D079EA" w:rsidRPr="00D079EA">
        <w:rPr>
          <w:szCs w:val="20"/>
        </w:rPr>
        <w:t>Automobile</w:t>
      </w:r>
      <w:proofErr w:type="spellEnd"/>
      <w:r w:rsidR="00D079EA" w:rsidRPr="00D079EA">
        <w:rPr>
          <w:szCs w:val="20"/>
        </w:rPr>
        <w:t xml:space="preserve"> num curto espaço de tempo, </w:t>
      </w:r>
      <w:proofErr w:type="gramStart"/>
      <w:r>
        <w:rPr>
          <w:szCs w:val="20"/>
        </w:rPr>
        <w:t>ao mesmo tempo que</w:t>
      </w:r>
      <w:proofErr w:type="gramEnd"/>
      <w:r>
        <w:rPr>
          <w:szCs w:val="20"/>
        </w:rPr>
        <w:t xml:space="preserve"> </w:t>
      </w:r>
      <w:r w:rsidR="00D079EA" w:rsidRPr="00D079EA">
        <w:rPr>
          <w:szCs w:val="20"/>
        </w:rPr>
        <w:t>investe intensivamente nas tecnologias híbridas exclusivas da Mazda, em produtos de plataforma de grandes dimensões e em motores de combustão interna adaptados à era da eletrificação.</w:t>
      </w:r>
    </w:p>
    <w:p w14:paraId="727C6E60" w14:textId="77777777" w:rsidR="00D079EA" w:rsidRPr="00D079EA" w:rsidRDefault="00D079EA" w:rsidP="00D079EA">
      <w:pPr>
        <w:adjustRightInd w:val="0"/>
        <w:spacing w:line="260" w:lineRule="exact"/>
        <w:jc w:val="both"/>
        <w:rPr>
          <w:szCs w:val="20"/>
        </w:rPr>
      </w:pPr>
    </w:p>
    <w:p w14:paraId="2AA33E8E" w14:textId="3423DA6B" w:rsidR="00D079EA" w:rsidRPr="00D954D6" w:rsidRDefault="00D079EA" w:rsidP="00D079EA">
      <w:pPr>
        <w:adjustRightInd w:val="0"/>
        <w:spacing w:line="260" w:lineRule="exact"/>
        <w:jc w:val="both"/>
        <w:rPr>
          <w:i/>
          <w:iCs/>
          <w:szCs w:val="20"/>
        </w:rPr>
      </w:pPr>
      <w:r w:rsidRPr="00D954D6">
        <w:rPr>
          <w:i/>
          <w:iCs/>
          <w:szCs w:val="20"/>
        </w:rPr>
        <w:t xml:space="preserve">*Fonte: MAZDA: </w:t>
      </w:r>
      <w:hyperlink r:id="rId11" w:history="1">
        <w:r w:rsidRPr="00D954D6">
          <w:rPr>
            <w:rStyle w:val="Hiperligao"/>
            <w:i/>
            <w:iCs/>
            <w:szCs w:val="20"/>
          </w:rPr>
          <w:t xml:space="preserve">Resultados Financeiros e Documentos </w:t>
        </w:r>
        <w:r w:rsidR="00F50274">
          <w:rPr>
            <w:rStyle w:val="Hiperligao"/>
            <w:i/>
            <w:iCs/>
            <w:szCs w:val="20"/>
          </w:rPr>
          <w:t>Relacionados</w:t>
        </w:r>
      </w:hyperlink>
      <w:r w:rsidR="008F1F78">
        <w:rPr>
          <w:i/>
          <w:iCs/>
          <w:szCs w:val="20"/>
        </w:rPr>
        <w:t>.</w:t>
      </w:r>
    </w:p>
    <w:p w14:paraId="53A393CB" w14:textId="5B85BE58" w:rsidR="00D079EA" w:rsidRPr="00D954D6" w:rsidRDefault="00597B7E" w:rsidP="00D079EA">
      <w:pPr>
        <w:adjustRightInd w:val="0"/>
        <w:spacing w:line="260" w:lineRule="exact"/>
        <w:jc w:val="both"/>
        <w:rPr>
          <w:i/>
          <w:iCs/>
          <w:szCs w:val="20"/>
        </w:rPr>
      </w:pPr>
      <w:r>
        <w:rPr>
          <w:i/>
          <w:iCs/>
          <w:szCs w:val="20"/>
        </w:rPr>
        <w:t>V</w:t>
      </w:r>
      <w:r w:rsidR="00D079EA" w:rsidRPr="00D954D6">
        <w:rPr>
          <w:i/>
          <w:iCs/>
          <w:szCs w:val="20"/>
        </w:rPr>
        <w:t xml:space="preserve">alores </w:t>
      </w:r>
      <w:r>
        <w:rPr>
          <w:i/>
          <w:iCs/>
          <w:szCs w:val="20"/>
        </w:rPr>
        <w:t xml:space="preserve">em euros </w:t>
      </w:r>
      <w:r w:rsidR="00D079EA" w:rsidRPr="00D954D6">
        <w:rPr>
          <w:i/>
          <w:iCs/>
          <w:szCs w:val="20"/>
        </w:rPr>
        <w:t xml:space="preserve">para o </w:t>
      </w:r>
      <w:r w:rsidR="008F1F78">
        <w:rPr>
          <w:i/>
          <w:iCs/>
          <w:szCs w:val="20"/>
        </w:rPr>
        <w:t>A</w:t>
      </w:r>
      <w:r w:rsidR="00D079EA" w:rsidRPr="00D954D6">
        <w:rPr>
          <w:i/>
          <w:iCs/>
          <w:szCs w:val="20"/>
        </w:rPr>
        <w:t xml:space="preserve">no </w:t>
      </w:r>
      <w:r w:rsidR="008F1F78">
        <w:rPr>
          <w:i/>
          <w:iCs/>
          <w:szCs w:val="20"/>
        </w:rPr>
        <w:t>F</w:t>
      </w:r>
      <w:r w:rsidR="00D079EA" w:rsidRPr="00D954D6">
        <w:rPr>
          <w:i/>
          <w:iCs/>
          <w:szCs w:val="20"/>
        </w:rPr>
        <w:t xml:space="preserve">iscal findo </w:t>
      </w:r>
      <w:r w:rsidR="00450F8E">
        <w:rPr>
          <w:i/>
          <w:iCs/>
          <w:szCs w:val="20"/>
        </w:rPr>
        <w:t>a 31 de</w:t>
      </w:r>
      <w:r w:rsidR="00D079EA" w:rsidRPr="00D954D6">
        <w:rPr>
          <w:i/>
          <w:iCs/>
          <w:szCs w:val="20"/>
        </w:rPr>
        <w:t xml:space="preserve"> março de 2026 calculados </w:t>
      </w:r>
      <w:r w:rsidR="008F1F78">
        <w:rPr>
          <w:i/>
          <w:iCs/>
          <w:szCs w:val="20"/>
        </w:rPr>
        <w:t>ao câmbio</w:t>
      </w:r>
      <w:r w:rsidR="00D079EA" w:rsidRPr="00D954D6">
        <w:rPr>
          <w:i/>
          <w:iCs/>
          <w:szCs w:val="20"/>
        </w:rPr>
        <w:t xml:space="preserve"> de 1 € = 175 ¥</w:t>
      </w:r>
      <w:r w:rsidR="0009745C">
        <w:rPr>
          <w:i/>
          <w:iCs/>
          <w:szCs w:val="20"/>
        </w:rPr>
        <w:t xml:space="preserve">; </w:t>
      </w:r>
      <w:r w:rsidR="00450F8E">
        <w:rPr>
          <w:i/>
          <w:iCs/>
          <w:szCs w:val="20"/>
        </w:rPr>
        <w:t xml:space="preserve">para </w:t>
      </w:r>
      <w:r w:rsidR="00D079EA" w:rsidRPr="00D954D6">
        <w:rPr>
          <w:i/>
          <w:iCs/>
          <w:szCs w:val="20"/>
        </w:rPr>
        <w:t xml:space="preserve">o </w:t>
      </w:r>
      <w:r w:rsidR="008F1F78">
        <w:rPr>
          <w:i/>
          <w:iCs/>
          <w:szCs w:val="20"/>
        </w:rPr>
        <w:t>A</w:t>
      </w:r>
      <w:r w:rsidR="00D079EA" w:rsidRPr="00D954D6">
        <w:rPr>
          <w:i/>
          <w:iCs/>
          <w:szCs w:val="20"/>
        </w:rPr>
        <w:t xml:space="preserve">no </w:t>
      </w:r>
      <w:r w:rsidR="008F1F78">
        <w:rPr>
          <w:i/>
          <w:iCs/>
          <w:szCs w:val="20"/>
        </w:rPr>
        <w:t>F</w:t>
      </w:r>
      <w:r w:rsidR="00D079EA" w:rsidRPr="00D954D6">
        <w:rPr>
          <w:i/>
          <w:iCs/>
          <w:szCs w:val="20"/>
        </w:rPr>
        <w:t xml:space="preserve">iscal </w:t>
      </w:r>
      <w:r w:rsidR="00450F8E">
        <w:rPr>
          <w:i/>
          <w:iCs/>
          <w:szCs w:val="20"/>
        </w:rPr>
        <w:t xml:space="preserve">que terminará a 31 de </w:t>
      </w:r>
      <w:r w:rsidR="00D079EA" w:rsidRPr="00D954D6">
        <w:rPr>
          <w:i/>
          <w:iCs/>
          <w:szCs w:val="20"/>
        </w:rPr>
        <w:t xml:space="preserve">março de 2027 </w:t>
      </w:r>
      <w:r w:rsidR="004F6FFD" w:rsidRPr="00D954D6">
        <w:rPr>
          <w:i/>
          <w:iCs/>
          <w:szCs w:val="20"/>
        </w:rPr>
        <w:t xml:space="preserve">foram calculados </w:t>
      </w:r>
      <w:r w:rsidR="000442CB">
        <w:rPr>
          <w:i/>
          <w:iCs/>
          <w:szCs w:val="20"/>
        </w:rPr>
        <w:t>ao câmbio</w:t>
      </w:r>
      <w:r w:rsidR="00D079EA" w:rsidRPr="00D954D6">
        <w:rPr>
          <w:i/>
          <w:iCs/>
          <w:szCs w:val="20"/>
        </w:rPr>
        <w:t xml:space="preserve"> de 1 € = 180 ¥</w:t>
      </w:r>
      <w:r w:rsidR="00450F8E">
        <w:rPr>
          <w:i/>
          <w:iCs/>
          <w:szCs w:val="20"/>
        </w:rPr>
        <w:t>.</w:t>
      </w:r>
    </w:p>
    <w:p w14:paraId="29EA8BE9" w14:textId="77777777" w:rsidR="00CC32D6" w:rsidRPr="00D97158" w:rsidRDefault="00CC32D6" w:rsidP="00CC32D6">
      <w:pPr>
        <w:adjustRightInd w:val="0"/>
        <w:spacing w:line="260" w:lineRule="exact"/>
        <w:jc w:val="both"/>
        <w:rPr>
          <w:szCs w:val="20"/>
        </w:rPr>
      </w:pPr>
    </w:p>
    <w:p w14:paraId="0E49EF01" w14:textId="77777777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bookmarkStart w:id="0" w:name="_Hlk202886383"/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em</w:t>
      </w:r>
      <w:r w:rsidR="00923688" w:rsidRPr="00D97158">
        <w:rPr>
          <w:szCs w:val="20"/>
        </w:rPr>
        <w:t xml:space="preserve"> </w:t>
      </w:r>
      <w:hyperlink r:id="rId12" w:history="1">
        <w:r w:rsidR="00923688" w:rsidRPr="00D9715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>
        <w:rPr>
          <w:szCs w:val="20"/>
        </w:rPr>
        <w:t xml:space="preserve">. </w:t>
      </w:r>
      <w:bookmarkStart w:id="1" w:name="_Hlk93333158"/>
      <w:r w:rsidR="00923688" w:rsidRPr="00D9715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D9715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3A2FC16E" w14:textId="6964B6BD" w:rsidR="00923688" w:rsidRPr="00F2425B" w:rsidRDefault="00923688" w:rsidP="00F2425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3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4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bookmarkEnd w:id="0"/>
    </w:p>
    <w:sectPr w:rsidR="00923688" w:rsidRPr="00F2425B" w:rsidSect="00A569F4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17" w:right="1417" w:bottom="1843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9E75C" w14:textId="77777777" w:rsidR="00FB109E" w:rsidRPr="00B320E8" w:rsidRDefault="00FB109E" w:rsidP="00972E15">
      <w:r w:rsidRPr="00B320E8">
        <w:separator/>
      </w:r>
    </w:p>
  </w:endnote>
  <w:endnote w:type="continuationSeparator" w:id="0">
    <w:p w14:paraId="69BDE41E" w14:textId="77777777" w:rsidR="00FB109E" w:rsidRPr="00B320E8" w:rsidRDefault="00FB109E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F174F" w14:textId="77777777" w:rsidR="00FB109E" w:rsidRPr="00B320E8" w:rsidRDefault="00FB109E" w:rsidP="00972E15">
      <w:r w:rsidRPr="00B320E8">
        <w:separator/>
      </w:r>
    </w:p>
  </w:footnote>
  <w:footnote w:type="continuationSeparator" w:id="0">
    <w:p w14:paraId="61C06913" w14:textId="77777777" w:rsidR="00FB109E" w:rsidRPr="00B320E8" w:rsidRDefault="00FB109E" w:rsidP="00972E15">
      <w:r w:rsidRPr="00B320E8">
        <w:continuationSeparator/>
      </w:r>
    </w:p>
  </w:footnote>
  <w:footnote w:id="1">
    <w:p w14:paraId="169B7CF1" w14:textId="40A557AD" w:rsidR="00A97685" w:rsidRPr="0073516F" w:rsidRDefault="00A97685" w:rsidP="00754A7B">
      <w:pPr>
        <w:adjustRightInd w:val="0"/>
        <w:spacing w:after="40" w:line="20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73516F">
        <w:rPr>
          <w:sz w:val="18"/>
          <w:szCs w:val="18"/>
        </w:rPr>
        <w:t xml:space="preserve"> </w:t>
      </w:r>
      <w:r w:rsidR="0023321C">
        <w:rPr>
          <w:sz w:val="18"/>
          <w:szCs w:val="18"/>
        </w:rPr>
        <w:t>Ano Fiscal 2025-26 compreendido entre o dia 1 de abril de 2025 a 31 de março de 2026</w:t>
      </w:r>
      <w:r>
        <w:rPr>
          <w:sz w:val="18"/>
          <w:szCs w:val="18"/>
        </w:rPr>
        <w:t>.</w:t>
      </w:r>
    </w:p>
  </w:footnote>
  <w:footnote w:id="2">
    <w:p w14:paraId="20ADF011" w14:textId="77777777" w:rsidR="00D079EA" w:rsidRPr="0073516F" w:rsidRDefault="00D079EA" w:rsidP="00754A7B">
      <w:pPr>
        <w:adjustRightInd w:val="0"/>
        <w:spacing w:after="40" w:line="20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73516F">
        <w:rPr>
          <w:sz w:val="18"/>
          <w:szCs w:val="18"/>
        </w:rPr>
        <w:t xml:space="preserve"> Novo Mazda CX-5 2.5 e-</w:t>
      </w:r>
      <w:proofErr w:type="spellStart"/>
      <w:r w:rsidRPr="0073516F">
        <w:rPr>
          <w:sz w:val="18"/>
          <w:szCs w:val="18"/>
        </w:rPr>
        <w:t>Skyactiv</w:t>
      </w:r>
      <w:proofErr w:type="spellEnd"/>
      <w:r w:rsidRPr="0073516F">
        <w:rPr>
          <w:sz w:val="18"/>
          <w:szCs w:val="18"/>
        </w:rPr>
        <w:t xml:space="preserve"> G FWD – Consumo de combustível: 7,0 l/100 km; Emissões de CO₂: 157–159 g/km; Classe de CO₂: F.</w:t>
      </w:r>
      <w:r>
        <w:rPr>
          <w:sz w:val="18"/>
          <w:szCs w:val="18"/>
        </w:rPr>
        <w:t xml:space="preserve"> </w:t>
      </w:r>
      <w:r w:rsidRPr="0073516F">
        <w:rPr>
          <w:sz w:val="18"/>
          <w:szCs w:val="18"/>
        </w:rPr>
        <w:t>Novo Mazda CX-5 2.5 e-</w:t>
      </w:r>
      <w:proofErr w:type="spellStart"/>
      <w:r w:rsidRPr="0073516F">
        <w:rPr>
          <w:sz w:val="18"/>
          <w:szCs w:val="18"/>
        </w:rPr>
        <w:t>Skyactiv</w:t>
      </w:r>
      <w:proofErr w:type="spellEnd"/>
      <w:r w:rsidRPr="0073516F">
        <w:rPr>
          <w:sz w:val="18"/>
          <w:szCs w:val="18"/>
        </w:rPr>
        <w:t xml:space="preserve"> G AWD – Consumo de combustível: 7,4-7,5 l/100 km; Emissões de CO₂: 168–169 g/km (WLTP combinadas); Classe de CO₂: F</w:t>
      </w:r>
      <w:r>
        <w:rPr>
          <w:sz w:val="18"/>
          <w:szCs w:val="18"/>
        </w:rPr>
        <w:t xml:space="preserve"> </w:t>
      </w:r>
      <w:r w:rsidRPr="0073516F">
        <w:rPr>
          <w:sz w:val="18"/>
          <w:szCs w:val="18"/>
        </w:rPr>
        <w:t>WLTP</w:t>
      </w:r>
      <w:r>
        <w:rPr>
          <w:sz w:val="18"/>
          <w:szCs w:val="18"/>
        </w:rPr>
        <w:t>, valores</w:t>
      </w:r>
      <w:r w:rsidRPr="0073516F">
        <w:rPr>
          <w:sz w:val="18"/>
          <w:szCs w:val="18"/>
        </w:rPr>
        <w:t xml:space="preserve"> combinad</w:t>
      </w:r>
      <w:r>
        <w:rPr>
          <w:sz w:val="18"/>
          <w:szCs w:val="18"/>
        </w:rPr>
        <w:t>os.</w:t>
      </w:r>
    </w:p>
  </w:footnote>
  <w:footnote w:id="3">
    <w:p w14:paraId="3F64DBF3" w14:textId="77777777" w:rsidR="005624D8" w:rsidRPr="00F373F0" w:rsidRDefault="005624D8" w:rsidP="00754A7B">
      <w:pPr>
        <w:adjustRightInd w:val="0"/>
        <w:spacing w:after="40" w:line="20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F373F0">
        <w:rPr>
          <w:sz w:val="18"/>
          <w:szCs w:val="18"/>
        </w:rPr>
        <w:t xml:space="preserve"> Mazda CX-6e</w:t>
      </w:r>
      <w:r w:rsidRPr="00097F58">
        <w:rPr>
          <w:sz w:val="18"/>
          <w:szCs w:val="18"/>
        </w:rPr>
        <w:t xml:space="preserve"> – Consumos de energia: </w:t>
      </w:r>
      <w:r w:rsidRPr="00F373F0">
        <w:rPr>
          <w:sz w:val="18"/>
          <w:szCs w:val="18"/>
        </w:rPr>
        <w:t xml:space="preserve">18,9-19,4 kWh/100 km; </w:t>
      </w:r>
      <w:r w:rsidRPr="00097F58">
        <w:rPr>
          <w:sz w:val="18"/>
          <w:szCs w:val="18"/>
        </w:rPr>
        <w:t xml:space="preserve">Emissões de CO2: </w:t>
      </w:r>
      <w:r w:rsidRPr="00F373F0">
        <w:rPr>
          <w:sz w:val="18"/>
          <w:szCs w:val="18"/>
        </w:rPr>
        <w:t>0 g/km</w:t>
      </w:r>
      <w:r>
        <w:rPr>
          <w:sz w:val="18"/>
          <w:szCs w:val="18"/>
        </w:rPr>
        <w:t xml:space="preserve">; </w:t>
      </w:r>
      <w:r w:rsidRPr="00097F58">
        <w:rPr>
          <w:sz w:val="18"/>
          <w:szCs w:val="18"/>
        </w:rPr>
        <w:t>Classe CO2:</w:t>
      </w:r>
      <w:r w:rsidRPr="00F373F0">
        <w:rPr>
          <w:sz w:val="18"/>
          <w:szCs w:val="18"/>
        </w:rPr>
        <w:t xml:space="preserve"> A.</w:t>
      </w:r>
      <w:r>
        <w:rPr>
          <w:sz w:val="18"/>
          <w:szCs w:val="18"/>
        </w:rPr>
        <w:t xml:space="preserve"> </w:t>
      </w:r>
      <w:r w:rsidRPr="0073516F">
        <w:rPr>
          <w:sz w:val="18"/>
          <w:szCs w:val="18"/>
        </w:rPr>
        <w:t>WLTP</w:t>
      </w:r>
      <w:r>
        <w:rPr>
          <w:sz w:val="18"/>
          <w:szCs w:val="18"/>
        </w:rPr>
        <w:t>, valores</w:t>
      </w:r>
      <w:r w:rsidRPr="0073516F">
        <w:rPr>
          <w:sz w:val="18"/>
          <w:szCs w:val="18"/>
        </w:rPr>
        <w:t xml:space="preserve"> combinad</w:t>
      </w:r>
      <w:r>
        <w:rPr>
          <w:sz w:val="18"/>
          <w:szCs w:val="18"/>
        </w:rPr>
        <w:t>os.</w:t>
      </w:r>
    </w:p>
  </w:footnote>
  <w:footnote w:id="4">
    <w:p w14:paraId="0E75E531" w14:textId="77777777" w:rsidR="00D079EA" w:rsidRPr="00413879" w:rsidRDefault="00D079EA" w:rsidP="00754A7B">
      <w:pPr>
        <w:adjustRightInd w:val="0"/>
        <w:spacing w:after="40" w:line="20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413879">
        <w:rPr>
          <w:sz w:val="18"/>
          <w:szCs w:val="18"/>
        </w:rPr>
        <w:t xml:space="preserve"> </w:t>
      </w:r>
      <w:r w:rsidRPr="00097F58">
        <w:rPr>
          <w:sz w:val="18"/>
          <w:szCs w:val="18"/>
        </w:rPr>
        <w:t>Mazda6e EV – Consumos de energia: 16,5-16,6 kWh/100 km (geral) e 12,6-12,7 kWh/100 km (urbano); Emissões de CO2: 0 g/km; Classe CO2: A</w:t>
      </w:r>
      <w:r>
        <w:rPr>
          <w:sz w:val="18"/>
          <w:szCs w:val="18"/>
        </w:rPr>
        <w:t xml:space="preserve">. </w:t>
      </w:r>
      <w:r w:rsidRPr="0073516F">
        <w:rPr>
          <w:sz w:val="18"/>
          <w:szCs w:val="18"/>
        </w:rPr>
        <w:t>WLTP</w:t>
      </w:r>
      <w:r>
        <w:rPr>
          <w:sz w:val="18"/>
          <w:szCs w:val="18"/>
        </w:rPr>
        <w:t>, valores</w:t>
      </w:r>
      <w:r w:rsidRPr="0073516F">
        <w:rPr>
          <w:sz w:val="18"/>
          <w:szCs w:val="18"/>
        </w:rPr>
        <w:t xml:space="preserve"> combinad</w:t>
      </w:r>
      <w:r>
        <w:rPr>
          <w:sz w:val="18"/>
          <w:szCs w:val="18"/>
        </w:rPr>
        <w:t>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00405512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F73C8256"/>
    <w:lvl w:ilvl="0" w:tplc="B0540C3A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  <w:lang w:val="pt-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06326"/>
    <w:rsid w:val="000104A3"/>
    <w:rsid w:val="00010727"/>
    <w:rsid w:val="0001124B"/>
    <w:rsid w:val="00012E2E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442CB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7772F"/>
    <w:rsid w:val="0008284A"/>
    <w:rsid w:val="000837AF"/>
    <w:rsid w:val="00086C12"/>
    <w:rsid w:val="0009077C"/>
    <w:rsid w:val="00090E48"/>
    <w:rsid w:val="0009290D"/>
    <w:rsid w:val="00092960"/>
    <w:rsid w:val="0009409F"/>
    <w:rsid w:val="00094199"/>
    <w:rsid w:val="000951E2"/>
    <w:rsid w:val="0009745C"/>
    <w:rsid w:val="00097F58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CDB"/>
    <w:rsid w:val="000D5F41"/>
    <w:rsid w:val="000E351A"/>
    <w:rsid w:val="000E4417"/>
    <w:rsid w:val="000E7109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4D90"/>
    <w:rsid w:val="00115572"/>
    <w:rsid w:val="00115E5F"/>
    <w:rsid w:val="00124E2D"/>
    <w:rsid w:val="00126C15"/>
    <w:rsid w:val="0012734D"/>
    <w:rsid w:val="00127B45"/>
    <w:rsid w:val="00132777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26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0A4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62A4"/>
    <w:rsid w:val="0021630C"/>
    <w:rsid w:val="00222BE6"/>
    <w:rsid w:val="00222C74"/>
    <w:rsid w:val="002232E9"/>
    <w:rsid w:val="0023321C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3714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0B78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18E6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111"/>
    <w:rsid w:val="00433C3E"/>
    <w:rsid w:val="0043412A"/>
    <w:rsid w:val="0043682A"/>
    <w:rsid w:val="00437D75"/>
    <w:rsid w:val="004425DA"/>
    <w:rsid w:val="00443E82"/>
    <w:rsid w:val="004447C7"/>
    <w:rsid w:val="004466CF"/>
    <w:rsid w:val="00450F8E"/>
    <w:rsid w:val="00451742"/>
    <w:rsid w:val="00454D0E"/>
    <w:rsid w:val="00463330"/>
    <w:rsid w:val="00464F9C"/>
    <w:rsid w:val="00465119"/>
    <w:rsid w:val="0046528E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172E"/>
    <w:rsid w:val="004F28BA"/>
    <w:rsid w:val="004F2EEC"/>
    <w:rsid w:val="004F4A62"/>
    <w:rsid w:val="004F5E13"/>
    <w:rsid w:val="004F6CA8"/>
    <w:rsid w:val="004F6FFD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4D8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22D7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D52"/>
    <w:rsid w:val="00586EA2"/>
    <w:rsid w:val="0058700A"/>
    <w:rsid w:val="00587FF7"/>
    <w:rsid w:val="005904B1"/>
    <w:rsid w:val="005913CD"/>
    <w:rsid w:val="00591CA1"/>
    <w:rsid w:val="00592121"/>
    <w:rsid w:val="005923A5"/>
    <w:rsid w:val="00594E8B"/>
    <w:rsid w:val="00595648"/>
    <w:rsid w:val="005960C2"/>
    <w:rsid w:val="00596203"/>
    <w:rsid w:val="00596F06"/>
    <w:rsid w:val="00596F38"/>
    <w:rsid w:val="00597B7E"/>
    <w:rsid w:val="005A0B8C"/>
    <w:rsid w:val="005A0F27"/>
    <w:rsid w:val="005A215E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66D1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3E64"/>
    <w:rsid w:val="006443BB"/>
    <w:rsid w:val="00647260"/>
    <w:rsid w:val="00651EE7"/>
    <w:rsid w:val="0065460D"/>
    <w:rsid w:val="00655514"/>
    <w:rsid w:val="006558F3"/>
    <w:rsid w:val="006561BA"/>
    <w:rsid w:val="00661A98"/>
    <w:rsid w:val="00661E35"/>
    <w:rsid w:val="0066473F"/>
    <w:rsid w:val="00665218"/>
    <w:rsid w:val="006665A3"/>
    <w:rsid w:val="0066678F"/>
    <w:rsid w:val="006669BC"/>
    <w:rsid w:val="006670EF"/>
    <w:rsid w:val="00667B70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0E6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16F"/>
    <w:rsid w:val="00735AC2"/>
    <w:rsid w:val="007370A3"/>
    <w:rsid w:val="0073779D"/>
    <w:rsid w:val="00742F54"/>
    <w:rsid w:val="007447BB"/>
    <w:rsid w:val="007448AD"/>
    <w:rsid w:val="00745B3D"/>
    <w:rsid w:val="007473D9"/>
    <w:rsid w:val="0075041B"/>
    <w:rsid w:val="007520A9"/>
    <w:rsid w:val="007548DB"/>
    <w:rsid w:val="00754A7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BB8"/>
    <w:rsid w:val="00774D2A"/>
    <w:rsid w:val="007755EC"/>
    <w:rsid w:val="00775B36"/>
    <w:rsid w:val="00776C37"/>
    <w:rsid w:val="00776F3D"/>
    <w:rsid w:val="007807E0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3593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C6BE5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20"/>
    <w:rsid w:val="0089545C"/>
    <w:rsid w:val="008964A8"/>
    <w:rsid w:val="008A49EE"/>
    <w:rsid w:val="008B06A0"/>
    <w:rsid w:val="008B0788"/>
    <w:rsid w:val="008B0C63"/>
    <w:rsid w:val="008B1080"/>
    <w:rsid w:val="008B304E"/>
    <w:rsid w:val="008B34D7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D7DE6"/>
    <w:rsid w:val="008E15C5"/>
    <w:rsid w:val="008E1EFF"/>
    <w:rsid w:val="008E2D6C"/>
    <w:rsid w:val="008E4574"/>
    <w:rsid w:val="008E46F2"/>
    <w:rsid w:val="008F0993"/>
    <w:rsid w:val="008F1F78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66A"/>
    <w:rsid w:val="009C3F4A"/>
    <w:rsid w:val="009C4584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569F4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685"/>
    <w:rsid w:val="00A97C90"/>
    <w:rsid w:val="00AA0F5B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0856"/>
    <w:rsid w:val="00AD46C7"/>
    <w:rsid w:val="00AD54CD"/>
    <w:rsid w:val="00AD64F1"/>
    <w:rsid w:val="00AD65E1"/>
    <w:rsid w:val="00AD70DF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47F80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7ED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6E79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422E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32D6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079EA"/>
    <w:rsid w:val="00D12274"/>
    <w:rsid w:val="00D13B5F"/>
    <w:rsid w:val="00D13F73"/>
    <w:rsid w:val="00D15ED3"/>
    <w:rsid w:val="00D162DA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4D6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5F98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53E1"/>
    <w:rsid w:val="00DE5B5B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3FB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38C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16F5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425B"/>
    <w:rsid w:val="00F260AA"/>
    <w:rsid w:val="00F27B86"/>
    <w:rsid w:val="00F300A7"/>
    <w:rsid w:val="00F30126"/>
    <w:rsid w:val="00F307AB"/>
    <w:rsid w:val="00F31CF7"/>
    <w:rsid w:val="00F373F0"/>
    <w:rsid w:val="00F41E3E"/>
    <w:rsid w:val="00F430D9"/>
    <w:rsid w:val="00F441C7"/>
    <w:rsid w:val="00F460F2"/>
    <w:rsid w:val="00F50274"/>
    <w:rsid w:val="00F502C9"/>
    <w:rsid w:val="00F51AA2"/>
    <w:rsid w:val="00F5249E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109E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morao@goodnews.p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zda-press.p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zda.com/en/investors/library/resul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lpinheir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d998d5-cd46-4a37-844a-bb9128661f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0A1644436BA459B86F628E33C1DC8" ma:contentTypeVersion="16" ma:contentTypeDescription="Criar um novo documento." ma:contentTypeScope="" ma:versionID="e351439682007f94b1dbd6b7fdbf20c7">
  <xsd:schema xmlns:xsd="http://www.w3.org/2001/XMLSchema" xmlns:xs="http://www.w3.org/2001/XMLSchema" xmlns:p="http://schemas.microsoft.com/office/2006/metadata/properties" xmlns:ns3="c1d998d5-cd46-4a37-844a-bb9128661f26" targetNamespace="http://schemas.microsoft.com/office/2006/metadata/properties" ma:root="true" ma:fieldsID="c705c9be9df7a5998a445fb8efc820f1" ns3:_="">
    <xsd:import namespace="c1d998d5-cd46-4a37-844a-bb9128661f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98d5-cd46-4a37-844a-bb9128661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c1d998d5-cd46-4a37-844a-bb9128661f26"/>
  </ds:schemaRefs>
</ds:datastoreItem>
</file>

<file path=customXml/itemProps3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8A1046-E6A5-4A6B-8893-116BA2295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998d5-cd46-4a37-844a-bb9128661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85</TotalTime>
  <Pages>2</Pages>
  <Words>843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53</cp:revision>
  <cp:lastPrinted>2026-05-12T10:25:00Z</cp:lastPrinted>
  <dcterms:created xsi:type="dcterms:W3CDTF">2026-05-12T09:17:00Z</dcterms:created>
  <dcterms:modified xsi:type="dcterms:W3CDTF">2026-05-12T10:40:00Z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0x01010084C0A1644436BA459B86F628E33C1DC8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