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5F9F5EDB" w:rsidR="0092595A" w:rsidRPr="00A67EE4" w:rsidRDefault="0061547E" w:rsidP="0061547E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29141D">
        <w:rPr>
          <w:rFonts w:ascii="Mazda Type Medium" w:hAnsi="Mazda Type Medium"/>
          <w:sz w:val="32"/>
          <w:szCs w:val="32"/>
          <w:lang w:val="pt-PT"/>
        </w:rPr>
        <w:t>Mazda CX-70</w:t>
      </w:r>
      <w:r>
        <w:rPr>
          <w:rFonts w:ascii="Mazda Type Medium" w:hAnsi="Mazda Type Medium"/>
          <w:sz w:val="32"/>
          <w:szCs w:val="32"/>
          <w:lang w:val="pt-PT"/>
        </w:rPr>
        <w:t xml:space="preserve"> aponta</w:t>
      </w:r>
      <w:r w:rsidR="00571113">
        <w:rPr>
          <w:rFonts w:ascii="Mazda Type Medium" w:hAnsi="Mazda Type Medium"/>
          <w:sz w:val="32"/>
          <w:szCs w:val="32"/>
          <w:lang w:val="pt-PT"/>
        </w:rPr>
        <w:t xml:space="preserve"> ao mercado norte-americano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CD5D91C" w14:textId="56371EA8" w:rsidR="0058304B" w:rsidRDefault="00D14A2B" w:rsidP="0069706A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C</w:t>
      </w:r>
      <w:r w:rsidR="00001143">
        <w:rPr>
          <w:rFonts w:ascii="Mazda Type" w:hAnsi="Mazda Type"/>
          <w:sz w:val="22"/>
          <w:szCs w:val="22"/>
          <w:lang w:val="pt-PT"/>
        </w:rPr>
        <w:t>onceb</w:t>
      </w:r>
      <w:r>
        <w:rPr>
          <w:rFonts w:ascii="Mazda Type" w:hAnsi="Mazda Type"/>
          <w:sz w:val="22"/>
          <w:szCs w:val="22"/>
          <w:lang w:val="pt-PT"/>
        </w:rPr>
        <w:t>i</w:t>
      </w:r>
      <w:r w:rsidR="00001143">
        <w:rPr>
          <w:rFonts w:ascii="Mazda Type" w:hAnsi="Mazda Type"/>
          <w:sz w:val="22"/>
          <w:szCs w:val="22"/>
          <w:lang w:val="pt-PT"/>
        </w:rPr>
        <w:t>do para clientes</w:t>
      </w:r>
      <w:r w:rsidR="0061547E">
        <w:rPr>
          <w:rFonts w:ascii="Mazda Type" w:hAnsi="Mazda Type"/>
          <w:sz w:val="22"/>
          <w:szCs w:val="22"/>
          <w:lang w:val="pt-PT"/>
        </w:rPr>
        <w:t xml:space="preserve"> </w:t>
      </w:r>
      <w:r w:rsidR="00001143">
        <w:rPr>
          <w:rFonts w:ascii="Mazda Type" w:hAnsi="Mazda Type"/>
          <w:sz w:val="22"/>
          <w:szCs w:val="22"/>
          <w:lang w:val="pt-PT"/>
        </w:rPr>
        <w:t xml:space="preserve">com estilos de vida </w:t>
      </w:r>
      <w:proofErr w:type="spellStart"/>
      <w:r w:rsidR="00001143">
        <w:rPr>
          <w:rFonts w:ascii="Mazda Type" w:hAnsi="Mazda Type"/>
          <w:sz w:val="22"/>
          <w:szCs w:val="22"/>
          <w:lang w:val="pt-PT"/>
        </w:rPr>
        <w:t>activos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, o novo CX-70 insere-se </w:t>
      </w:r>
      <w:r w:rsidRPr="0058304B">
        <w:rPr>
          <w:rFonts w:ascii="Mazda Type" w:hAnsi="Mazda Type"/>
          <w:sz w:val="22"/>
          <w:szCs w:val="22"/>
          <w:lang w:val="pt-PT"/>
        </w:rPr>
        <w:t xml:space="preserve">no segmento dos </w:t>
      </w:r>
      <w:r w:rsidRPr="0058304B">
        <w:rPr>
          <w:rFonts w:ascii="Mazda Type" w:hAnsi="Mazda Type"/>
          <w:i/>
          <w:iCs/>
          <w:sz w:val="22"/>
          <w:szCs w:val="22"/>
          <w:lang w:val="pt-PT"/>
        </w:rPr>
        <w:t>crossovers</w:t>
      </w:r>
      <w:r w:rsidRPr="0058304B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médios da América do Norte</w:t>
      </w:r>
    </w:p>
    <w:p w14:paraId="70201A2E" w14:textId="652F3894" w:rsidR="005E4071" w:rsidRPr="005E4071" w:rsidRDefault="00571113" w:rsidP="005A09A1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Proposta c</w:t>
      </w:r>
      <w:r w:rsidR="005E4071" w:rsidRPr="005E4071">
        <w:rPr>
          <w:rFonts w:ascii="Mazda Type" w:hAnsi="Mazda Type"/>
          <w:sz w:val="22"/>
          <w:szCs w:val="22"/>
          <w:lang w:val="pt-PT"/>
        </w:rPr>
        <w:t xml:space="preserve">om </w:t>
      </w:r>
      <w:r w:rsidR="00D14A2B">
        <w:rPr>
          <w:rFonts w:ascii="Mazda Type" w:hAnsi="Mazda Type"/>
          <w:sz w:val="22"/>
          <w:szCs w:val="22"/>
          <w:lang w:val="pt-PT"/>
        </w:rPr>
        <w:t>duas</w:t>
      </w:r>
      <w:r w:rsidR="005E4071" w:rsidRPr="005E4071">
        <w:rPr>
          <w:rFonts w:ascii="Mazda Type" w:hAnsi="Mazda Type"/>
          <w:sz w:val="22"/>
          <w:szCs w:val="22"/>
          <w:lang w:val="pt-PT"/>
        </w:rPr>
        <w:t xml:space="preserve"> filas de bancos </w:t>
      </w:r>
      <w:r w:rsidR="005E4071">
        <w:rPr>
          <w:rFonts w:ascii="Mazda Type" w:hAnsi="Mazda Type"/>
          <w:sz w:val="22"/>
          <w:szCs w:val="22"/>
          <w:lang w:val="pt-PT"/>
        </w:rPr>
        <w:t>e</w:t>
      </w:r>
      <w:r w:rsidR="005E4071" w:rsidRPr="005E4071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um </w:t>
      </w:r>
      <w:r w:rsidR="005E4071" w:rsidRPr="005E4071">
        <w:rPr>
          <w:rFonts w:ascii="Mazda Type" w:hAnsi="Mazda Type"/>
          <w:sz w:val="22"/>
          <w:szCs w:val="22"/>
          <w:lang w:val="pt-PT"/>
        </w:rPr>
        <w:t>exclusiv</w:t>
      </w:r>
      <w:r w:rsidR="0061547E">
        <w:rPr>
          <w:rFonts w:ascii="Mazda Type" w:hAnsi="Mazda Type"/>
          <w:sz w:val="22"/>
          <w:szCs w:val="22"/>
          <w:lang w:val="pt-PT"/>
        </w:rPr>
        <w:t>o,</w:t>
      </w:r>
      <w:r w:rsidR="005E4071" w:rsidRPr="005E4071">
        <w:rPr>
          <w:rFonts w:ascii="Mazda Type" w:hAnsi="Mazda Type"/>
          <w:sz w:val="22"/>
          <w:szCs w:val="22"/>
          <w:lang w:val="pt-PT"/>
        </w:rPr>
        <w:t xml:space="preserve"> </w:t>
      </w:r>
      <w:r w:rsidR="005E4071">
        <w:rPr>
          <w:rFonts w:ascii="Mazda Type" w:hAnsi="Mazda Type"/>
          <w:sz w:val="22"/>
          <w:szCs w:val="22"/>
          <w:lang w:val="pt-PT"/>
        </w:rPr>
        <w:t>para</w:t>
      </w:r>
      <w:r w:rsidR="0061547E">
        <w:rPr>
          <w:rFonts w:ascii="Mazda Type" w:hAnsi="Mazda Type"/>
          <w:sz w:val="22"/>
          <w:szCs w:val="22"/>
          <w:lang w:val="pt-PT"/>
        </w:rPr>
        <w:t xml:space="preserve"> já, para </w:t>
      </w:r>
      <w:r w:rsidR="00B90931">
        <w:rPr>
          <w:rFonts w:ascii="Mazda Type" w:hAnsi="Mazda Type"/>
          <w:sz w:val="22"/>
          <w:szCs w:val="22"/>
          <w:lang w:val="pt-PT"/>
        </w:rPr>
        <w:t xml:space="preserve">os </w:t>
      </w:r>
      <w:r w:rsidR="00D14A2B">
        <w:rPr>
          <w:rFonts w:ascii="Mazda Type" w:hAnsi="Mazda Type"/>
          <w:sz w:val="22"/>
          <w:szCs w:val="22"/>
          <w:lang w:val="pt-PT"/>
        </w:rPr>
        <w:t xml:space="preserve">mercados dos </w:t>
      </w:r>
      <w:r w:rsidR="0061547E">
        <w:rPr>
          <w:rFonts w:ascii="Mazda Type" w:hAnsi="Mazda Type"/>
          <w:sz w:val="22"/>
          <w:szCs w:val="22"/>
          <w:lang w:val="pt-PT"/>
        </w:rPr>
        <w:t>EUA e Canadá</w:t>
      </w:r>
      <w:r w:rsidR="0061547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</w:p>
    <w:p w14:paraId="474A6965" w14:textId="78B636A2" w:rsidR="0029141D" w:rsidRPr="007A1E21" w:rsidRDefault="0029141D" w:rsidP="0069706A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É o terceiro </w:t>
      </w:r>
      <w:r w:rsidR="00571113">
        <w:rPr>
          <w:rFonts w:ascii="Mazda Type" w:hAnsi="Mazda Type"/>
          <w:sz w:val="22"/>
          <w:szCs w:val="22"/>
          <w:lang w:val="pt-PT"/>
        </w:rPr>
        <w:t xml:space="preserve">modelo </w:t>
      </w:r>
      <w:r>
        <w:rPr>
          <w:rFonts w:ascii="Mazda Type" w:hAnsi="Mazda Type"/>
          <w:sz w:val="22"/>
          <w:szCs w:val="22"/>
          <w:lang w:val="pt-PT"/>
        </w:rPr>
        <w:t xml:space="preserve">do </w:t>
      </w:r>
      <w:proofErr w:type="spellStart"/>
      <w:r w:rsidR="0058304B">
        <w:rPr>
          <w:rFonts w:ascii="Mazda Type" w:hAnsi="Mazda Type"/>
          <w:sz w:val="22"/>
          <w:szCs w:val="22"/>
          <w:lang w:val="pt-PT"/>
        </w:rPr>
        <w:t>Large</w:t>
      </w:r>
      <w:proofErr w:type="spellEnd"/>
      <w:r w:rsidR="0058304B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58304B">
        <w:rPr>
          <w:rFonts w:ascii="Mazda Type" w:hAnsi="Mazda Type"/>
          <w:sz w:val="22"/>
          <w:szCs w:val="22"/>
          <w:lang w:val="pt-PT"/>
        </w:rPr>
        <w:t>Product</w:t>
      </w:r>
      <w:proofErr w:type="spellEnd"/>
      <w:r w:rsidR="0058304B">
        <w:rPr>
          <w:rFonts w:ascii="Mazda Type" w:hAnsi="Mazda Type"/>
          <w:sz w:val="22"/>
          <w:szCs w:val="22"/>
          <w:lang w:val="pt-PT"/>
        </w:rPr>
        <w:t xml:space="preserve"> Group da Mazda, iniciado pelo CX-60 para a Europa, </w:t>
      </w:r>
      <w:r w:rsidR="00001143">
        <w:rPr>
          <w:rFonts w:ascii="Mazda Type" w:hAnsi="Mazda Type"/>
          <w:sz w:val="22"/>
          <w:szCs w:val="22"/>
          <w:lang w:val="pt-PT"/>
        </w:rPr>
        <w:t xml:space="preserve">e continuado pelo </w:t>
      </w:r>
      <w:r w:rsidR="0058304B">
        <w:rPr>
          <w:rFonts w:ascii="Mazda Type" w:hAnsi="Mazda Type"/>
          <w:sz w:val="22"/>
          <w:szCs w:val="22"/>
          <w:lang w:val="pt-PT"/>
        </w:rPr>
        <w:t xml:space="preserve">CX-90, </w:t>
      </w:r>
      <w:r w:rsidR="00D14A2B">
        <w:rPr>
          <w:rFonts w:ascii="Mazda Type" w:hAnsi="Mazda Type"/>
          <w:sz w:val="22"/>
          <w:szCs w:val="22"/>
          <w:lang w:val="pt-PT"/>
        </w:rPr>
        <w:t>um exclusivo norte-americano</w:t>
      </w:r>
    </w:p>
    <w:p w14:paraId="1DFC4026" w14:textId="3FAC3B44" w:rsidR="00D14A2B" w:rsidRDefault="0058304B" w:rsidP="0000114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="0029141D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Irvine</w:t>
      </w:r>
      <w:r w:rsidR="000665D8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 Calif</w:t>
      </w:r>
      <w:r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ó</w:t>
      </w:r>
      <w:r w:rsidR="0029141D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rnia</w:t>
      </w:r>
      <w:r w:rsidR="000665D8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r w:rsidR="0057111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6</w:t>
      </w:r>
      <w:r w:rsidR="0029141D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</w:t>
      </w:r>
      <w:proofErr w:type="gramStart"/>
      <w:r w:rsidR="0029141D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Fevereiro</w:t>
      </w:r>
      <w:proofErr w:type="gramEnd"/>
      <w:r w:rsidR="0029141D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</w:t>
      </w:r>
      <w:r w:rsidR="000665D8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2024</w:t>
      </w:r>
      <w:r w:rsidR="0029141D" w:rsidRPr="0058304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>North</w:t>
      </w:r>
      <w:proofErr w:type="spellEnd"/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>American</w:t>
      </w:r>
      <w:proofErr w:type="spellEnd"/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>Operations</w:t>
      </w:r>
      <w:proofErr w:type="spellEnd"/>
      <w:r w:rsidR="000665D8" w:rsidRPr="000665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desvendar </w:t>
      </w:r>
      <w:r w:rsid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>Mazda CX-70</w:t>
      </w:r>
      <w:r w:rsid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inédita proposta SUV </w:t>
      </w:r>
      <w:r w:rsidR="00D14A2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duas filas de bancos 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>concebid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pensar nos condutores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desse amplo mercado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coloca a 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>ênfase na soberba dinâmica de condução, n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a elegância do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desportivo e no generoso espaço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habitáculo e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bagageira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>, encoraja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proprietários a perseguir as suas paixões e </w:t>
      </w:r>
      <w:r w:rsidR="00001143" w:rsidRPr="005E4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hobbies</w:t>
      </w:r>
      <w:r w:rsidR="00001143" w:rsidRPr="0000114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14A2B" w:rsidRPr="00D14A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00754FD" w14:textId="4D6A7E56" w:rsidR="005E4071" w:rsidRPr="005E4071" w:rsidRDefault="00D14A2B" w:rsidP="005E407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Produzido na e para a América do Norte</w:t>
      </w:r>
      <w:r w:rsidR="00571113" w:rsidRPr="00571113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com os mercados dos EUA e do Canadá na linha da frente, e c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onstruído sobre a plataforma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 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SUV CX-70 </w:t>
      </w:r>
      <w:r w:rsidR="0061547E">
        <w:rPr>
          <w:rFonts w:ascii="Mazda Type" w:hAnsi="Mazda Type"/>
          <w:kern w:val="2"/>
          <w:sz w:val="20"/>
          <w:szCs w:val="20"/>
          <w:lang w:val="pt-PT" w:eastAsia="ja-JP"/>
        </w:rPr>
        <w:t>assum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iu</w:t>
      </w:r>
      <w:r w:rsidR="0061547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desde o início, </w:t>
      </w:r>
      <w:r w:rsidR="0061547E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61547E" w:rsidRPr="005E4071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 w:rsidR="0061547E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1547E" w:rsidRPr="005E4071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="0061547E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547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proofErr w:type="spellStart"/>
      <w:r w:rsidR="0061547E">
        <w:rPr>
          <w:rFonts w:ascii="Mazda Type" w:hAnsi="Mazda Type"/>
          <w:kern w:val="2"/>
          <w:sz w:val="20"/>
          <w:szCs w:val="20"/>
          <w:lang w:val="pt-PT" w:eastAsia="ja-JP"/>
        </w:rPr>
        <w:t>factor</w:t>
      </w:r>
      <w:proofErr w:type="spellEnd"/>
      <w:r w:rsidR="0061547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preponderante</w:t>
      </w:r>
      <w:r w:rsidR="00B90931" w:rsidRP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B9093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="00B90931" w:rsidRPr="005E4071">
        <w:rPr>
          <w:rFonts w:ascii="Mazda Type" w:hAnsi="Mazda Type"/>
          <w:kern w:val="2"/>
          <w:sz w:val="20"/>
          <w:szCs w:val="20"/>
          <w:lang w:val="pt-PT" w:eastAsia="ja-JP"/>
        </w:rPr>
        <w:t>grupos propulsores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gama composta por um 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turbo de seis cilindros em linha </w:t>
      </w:r>
      <w:r w:rsidR="00EC372B">
        <w:rPr>
          <w:rFonts w:ascii="Mazda Type" w:hAnsi="Mazda Type"/>
          <w:kern w:val="2"/>
          <w:sz w:val="20"/>
          <w:szCs w:val="20"/>
          <w:lang w:val="pt-PT" w:eastAsia="ja-JP"/>
        </w:rPr>
        <w:t xml:space="preserve">3.3 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Sky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ctiv</w:t>
      </w:r>
      <w:proofErr w:type="spellEnd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tecn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log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M-</w:t>
      </w:r>
      <w:proofErr w:type="spellStart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Boost</w:t>
      </w:r>
      <w:proofErr w:type="spellEnd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por um 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EC372B">
        <w:rPr>
          <w:rFonts w:ascii="Mazda Type" w:hAnsi="Mazda Type"/>
          <w:kern w:val="2"/>
          <w:sz w:val="20"/>
          <w:szCs w:val="20"/>
          <w:lang w:val="pt-PT" w:eastAsia="ja-JP"/>
        </w:rPr>
        <w:t xml:space="preserve">2.5 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Sky</w:t>
      </w:r>
      <w:r w:rsidR="005E407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ctiv</w:t>
      </w:r>
      <w:proofErr w:type="spellEnd"/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 PHEV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C372B">
        <w:rPr>
          <w:rFonts w:ascii="Mazda Type" w:hAnsi="Mazda Type"/>
          <w:kern w:val="2"/>
          <w:sz w:val="20"/>
          <w:szCs w:val="20"/>
          <w:lang w:val="pt-PT" w:eastAsia="ja-JP"/>
        </w:rPr>
        <w:t>espelho d</w:t>
      </w:r>
      <w:r w:rsidR="00C31A5E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melhor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C31A5E"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mundos em termos de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performance </w:t>
      </w:r>
      <w:r w:rsidR="00C31A5E" w:rsidRPr="005E4071">
        <w:rPr>
          <w:rFonts w:ascii="Mazda Type" w:hAnsi="Mazda Type"/>
          <w:kern w:val="2"/>
          <w:sz w:val="20"/>
          <w:szCs w:val="20"/>
          <w:lang w:val="pt-PT" w:eastAsia="ja-JP"/>
        </w:rPr>
        <w:t>e eficiência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Ambas são garante de um 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desempenho </w:t>
      </w:r>
      <w:proofErr w:type="spellStart"/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>rea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proofErr w:type="spellEnd"/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bem como de 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>um comportamento intuitivo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>endo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condutor empenhado e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sempre 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 </w:t>
      </w:r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controlo,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seja no trânsito urbano ou nas suas </w:t>
      </w:r>
      <w:proofErr w:type="spellStart"/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>actividades</w:t>
      </w:r>
      <w:proofErr w:type="spellEnd"/>
      <w:r w:rsidR="00C31A5E" w:rsidRPr="000011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>lúdicas</w:t>
      </w:r>
      <w:r w:rsidR="005E4071" w:rsidRPr="005E40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D82E3A2" w14:textId="2A0A17AA" w:rsidR="00F8043D" w:rsidRDefault="005E4071" w:rsidP="000665D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design </w:t>
      </w:r>
      <w:proofErr w:type="spellStart"/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C31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evidente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ponto de orgulho no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>CX-70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>postura natural e atlética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toques desportivos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idade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visual incisivo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se destaca pela secção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frontal esculpida. A Mazda enfatizou o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aspeto dinâmico com detalhes contrastantes em preto e 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pelas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>jantes de 21 polegadas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acabamento 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>em preto metalizado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>/maquinado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elementos que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lhe </w:t>
      </w:r>
      <w:r w:rsidRPr="005E4071">
        <w:rPr>
          <w:rFonts w:ascii="Mazda Type" w:hAnsi="Mazda Type"/>
          <w:kern w:val="2"/>
          <w:sz w:val="20"/>
          <w:szCs w:val="20"/>
          <w:lang w:val="pt-PT" w:eastAsia="ja-JP"/>
        </w:rPr>
        <w:t>conferem uma excelente postura, mesmo quando estacionado.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Igualmente 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impressionante é o interior meticulosamente esculpido, amplo e </w:t>
      </w:r>
      <w:r w:rsidR="00F8043D" w:rsidRPr="00B9093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aberto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, mas ao mesmo tempo pessoal e confortável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>, conjugando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 expressiva paleta de cores 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materiais e acabamentos de elevada qualidade,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criando 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um ambiente intemporal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desportivo. 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>Destaque para a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pele </w:t>
      </w:r>
      <w:proofErr w:type="spellStart"/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FC01F6">
        <w:rPr>
          <w:rFonts w:ascii="Mazda Type" w:hAnsi="Mazda Type"/>
          <w:kern w:val="2"/>
          <w:sz w:val="20"/>
          <w:szCs w:val="20"/>
          <w:lang w:val="pt-PT" w:eastAsia="ja-JP"/>
        </w:rPr>
        <w:t>cor de vinho</w:t>
      </w:r>
      <w:r w:rsidR="0057111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eco nos 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pespontos 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o habitáculo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>, elemento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inspirad</w:t>
      </w:r>
      <w:r w:rsidR="00F8043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Edição Especial 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“1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B03027" w:rsidRPr="00B03027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ivers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y</w:t>
      </w:r>
      <w:proofErr w:type="spellEnd"/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FC0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F8043D" w:rsidRPr="00F8043D">
        <w:rPr>
          <w:rFonts w:ascii="Mazda Type" w:hAnsi="Mazda Type"/>
          <w:kern w:val="2"/>
          <w:sz w:val="20"/>
          <w:szCs w:val="20"/>
          <w:lang w:val="pt-PT" w:eastAsia="ja-JP"/>
        </w:rPr>
        <w:t>MX-5.</w:t>
      </w:r>
    </w:p>
    <w:p w14:paraId="502BB3D1" w14:textId="657A5F5A" w:rsidR="00933351" w:rsidRDefault="00F8043D" w:rsidP="000665D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Conjugando,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>sem esforço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ideias de função e forma, o CX-70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várias características novas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Mazda, concebidas para melhorar a </w:t>
      </w:r>
      <w:r w:rsidR="00005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utilidade </w:t>
      </w:r>
      <w:r w:rsidR="00005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quotidiano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encorajar os clientes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norte-americanos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abraçarem os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estilos de vida </w:t>
      </w:r>
      <w:proofErr w:type="spellStart"/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>activos</w:t>
      </w:r>
      <w:proofErr w:type="spellEnd"/>
      <w:r w:rsidR="009333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</w:t>
      </w:r>
      <w:r w:rsidR="00D5042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deixar de lado uma evoluída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experiência de condução. 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>São exemplo os</w:t>
      </w:r>
      <w:r w:rsidR="006C53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>bancos traseiros rebatíveis à distância</w:t>
      </w:r>
      <w:r w:rsidR="00B90931">
        <w:rPr>
          <w:rFonts w:ascii="Mazda Type" w:hAnsi="Mazda Type"/>
          <w:kern w:val="2"/>
          <w:sz w:val="20"/>
          <w:szCs w:val="20"/>
          <w:lang w:val="pt-PT" w:eastAsia="ja-JP"/>
        </w:rPr>
        <w:t>, que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5333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facilitam as </w:t>
      </w:r>
      <w:r w:rsid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operações de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carregamento </w:t>
      </w:r>
      <w:r w:rsidR="006C533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uma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área de carga traseira </w:t>
      </w:r>
      <w:proofErr w:type="spellStart"/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>optimizada</w:t>
      </w:r>
      <w:proofErr w:type="spellEnd"/>
      <w:r w:rsidR="006C533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933351" w:rsidRPr="00F804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compartimentos </w:t>
      </w:r>
      <w:r w:rsid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F8043D">
        <w:rPr>
          <w:rFonts w:ascii="Mazda Type" w:hAnsi="Mazda Type"/>
          <w:kern w:val="2"/>
          <w:sz w:val="20"/>
          <w:szCs w:val="20"/>
          <w:lang w:val="pt-PT" w:eastAsia="ja-JP"/>
        </w:rPr>
        <w:t>arrumação, ganchos para sacos e outr</w:t>
      </w:r>
      <w:r w:rsidR="00933351">
        <w:rPr>
          <w:rFonts w:ascii="Mazda Type" w:hAnsi="Mazda Type"/>
          <w:kern w:val="2"/>
          <w:sz w:val="20"/>
          <w:szCs w:val="20"/>
          <w:lang w:val="pt-PT" w:eastAsia="ja-JP"/>
        </w:rPr>
        <w:t>as soluções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as múltiplas 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tecnologias de assistência</w:t>
      </w:r>
      <w:r w:rsid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condutor, 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a integração</w:t>
      </w:r>
      <w:r w:rsidR="006A5F3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r w:rsidR="006A5F38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estreia na Mazda,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</w:t>
      </w:r>
      <w:r w:rsidR="006A5F3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plataforma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Alexa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numa 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abordagem </w:t>
      </w:r>
      <w:proofErr w:type="spellStart"/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 w:rsidR="006A5F3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tiva</w:t>
      </w:r>
      <w:proofErr w:type="spellEnd"/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conce</w:t>
      </w:r>
      <w:r w:rsidR="006A5F38">
        <w:rPr>
          <w:rFonts w:ascii="Mazda Type" w:hAnsi="Mazda Type"/>
          <w:kern w:val="2"/>
          <w:sz w:val="20"/>
          <w:szCs w:val="20"/>
          <w:lang w:val="pt-PT" w:eastAsia="ja-JP"/>
        </w:rPr>
        <w:t>pção</w:t>
      </w:r>
      <w:proofErr w:type="spellEnd"/>
      <w:r w:rsidR="006A5F3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eleva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030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SUV </w:t>
      </w:r>
      <w:r w:rsidR="00B03027" w:rsidRPr="00933351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CX-70 </w:t>
      </w:r>
      <w:r w:rsidR="00933351" w:rsidRPr="00933351">
        <w:rPr>
          <w:rFonts w:ascii="Mazda Type" w:hAnsi="Mazda Type"/>
          <w:kern w:val="2"/>
          <w:sz w:val="20"/>
          <w:szCs w:val="20"/>
          <w:lang w:val="pt-PT" w:eastAsia="ja-JP"/>
        </w:rPr>
        <w:t>a um patamar superior.</w:t>
      </w:r>
    </w:p>
    <w:p w14:paraId="47C09CB7" w14:textId="77777777" w:rsidR="00764169" w:rsidRDefault="00764169" w:rsidP="0076416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Divisão da Mazda Motor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América do Norte, a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proofErr w:type="spellStart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>North</w:t>
      </w:r>
      <w:proofErr w:type="spellEnd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>American</w:t>
      </w:r>
      <w:proofErr w:type="spellEnd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>Operations</w:t>
      </w:r>
      <w:proofErr w:type="spellEnd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sede 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Irvine,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Estado da 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Califórnia,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sendo responsável pel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vendas, </w:t>
      </w:r>
      <w:r w:rsidRPr="00B9093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marketing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peças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serviço 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cliente dos veículos Mazda nos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EUA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>, Canadá, México e Colômbia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numa representação composta por cerca de 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795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oncessionários. As operações no Canadá são geridas pela Mazda Canada Inc., em Richmond Hill, Ontário; as operações no México pela Mazda Motor de México, na Cidade do México; e as operações na Colômbia são geridas pela Mazda de </w:t>
      </w:r>
      <w:proofErr w:type="spellStart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>Col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>mbia</w:t>
      </w:r>
      <w:proofErr w:type="spellEnd"/>
      <w:r w:rsidRPr="00EC5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Bogotá. 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7B06A6E6" w14:textId="77777777" w:rsidR="0052584F" w:rsidRDefault="0052584F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49707A0A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F8043D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0288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08272D02" w14:textId="456A3913" w:rsidR="0061547E" w:rsidRPr="0061547E" w:rsidRDefault="0061547E" w:rsidP="0061547E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61547E">
        <w:rPr>
          <w:rStyle w:val="Refdenotaderodap"/>
          <w:rFonts w:ascii="Mazda Type" w:hAnsi="Mazda Type"/>
          <w:sz w:val="17"/>
          <w:szCs w:val="17"/>
        </w:rPr>
        <w:footnoteRef/>
      </w:r>
      <w:r w:rsidRPr="0061547E">
        <w:rPr>
          <w:rFonts w:ascii="Mazda Type" w:hAnsi="Mazda Type"/>
          <w:sz w:val="17"/>
          <w:szCs w:val="17"/>
        </w:rPr>
        <w:t xml:space="preserve"> </w:t>
      </w:r>
      <w:r w:rsidRPr="0061547E">
        <w:rPr>
          <w:rFonts w:ascii="Mazda Type" w:hAnsi="Mazda Type"/>
          <w:sz w:val="17"/>
          <w:szCs w:val="17"/>
          <w:lang w:val="pt-PT"/>
        </w:rPr>
        <w:t>Lançamento inicial nos EUA e Canadá</w:t>
      </w:r>
      <w:r w:rsidR="00C31A5E">
        <w:rPr>
          <w:rFonts w:ascii="Mazda Type" w:hAnsi="Mazda Type"/>
          <w:sz w:val="17"/>
          <w:szCs w:val="17"/>
          <w:lang w:val="pt-PT"/>
        </w:rPr>
        <w:t xml:space="preserve"> na Primavera de 2024. S</w:t>
      </w:r>
      <w:r w:rsidRPr="0061547E">
        <w:rPr>
          <w:rFonts w:ascii="Mazda Type" w:hAnsi="Mazda Type"/>
          <w:sz w:val="17"/>
          <w:szCs w:val="17"/>
          <w:lang w:val="pt-PT"/>
        </w:rPr>
        <w:t>eguir-se-ão o</w:t>
      </w:r>
      <w:r w:rsidR="00C31A5E">
        <w:rPr>
          <w:rFonts w:ascii="Mazda Type" w:hAnsi="Mazda Type"/>
          <w:sz w:val="17"/>
          <w:szCs w:val="17"/>
          <w:lang w:val="pt-PT"/>
        </w:rPr>
        <w:t>s mercados do</w:t>
      </w:r>
      <w:r w:rsidRPr="0061547E">
        <w:rPr>
          <w:rFonts w:ascii="Mazda Type" w:hAnsi="Mazda Type"/>
          <w:sz w:val="17"/>
          <w:szCs w:val="17"/>
          <w:lang w:val="pt-PT"/>
        </w:rPr>
        <w:t xml:space="preserve"> México e </w:t>
      </w:r>
      <w:r w:rsidR="00C31A5E">
        <w:rPr>
          <w:rFonts w:ascii="Mazda Type" w:hAnsi="Mazda Type"/>
          <w:sz w:val="17"/>
          <w:szCs w:val="17"/>
          <w:lang w:val="pt-PT"/>
        </w:rPr>
        <w:t xml:space="preserve">da </w:t>
      </w:r>
      <w:r w:rsidRPr="0061547E">
        <w:rPr>
          <w:rFonts w:ascii="Mazda Type" w:hAnsi="Mazda Type"/>
          <w:sz w:val="17"/>
          <w:szCs w:val="17"/>
          <w:lang w:val="pt-PT"/>
        </w:rPr>
        <w:t>Austrália em data a anunciar.</w:t>
      </w:r>
      <w:r>
        <w:rPr>
          <w:rFonts w:ascii="Mazda Type" w:hAnsi="Mazda Type"/>
          <w:sz w:val="17"/>
          <w:szCs w:val="17"/>
          <w:lang w:val="pt-PT"/>
        </w:rPr>
        <w:t xml:space="preserve"> Este modelo não será comercializado na Europa.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554546151" name="Imagem 554546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143"/>
    <w:rsid w:val="00001DF9"/>
    <w:rsid w:val="00003D1A"/>
    <w:rsid w:val="00005813"/>
    <w:rsid w:val="000237E6"/>
    <w:rsid w:val="000356FE"/>
    <w:rsid w:val="00053C5B"/>
    <w:rsid w:val="00055D93"/>
    <w:rsid w:val="00061834"/>
    <w:rsid w:val="000665D8"/>
    <w:rsid w:val="00076139"/>
    <w:rsid w:val="000A6C05"/>
    <w:rsid w:val="000B5634"/>
    <w:rsid w:val="000D11E2"/>
    <w:rsid w:val="000E60B0"/>
    <w:rsid w:val="000F18B0"/>
    <w:rsid w:val="00102B76"/>
    <w:rsid w:val="0011628C"/>
    <w:rsid w:val="00123E95"/>
    <w:rsid w:val="00153735"/>
    <w:rsid w:val="001537CC"/>
    <w:rsid w:val="00154391"/>
    <w:rsid w:val="00156405"/>
    <w:rsid w:val="00161E2F"/>
    <w:rsid w:val="00193064"/>
    <w:rsid w:val="00195A2D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902E5"/>
    <w:rsid w:val="0029141D"/>
    <w:rsid w:val="002B6F3B"/>
    <w:rsid w:val="002D279C"/>
    <w:rsid w:val="002D6BAD"/>
    <w:rsid w:val="002F63B5"/>
    <w:rsid w:val="00302973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26AF"/>
    <w:rsid w:val="00485664"/>
    <w:rsid w:val="004A76FF"/>
    <w:rsid w:val="004D3CD8"/>
    <w:rsid w:val="004D4547"/>
    <w:rsid w:val="004E1D85"/>
    <w:rsid w:val="004F7975"/>
    <w:rsid w:val="00505481"/>
    <w:rsid w:val="0052312D"/>
    <w:rsid w:val="0052584F"/>
    <w:rsid w:val="005643C0"/>
    <w:rsid w:val="00571113"/>
    <w:rsid w:val="00573131"/>
    <w:rsid w:val="005755FB"/>
    <w:rsid w:val="0058304B"/>
    <w:rsid w:val="005861A2"/>
    <w:rsid w:val="00586D4C"/>
    <w:rsid w:val="005A1699"/>
    <w:rsid w:val="005E4071"/>
    <w:rsid w:val="005E4B85"/>
    <w:rsid w:val="00612E35"/>
    <w:rsid w:val="0061350D"/>
    <w:rsid w:val="0061547E"/>
    <w:rsid w:val="00616679"/>
    <w:rsid w:val="006275A5"/>
    <w:rsid w:val="006360B5"/>
    <w:rsid w:val="0065460D"/>
    <w:rsid w:val="00656F74"/>
    <w:rsid w:val="00660816"/>
    <w:rsid w:val="006714D3"/>
    <w:rsid w:val="00682447"/>
    <w:rsid w:val="00692030"/>
    <w:rsid w:val="0069706A"/>
    <w:rsid w:val="006A5F38"/>
    <w:rsid w:val="006C5333"/>
    <w:rsid w:val="006D1B13"/>
    <w:rsid w:val="006E7279"/>
    <w:rsid w:val="006F5DF0"/>
    <w:rsid w:val="00710917"/>
    <w:rsid w:val="00714D56"/>
    <w:rsid w:val="00717F27"/>
    <w:rsid w:val="00725614"/>
    <w:rsid w:val="00745B5D"/>
    <w:rsid w:val="00764169"/>
    <w:rsid w:val="0076690A"/>
    <w:rsid w:val="00767906"/>
    <w:rsid w:val="007A1E21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B2721"/>
    <w:rsid w:val="008D6646"/>
    <w:rsid w:val="008E2D6C"/>
    <w:rsid w:val="008F6874"/>
    <w:rsid w:val="009141BC"/>
    <w:rsid w:val="009163F3"/>
    <w:rsid w:val="00924FB0"/>
    <w:rsid w:val="0092595A"/>
    <w:rsid w:val="00933351"/>
    <w:rsid w:val="00936F04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A6D91"/>
    <w:rsid w:val="009B3BE7"/>
    <w:rsid w:val="009C5BA2"/>
    <w:rsid w:val="009D4793"/>
    <w:rsid w:val="00A25513"/>
    <w:rsid w:val="00A3539C"/>
    <w:rsid w:val="00A3782B"/>
    <w:rsid w:val="00A44789"/>
    <w:rsid w:val="00A67EE4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03027"/>
    <w:rsid w:val="00B13D02"/>
    <w:rsid w:val="00B21FA3"/>
    <w:rsid w:val="00B46110"/>
    <w:rsid w:val="00B75B28"/>
    <w:rsid w:val="00B76C10"/>
    <w:rsid w:val="00B87402"/>
    <w:rsid w:val="00B90931"/>
    <w:rsid w:val="00BA42D5"/>
    <w:rsid w:val="00BF0E0F"/>
    <w:rsid w:val="00BF2CC4"/>
    <w:rsid w:val="00C265B9"/>
    <w:rsid w:val="00C31A5E"/>
    <w:rsid w:val="00C80697"/>
    <w:rsid w:val="00C97D52"/>
    <w:rsid w:val="00CB3778"/>
    <w:rsid w:val="00CC5EF8"/>
    <w:rsid w:val="00CD199A"/>
    <w:rsid w:val="00CD6B3E"/>
    <w:rsid w:val="00D03719"/>
    <w:rsid w:val="00D14A2B"/>
    <w:rsid w:val="00D22F41"/>
    <w:rsid w:val="00D468B9"/>
    <w:rsid w:val="00D47AE2"/>
    <w:rsid w:val="00D50427"/>
    <w:rsid w:val="00D96435"/>
    <w:rsid w:val="00DA7F93"/>
    <w:rsid w:val="00DB6422"/>
    <w:rsid w:val="00DC421C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A203C"/>
    <w:rsid w:val="00EB23C3"/>
    <w:rsid w:val="00EB3FE9"/>
    <w:rsid w:val="00EB77DB"/>
    <w:rsid w:val="00EC372B"/>
    <w:rsid w:val="00EC5CF4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043D"/>
    <w:rsid w:val="00F83332"/>
    <w:rsid w:val="00F8369B"/>
    <w:rsid w:val="00FA0C2A"/>
    <w:rsid w:val="00FC01F6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77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2024-01-02T11:16:00Z</cp:lastPrinted>
  <dcterms:created xsi:type="dcterms:W3CDTF">2024-01-31T12:51:00Z</dcterms:created>
  <dcterms:modified xsi:type="dcterms:W3CDTF">2024-02-06T11:46:00Z</dcterms:modified>
</cp:coreProperties>
</file>