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EAA2" w14:textId="77777777" w:rsidR="00EF1F6C" w:rsidRDefault="00F00294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Novo </w:t>
      </w:r>
      <w:r w:rsidRPr="00F00294">
        <w:rPr>
          <w:rFonts w:ascii="Mazda Type Medium" w:hAnsi="Mazda Type Medium"/>
          <w:sz w:val="32"/>
          <w:szCs w:val="32"/>
          <w:lang w:val="pt-PT"/>
        </w:rPr>
        <w:t>Mazda6e</w:t>
      </w:r>
      <w:r w:rsidR="00C1740E">
        <w:rPr>
          <w:rFonts w:ascii="Mazda Type Medium" w:hAnsi="Mazda Type Medium"/>
          <w:sz w:val="32"/>
          <w:szCs w:val="32"/>
          <w:lang w:val="pt-PT"/>
        </w:rPr>
        <w:t>:</w:t>
      </w:r>
      <w:r w:rsidR="00EF1F6C">
        <w:rPr>
          <w:rFonts w:ascii="Mazda Type Medium" w:hAnsi="Mazda Type Medium"/>
          <w:sz w:val="32"/>
          <w:szCs w:val="32"/>
          <w:lang w:val="pt-PT"/>
        </w:rPr>
        <w:t xml:space="preserve"> O ponto onde a</w:t>
      </w:r>
      <w:r>
        <w:rPr>
          <w:rFonts w:ascii="Mazda Type Medium" w:hAnsi="Mazda Type Medium"/>
          <w:sz w:val="32"/>
          <w:szCs w:val="32"/>
          <w:lang w:val="pt-PT"/>
        </w:rPr>
        <w:t xml:space="preserve"> elegância </w:t>
      </w:r>
    </w:p>
    <w:p w14:paraId="19A9965A" w14:textId="3F4AF619" w:rsidR="0092595A" w:rsidRPr="009871C7" w:rsidRDefault="00EF1F6C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vai </w:t>
      </w:r>
      <w:r w:rsidR="00F00294">
        <w:rPr>
          <w:rFonts w:ascii="Mazda Type Medium" w:hAnsi="Mazda Type Medium"/>
          <w:sz w:val="32"/>
          <w:szCs w:val="32"/>
          <w:lang w:val="pt-PT"/>
        </w:rPr>
        <w:t xml:space="preserve">ao encontro da </w:t>
      </w:r>
      <w:proofErr w:type="spellStart"/>
      <w:r w:rsidR="00F00294">
        <w:rPr>
          <w:rFonts w:ascii="Mazda Type Medium" w:hAnsi="Mazda Type Medium"/>
          <w:sz w:val="32"/>
          <w:szCs w:val="32"/>
          <w:lang w:val="pt-PT"/>
        </w:rPr>
        <w:t>e</w:t>
      </w:r>
      <w:r w:rsidR="00F00294" w:rsidRPr="00F00294">
        <w:rPr>
          <w:rFonts w:ascii="Mazda Type Medium" w:hAnsi="Mazda Type Medium"/>
          <w:sz w:val="32"/>
          <w:szCs w:val="32"/>
          <w:lang w:val="pt-PT"/>
        </w:rPr>
        <w:t>le</w:t>
      </w:r>
      <w:r w:rsidR="00F00294">
        <w:rPr>
          <w:rFonts w:ascii="Mazda Type Medium" w:hAnsi="Mazda Type Medium"/>
          <w:sz w:val="32"/>
          <w:szCs w:val="32"/>
          <w:lang w:val="pt-PT"/>
        </w:rPr>
        <w:t>c</w:t>
      </w:r>
      <w:r w:rsidR="00F00294" w:rsidRPr="00F00294">
        <w:rPr>
          <w:rFonts w:ascii="Mazda Type Medium" w:hAnsi="Mazda Type Medium"/>
          <w:sz w:val="32"/>
          <w:szCs w:val="32"/>
          <w:lang w:val="pt-PT"/>
        </w:rPr>
        <w:t>trifica</w:t>
      </w:r>
      <w:r w:rsidR="00F00294">
        <w:rPr>
          <w:rFonts w:ascii="Mazda Type Medium" w:hAnsi="Mazda Type Medium"/>
          <w:sz w:val="32"/>
          <w:szCs w:val="32"/>
          <w:lang w:val="pt-PT"/>
        </w:rPr>
        <w:t>ção</w:t>
      </w:r>
      <w:proofErr w:type="spellEnd"/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593AFE6D" w:rsidR="00A72EB4" w:rsidRDefault="00503022" w:rsidP="003602DB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503022">
        <w:rPr>
          <w:rFonts w:ascii="Mazda Type" w:hAnsi="Mazda Type"/>
          <w:sz w:val="22"/>
          <w:szCs w:val="22"/>
          <w:lang w:val="pt-PT"/>
        </w:rPr>
        <w:t>Combina</w:t>
      </w:r>
      <w:r>
        <w:rPr>
          <w:rFonts w:ascii="Mazda Type" w:hAnsi="Mazda Type"/>
          <w:sz w:val="22"/>
          <w:szCs w:val="22"/>
          <w:lang w:val="pt-PT"/>
        </w:rPr>
        <w:t>ção d</w:t>
      </w:r>
      <w:r w:rsidRPr="00503022">
        <w:rPr>
          <w:rFonts w:ascii="Mazda Type" w:hAnsi="Mazda Type"/>
          <w:sz w:val="22"/>
          <w:szCs w:val="22"/>
          <w:lang w:val="pt-PT"/>
        </w:rPr>
        <w:t xml:space="preserve">o artesanato japonês, </w:t>
      </w:r>
      <w:r>
        <w:rPr>
          <w:rFonts w:ascii="Mazda Type" w:hAnsi="Mazda Type"/>
          <w:sz w:val="22"/>
          <w:szCs w:val="22"/>
          <w:lang w:val="pt-PT"/>
        </w:rPr>
        <w:t xml:space="preserve">de um </w:t>
      </w:r>
      <w:r w:rsidRPr="00503022">
        <w:rPr>
          <w:rFonts w:ascii="Mazda Type" w:hAnsi="Mazda Type"/>
          <w:sz w:val="22"/>
          <w:szCs w:val="22"/>
          <w:lang w:val="pt-PT"/>
        </w:rPr>
        <w:t xml:space="preserve">design </w:t>
      </w:r>
      <w:r>
        <w:rPr>
          <w:rFonts w:ascii="Mazda Type" w:hAnsi="Mazda Type"/>
          <w:sz w:val="22"/>
          <w:szCs w:val="22"/>
          <w:lang w:val="pt-PT"/>
        </w:rPr>
        <w:t xml:space="preserve">de excelência </w:t>
      </w:r>
      <w:r w:rsidRPr="00503022">
        <w:rPr>
          <w:rFonts w:ascii="Mazda Type" w:hAnsi="Mazda Type"/>
          <w:sz w:val="22"/>
          <w:szCs w:val="22"/>
          <w:lang w:val="pt-PT"/>
        </w:rPr>
        <w:t xml:space="preserve">e </w:t>
      </w:r>
      <w:r>
        <w:rPr>
          <w:rFonts w:ascii="Mazda Type" w:hAnsi="Mazda Type"/>
          <w:sz w:val="22"/>
          <w:szCs w:val="22"/>
          <w:lang w:val="pt-PT"/>
        </w:rPr>
        <w:t xml:space="preserve">de </w:t>
      </w:r>
      <w:r w:rsidRPr="00503022">
        <w:rPr>
          <w:rFonts w:ascii="Mazda Type" w:hAnsi="Mazda Type"/>
          <w:sz w:val="22"/>
          <w:szCs w:val="22"/>
          <w:lang w:val="pt-PT"/>
        </w:rPr>
        <w:t>tecnologias de ponta</w:t>
      </w:r>
      <w:r>
        <w:rPr>
          <w:rFonts w:ascii="Mazda Type" w:hAnsi="Mazda Type"/>
          <w:sz w:val="22"/>
          <w:szCs w:val="22"/>
          <w:lang w:val="pt-PT"/>
        </w:rPr>
        <w:t xml:space="preserve">, com destaque para a </w:t>
      </w:r>
      <w:r w:rsidR="00C1740E">
        <w:rPr>
          <w:rFonts w:ascii="Mazda Type" w:hAnsi="Mazda Type"/>
          <w:sz w:val="22"/>
          <w:szCs w:val="22"/>
          <w:lang w:val="pt-PT"/>
        </w:rPr>
        <w:t xml:space="preserve">sua </w:t>
      </w:r>
      <w:r>
        <w:rPr>
          <w:rFonts w:ascii="Mazda Type" w:hAnsi="Mazda Type"/>
          <w:sz w:val="22"/>
          <w:szCs w:val="22"/>
          <w:lang w:val="pt-PT"/>
        </w:rPr>
        <w:t xml:space="preserve">mecânica 100% </w:t>
      </w:r>
      <w:proofErr w:type="spellStart"/>
      <w:r>
        <w:rPr>
          <w:rFonts w:ascii="Mazda Type" w:hAnsi="Mazda Type"/>
          <w:sz w:val="22"/>
          <w:szCs w:val="22"/>
          <w:lang w:val="pt-PT"/>
        </w:rPr>
        <w:t>eléctrica</w:t>
      </w:r>
      <w:proofErr w:type="spellEnd"/>
    </w:p>
    <w:p w14:paraId="09E1BA14" w14:textId="145BE7FA" w:rsidR="0076690A" w:rsidRDefault="003602DB" w:rsidP="003602DB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Reinterpretação da linguagem de design </w:t>
      </w:r>
      <w:proofErr w:type="spellStart"/>
      <w:r>
        <w:rPr>
          <w:rFonts w:ascii="Mazda Type" w:hAnsi="Mazda Type"/>
          <w:sz w:val="22"/>
          <w:szCs w:val="22"/>
          <w:lang w:val="pt-PT"/>
        </w:rPr>
        <w:t>Kodo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que resulta numa s</w:t>
      </w:r>
      <w:r w:rsidR="00503022">
        <w:rPr>
          <w:rFonts w:ascii="Mazda Type" w:hAnsi="Mazda Type"/>
          <w:sz w:val="22"/>
          <w:szCs w:val="22"/>
          <w:lang w:val="pt-PT"/>
        </w:rPr>
        <w:t>ilhueta elegante que incorpora a harmonia através do contraste</w:t>
      </w:r>
    </w:p>
    <w:p w14:paraId="34573B2E" w14:textId="1CA61E13" w:rsidR="0076690A" w:rsidRDefault="003602DB" w:rsidP="003602DB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Interiores concebidos segundo a filosofia </w:t>
      </w:r>
      <w:r w:rsidRPr="00EF1F6C">
        <w:rPr>
          <w:rFonts w:ascii="Mazda Type" w:hAnsi="Mazda Type"/>
          <w:i/>
          <w:iCs/>
          <w:sz w:val="22"/>
          <w:szCs w:val="22"/>
          <w:lang w:val="pt-PT"/>
        </w:rPr>
        <w:t>‘ma’</w:t>
      </w:r>
      <w:r>
        <w:rPr>
          <w:rFonts w:ascii="Mazda Type" w:hAnsi="Mazda Type"/>
          <w:sz w:val="22"/>
          <w:szCs w:val="22"/>
          <w:lang w:val="pt-PT"/>
        </w:rPr>
        <w:t>, enaltecendo os espaços vazios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5622A975" w14:textId="4755542F" w:rsidR="00D24B07" w:rsidRDefault="00F00294" w:rsidP="00F002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F0029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Leverkusen</w:t>
      </w:r>
      <w:proofErr w:type="spellEnd"/>
      <w:r w:rsidRPr="00F0029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, 27 </w:t>
      </w:r>
      <w:proofErr w:type="gramStart"/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Março</w:t>
      </w:r>
      <w:proofErr w:type="gramEnd"/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F00294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2024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Desvendado no 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503022">
        <w:rPr>
          <w:rFonts w:ascii="Mazda Type" w:hAnsi="Mazda Type"/>
          <w:kern w:val="2"/>
          <w:sz w:val="20"/>
          <w:szCs w:val="20"/>
          <w:lang w:val="pt-PT" w:eastAsia="ja-JP"/>
        </w:rPr>
        <w:t>í</w:t>
      </w:r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>cio do corrente ano, no Salão Automóvel de Bruxelas, e com ch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 xml:space="preserve">gada aos diversos mercados da Europa 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 xml:space="preserve">agendada para </w:t>
      </w:r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>o próximo Verão, o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Mazda6e 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assume-se como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equilíbrio perfeito entre a estética dinâmica e o sentido prático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quotidiano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E46FE14" w14:textId="234DED1E" w:rsidR="00F57CE5" w:rsidRDefault="00F00294" w:rsidP="00F002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029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“O exterior é uma verdadeira expressão da filosofia de design '</w:t>
      </w:r>
      <w:proofErr w:type="spellStart"/>
      <w:r w:rsidRPr="00F0029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Authentic</w:t>
      </w:r>
      <w:proofErr w:type="spellEnd"/>
      <w:r w:rsidRPr="00F0029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F0029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Modern</w:t>
      </w:r>
      <w:proofErr w:type="spellEnd"/>
      <w:r w:rsidRPr="00F0029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'”</w:t>
      </w:r>
      <w:r w:rsidR="003602D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refere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Jo </w:t>
      </w:r>
      <w:proofErr w:type="spellStart"/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Stenuit</w:t>
      </w:r>
      <w:proofErr w:type="spellEnd"/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43472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proofErr w:type="spellEnd"/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esign da Mazda</w:t>
      </w:r>
      <w:r w:rsidR="004347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Europa e responsável pelo e</w:t>
      </w:r>
      <w:r w:rsidR="00434720" w:rsidRPr="00F00294">
        <w:rPr>
          <w:rFonts w:ascii="Mazda Type" w:hAnsi="Mazda Type"/>
          <w:kern w:val="2"/>
          <w:sz w:val="20"/>
          <w:szCs w:val="20"/>
          <w:lang w:val="pt-PT" w:eastAsia="ja-JP"/>
        </w:rPr>
        <w:t>stúdio</w:t>
      </w:r>
      <w:r w:rsidR="0043472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design da marca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proofErr w:type="spellStart"/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Oberursel</w:t>
      </w:r>
      <w:proofErr w:type="spellEnd"/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Alemanha</w:t>
      </w:r>
      <w:r w:rsidR="0043472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BE5085F" w14:textId="3F423366" w:rsidR="00F00294" w:rsidRPr="00F00294" w:rsidRDefault="00F00294" w:rsidP="00F002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silhueta elegante do 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>novo Mazda6e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nspira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num 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formato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coupé, </w:t>
      </w:r>
      <w:r w:rsidR="006B5C14">
        <w:rPr>
          <w:rFonts w:ascii="Mazda Type" w:hAnsi="Mazda Type"/>
          <w:kern w:val="2"/>
          <w:sz w:val="20"/>
          <w:szCs w:val="20"/>
          <w:lang w:val="pt-PT" w:eastAsia="ja-JP"/>
        </w:rPr>
        <w:t>revela</w:t>
      </w:r>
      <w:r w:rsidR="003602DB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6B5C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6B5C14" w:rsidRPr="006B5C1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deck</w:t>
      </w:r>
      <w:r w:rsidR="006B5C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traseir</w:t>
      </w:r>
      <w:r w:rsidR="006B5C14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curt</w:t>
      </w:r>
      <w:r w:rsidR="006B5C14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exibindo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visual de uma berlina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desportiv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se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mant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ém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carácter prático de um </w:t>
      </w:r>
      <w:proofErr w:type="spellStart"/>
      <w:r w:rsidRPr="00F0029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</w:t>
      </w:r>
      <w:proofErr w:type="spellEnd"/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cinco portas.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Essa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linhas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incorpora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harmonia através do contraste, equilibrando luz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sombra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nitidez e </w:t>
      </w:r>
      <w:r w:rsidR="006B5C1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secções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arredonda</w:t>
      </w:r>
      <w:r w:rsidR="006B5C14">
        <w:rPr>
          <w:rFonts w:ascii="Mazda Type" w:hAnsi="Mazda Type"/>
          <w:kern w:val="2"/>
          <w:sz w:val="20"/>
          <w:szCs w:val="20"/>
          <w:lang w:val="pt-PT" w:eastAsia="ja-JP"/>
        </w:rPr>
        <w:t>das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levando a uma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sensação de movimento dinâmico, mesmo quando </w:t>
      </w:r>
      <w:r w:rsidR="006B5C1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se encontra </w:t>
      </w:r>
      <w:r w:rsidR="006B5C14">
        <w:rPr>
          <w:rFonts w:ascii="Mazda Type" w:hAnsi="Mazda Type"/>
          <w:kern w:val="2"/>
          <w:sz w:val="20"/>
          <w:szCs w:val="20"/>
          <w:lang w:val="pt-PT" w:eastAsia="ja-JP"/>
        </w:rPr>
        <w:t>imobilizado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B5C3BB6" w14:textId="7869229D" w:rsidR="00F00294" w:rsidRDefault="00F00294" w:rsidP="00F002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linguagem de design </w:t>
      </w:r>
      <w:proofErr w:type="spellStart"/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Alma do Movimento da Mazda ganha vida através de superfícies fluidas e de um perfil baixo, </w:t>
      </w:r>
      <w:r w:rsid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exibindo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linhas paralelas que reforçam a presença dinâmica do automóvel. Isto é ainda mais realçado pela </w:t>
      </w:r>
      <w:r w:rsid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forma </w:t>
      </w:r>
      <w:proofErr w:type="spellStart"/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ero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-f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usiforme</w:t>
      </w:r>
      <w:proofErr w:type="spellEnd"/>
      <w:r w:rsidR="00F57CE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todas as linhas parecem convergir </w:t>
      </w:r>
      <w:r w:rsid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F00294">
        <w:rPr>
          <w:rFonts w:ascii="Mazda Type" w:hAnsi="Mazda Type"/>
          <w:kern w:val="2"/>
          <w:sz w:val="20"/>
          <w:szCs w:val="20"/>
          <w:lang w:val="pt-PT" w:eastAsia="ja-JP"/>
        </w:rPr>
        <w:t>um único ponto. Esta forma fluida e perfeita reforça a elegância aerodinâmica e a sensação de movimento do automóvel.</w:t>
      </w:r>
    </w:p>
    <w:p w14:paraId="3E5F32B4" w14:textId="253392DA" w:rsidR="00AE725D" w:rsidRDefault="00B94798" w:rsidP="00F57CE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Aplicada em estreia </w:t>
      </w:r>
      <w:r w:rsid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modelo 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brilhante 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asa </w:t>
      </w:r>
      <w:r w:rsid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assinatura 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ilumina a frente do </w:t>
      </w:r>
      <w:r w:rsid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Mazda6e, apresentando uma animação de luz dinâmica como indicador visual de carga.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Quando o</w:t>
      </w:r>
      <w:r w:rsidR="00AE725D">
        <w:rPr>
          <w:rFonts w:ascii="Mazda Type" w:hAnsi="Mazda Type"/>
          <w:kern w:val="2"/>
          <w:sz w:val="20"/>
          <w:szCs w:val="20"/>
          <w:lang w:val="pt-PT" w:eastAsia="ja-JP"/>
        </w:rPr>
        <w:t>bservado lateralmente, o</w:t>
      </w:r>
      <w:r w:rsidR="00AE725D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="00AE725D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painéis das portas esculpidos, inspirados no </w:t>
      </w:r>
      <w:r w:rsidR="00AE725D" w:rsidRPr="00F57C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spray</w:t>
      </w:r>
      <w:r w:rsidR="00AE725D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uma lancha a atravessar a água, criam um efeito de captação de luz que aumenta ainda mais </w:t>
      </w:r>
      <w:r w:rsidR="00AE725D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AE725D" w:rsidRPr="00F57CE5">
        <w:rPr>
          <w:rFonts w:ascii="Mazda Type" w:hAnsi="Mazda Type"/>
          <w:kern w:val="2"/>
          <w:sz w:val="20"/>
          <w:szCs w:val="20"/>
          <w:lang w:val="pt-PT" w:eastAsia="ja-JP"/>
        </w:rPr>
        <w:t>a sensação de movimento.</w:t>
      </w:r>
      <w:r w:rsidR="00AE725D"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E725D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portas sem moldura e os puxadores integrados melhoram </w:t>
      </w:r>
      <w:r w:rsid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AE725D" w:rsidRPr="00F57CE5">
        <w:rPr>
          <w:rFonts w:ascii="Mazda Type" w:hAnsi="Mazda Type"/>
          <w:kern w:val="2"/>
          <w:sz w:val="20"/>
          <w:szCs w:val="20"/>
          <w:lang w:val="pt-PT" w:eastAsia="ja-JP"/>
        </w:rPr>
        <w:t>harmoni</w:t>
      </w:r>
      <w:r w:rsidR="00AE725D">
        <w:rPr>
          <w:rFonts w:ascii="Mazda Type" w:hAnsi="Mazda Type"/>
          <w:kern w:val="2"/>
          <w:sz w:val="20"/>
          <w:szCs w:val="20"/>
          <w:lang w:val="pt-PT" w:eastAsia="ja-JP"/>
        </w:rPr>
        <w:t>a do conjunto.</w:t>
      </w:r>
    </w:p>
    <w:p w14:paraId="592C5293" w14:textId="352D39A2" w:rsidR="00F00294" w:rsidRDefault="00AE725D" w:rsidP="00F57CE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Quanto à secção</w:t>
      </w:r>
      <w:r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nela </w:t>
      </w:r>
      <w:r w:rsidRPr="00F57CE5">
        <w:rPr>
          <w:rFonts w:ascii="Mazda Type" w:hAnsi="Mazda Type"/>
          <w:kern w:val="2"/>
          <w:sz w:val="20"/>
          <w:szCs w:val="20"/>
          <w:lang w:val="pt-PT" w:eastAsia="ja-JP"/>
        </w:rPr>
        <w:t>combina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design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simultaneamente </w:t>
      </w:r>
      <w:r w:rsidRPr="00F57CE5">
        <w:rPr>
          <w:rFonts w:ascii="Mazda Type" w:hAnsi="Mazda Type"/>
          <w:kern w:val="2"/>
          <w:sz w:val="20"/>
          <w:szCs w:val="20"/>
          <w:lang w:val="pt-PT" w:eastAsia="ja-JP"/>
        </w:rPr>
        <w:t>moderno e clássico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F57CE5">
        <w:rPr>
          <w:rFonts w:ascii="Mazda Type" w:hAnsi="Mazda Type"/>
          <w:kern w:val="2"/>
          <w:sz w:val="20"/>
          <w:szCs w:val="20"/>
          <w:lang w:val="pt-PT" w:eastAsia="ja-JP"/>
        </w:rPr>
        <w:t>exala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potência e estabilidade, incorporando quatro elementos cilíndricos distintos 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Pr="00F57CE5">
        <w:rPr>
          <w:rFonts w:ascii="Mazda Type" w:hAnsi="Mazda Type"/>
          <w:kern w:val="2"/>
          <w:sz w:val="20"/>
          <w:szCs w:val="20"/>
          <w:lang w:val="pt-PT" w:eastAsia="ja-JP"/>
        </w:rPr>
        <w:t>luzes traseiras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</w:t>
      </w:r>
      <w:r w:rsidRPr="00F57CE5">
        <w:rPr>
          <w:rFonts w:ascii="Mazda Type" w:hAnsi="Mazda Type"/>
          <w:kern w:val="2"/>
          <w:sz w:val="20"/>
          <w:szCs w:val="20"/>
          <w:lang w:val="pt-PT" w:eastAsia="ja-JP"/>
        </w:rPr>
        <w:t>uma homenagem subtil à rica herança de design da Mazda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bem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F57CE5"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spoiler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extensível </w:t>
      </w:r>
      <w:proofErr w:type="spellStart"/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>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>tricamente</w:t>
      </w:r>
      <w:proofErr w:type="spellEnd"/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contribui para a 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>melhor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ia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 xml:space="preserve">aerodinâmica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57CE5" w:rsidRPr="00F57CE5">
        <w:rPr>
          <w:rFonts w:ascii="Mazda Type" w:hAnsi="Mazda Type"/>
          <w:kern w:val="2"/>
          <w:sz w:val="20"/>
          <w:szCs w:val="20"/>
          <w:lang w:val="pt-PT" w:eastAsia="ja-JP"/>
        </w:rPr>
        <w:t>a estabilidade a alta velocidade.</w:t>
      </w:r>
    </w:p>
    <w:p w14:paraId="5AFBA650" w14:textId="77777777" w:rsidR="00EF1F6C" w:rsidRDefault="00EF1F6C" w:rsidP="00F0029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</w:p>
    <w:p w14:paraId="39B45A35" w14:textId="77777777" w:rsidR="00EF1F6C" w:rsidRDefault="00EF1F6C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06A23E64" w14:textId="6BB21732" w:rsidR="003602DB" w:rsidRPr="003602DB" w:rsidRDefault="003602DB" w:rsidP="00F00294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>O</w:t>
      </w:r>
      <w:r w:rsidRPr="003602D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poder </w:t>
      </w:r>
      <w:r w:rsidR="00EF1F6C" w:rsidRPr="00EF1F6C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‘ma’</w:t>
      </w:r>
      <w:r w:rsidR="00EF1F6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Pr="003602DB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no interior do novo Mazda6e</w:t>
      </w:r>
    </w:p>
    <w:p w14:paraId="49CF91A0" w14:textId="67536DA5" w:rsidR="00AE725D" w:rsidRDefault="00AE725D" w:rsidP="00F002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“O habitáculo do Mazda6e inspira-se na simplicidade japonesa, construída em torno do princípio de design 'ma'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ou</w:t>
      </w:r>
      <w:r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o poder do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espaço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vazio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</w:t>
      </w:r>
      <w:r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”,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acrescenta 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Jo </w:t>
      </w:r>
      <w:proofErr w:type="spellStart"/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>Stenuit</w:t>
      </w:r>
      <w:proofErr w:type="spellEnd"/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“Ao criar intencionalmente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esse</w:t>
      </w:r>
      <w:r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vazio, a Mazda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alcança </w:t>
      </w:r>
      <w:r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 equilíbrio harmonioso que melhora a estética e a funcionalidade.”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92E339F" w14:textId="6E1C54F3" w:rsidR="00AE725D" w:rsidRPr="00AE725D" w:rsidRDefault="00AE725D" w:rsidP="00AE725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painel de instrumentos horizontal flutuante estende-se pelo habitáculo, criando uma sensação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abertura 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serenidade, enquanto a consola central proeminente aumenta a concentração e a segurança do condutor. O design interior dá prioridade ao minimalismo com profundidade, substituindo o excesso de botões e ecrãs por uma colocação intuitiva e ponderada dos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>controlos.</w:t>
      </w:r>
    </w:p>
    <w:p w14:paraId="12A3DAEB" w14:textId="23D28144" w:rsidR="00AE725D" w:rsidRDefault="00AE725D" w:rsidP="00AE725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proofErr w:type="spellStart"/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>te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ct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proofErr w:type="spellEnd"/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panorâmico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vidro, 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>de série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permite a 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entrada de luz natural no habitáculo, reforçando a sensação de amplitude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>arejamento. Os vidros fumados e o isolamento térmico asseguram o conforto em todas as condições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enquanto o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sofisticado sistema de iluminação ambiente, com 64 cores personalizáveis, realça a atmosfera </w:t>
      </w:r>
      <w:r w:rsidRPr="00AE72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iluminação suave e </w:t>
      </w:r>
      <w:proofErr w:type="spellStart"/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>indire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>ta</w:t>
      </w:r>
      <w:proofErr w:type="spellEnd"/>
      <w:r w:rsidRPr="00AE725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33277A2" w14:textId="6689F739" w:rsidR="00063757" w:rsidRPr="00063757" w:rsidRDefault="00063757" w:rsidP="000637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bancos dianteiros </w:t>
      </w:r>
      <w:proofErr w:type="spellStart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monoformados</w:t>
      </w:r>
      <w:proofErr w:type="spellEnd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apoios de cabeça integrados, proporcionam uma elegância moderna e um conforto </w:t>
      </w:r>
      <w:proofErr w:type="spellStart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exce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cional</w:t>
      </w:r>
      <w:proofErr w:type="spellEnd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propõe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proofErr w:type="spellStart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sele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estofos de 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elevada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qualidade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063757">
        <w:rPr>
          <w:rFonts w:ascii="Mazda Type" w:hAnsi="Mazda Type"/>
          <w:kern w:val="2"/>
          <w:sz w:val="20"/>
          <w:szCs w:val="20"/>
          <w:lang w:eastAsia="ja-JP"/>
        </w:rPr>
        <w:t>em </w:t>
      </w:r>
      <w:r w:rsidRPr="00063757">
        <w:rPr>
          <w:rFonts w:ascii="Mazda Type" w:hAnsi="Mazda Type"/>
          <w:i/>
          <w:iCs/>
          <w:kern w:val="2"/>
          <w:sz w:val="20"/>
          <w:szCs w:val="20"/>
          <w:lang w:eastAsia="ja-JP"/>
        </w:rPr>
        <w:t>leatherete</w:t>
      </w:r>
      <w:r w:rsidRPr="00063757">
        <w:rPr>
          <w:rFonts w:ascii="Mazda Type" w:hAnsi="Mazda Type"/>
          <w:kern w:val="2"/>
          <w:sz w:val="20"/>
          <w:szCs w:val="20"/>
          <w:lang w:eastAsia="ja-JP"/>
        </w:rPr>
        <w:t xml:space="preserve"> bege ou pret</w:t>
      </w:r>
      <w:r w:rsidR="00B94798">
        <w:rPr>
          <w:rFonts w:ascii="Mazda Type" w:hAnsi="Mazda Type"/>
          <w:kern w:val="2"/>
          <w:sz w:val="20"/>
          <w:szCs w:val="20"/>
          <w:lang w:eastAsia="ja-JP"/>
        </w:rPr>
        <w:t>a</w:t>
      </w:r>
      <w:r w:rsidRPr="00063757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na </w:t>
      </w:r>
      <w:r w:rsidRPr="00063757">
        <w:rPr>
          <w:rFonts w:ascii="Mazda Type" w:hAnsi="Mazda Type"/>
          <w:kern w:val="2"/>
          <w:sz w:val="20"/>
          <w:szCs w:val="20"/>
          <w:lang w:eastAsia="ja-JP"/>
        </w:rPr>
        <w:t>versão Takumi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e </w:t>
      </w:r>
      <w:r w:rsidRPr="00063757">
        <w:rPr>
          <w:rFonts w:ascii="Mazda Type" w:hAnsi="Mazda Type"/>
          <w:kern w:val="2"/>
          <w:sz w:val="20"/>
          <w:szCs w:val="20"/>
          <w:lang w:eastAsia="ja-JP"/>
        </w:rPr>
        <w:t>em pele castanha e </w:t>
      </w:r>
      <w:r w:rsidRPr="00063757">
        <w:rPr>
          <w:rFonts w:ascii="Mazda Type" w:hAnsi="Mazda Type"/>
          <w:i/>
          <w:iCs/>
          <w:kern w:val="2"/>
          <w:sz w:val="20"/>
          <w:szCs w:val="20"/>
          <w:lang w:eastAsia="ja-JP"/>
        </w:rPr>
        <w:t>suede</w:t>
      </w:r>
      <w:r w:rsidRPr="00063757">
        <w:rPr>
          <w:rFonts w:ascii="Mazda Type" w:hAnsi="Mazda Type"/>
          <w:kern w:val="2"/>
          <w:sz w:val="20"/>
          <w:szCs w:val="20"/>
          <w:lang w:eastAsia="ja-JP"/>
        </w:rPr>
        <w:t>, com acabamentos em pele e pele sintética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, </w:t>
      </w:r>
      <w:r w:rsidR="00B94798">
        <w:rPr>
          <w:rFonts w:ascii="Mazda Type" w:hAnsi="Mazda Type"/>
          <w:kern w:val="2"/>
          <w:sz w:val="20"/>
          <w:szCs w:val="20"/>
          <w:lang w:eastAsia="ja-JP"/>
        </w:rPr>
        <w:t xml:space="preserve">no nível de topo </w:t>
      </w:r>
      <w:r w:rsidRPr="00063757">
        <w:rPr>
          <w:rFonts w:ascii="Mazda Type" w:hAnsi="Mazda Type"/>
          <w:kern w:val="2"/>
          <w:sz w:val="20"/>
          <w:szCs w:val="20"/>
          <w:lang w:eastAsia="ja-JP"/>
        </w:rPr>
        <w:t>Takumi Plus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. Os subtis detalhes cromado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acetinado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as costuras meticulosas completam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visual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qui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ado e sofisticado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interiores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873172D" w14:textId="01271097" w:rsidR="00063757" w:rsidRDefault="00063757" w:rsidP="0006375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Mazda6e é</w:t>
      </w:r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autêntica </w:t>
      </w:r>
      <w:proofErr w:type="spellStart"/>
      <w:r w:rsidR="00B94798" w:rsidRPr="00B9479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masterclass</w:t>
      </w:r>
      <w:proofErr w:type="spellEnd"/>
      <w:r w:rsidR="00B9479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de design, combinando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perfeição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forma e a função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cria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 de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veículo visualmente tão impressionante como prático. Com as suas linhas exteriores fluidas, tecnologia de iluminação de ponta e um interior minimalista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luxuoso, o Mazda6e representa o próximo capítulo na evolução do design da Mazda.</w:t>
      </w:r>
    </w:p>
    <w:p w14:paraId="69A084A0" w14:textId="4371850A" w:rsidR="00063757" w:rsidRDefault="00063757" w:rsidP="00F002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Fazendo a união entre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tradição e inovação,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Mazda6e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passo ousado em </w:t>
      </w:r>
      <w:proofErr w:type="spellStart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futuro </w:t>
      </w:r>
      <w:proofErr w:type="spellStart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trico</w:t>
      </w:r>
      <w:proofErr w:type="spellEnd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mantendo-se fiel à arte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excelência estética que definem a marca Mazda. Entrando numa nova era, o Mazda6e é mais do que apenas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automóvel,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uma afirmação do compromisso da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 design, a tecnologia e a </w:t>
      </w:r>
      <w:proofErr w:type="spellStart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trificação</w:t>
      </w:r>
      <w:proofErr w:type="spellEnd"/>
      <w:r w:rsidRPr="000637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F249769" w14:textId="5170707B" w:rsidR="00063757" w:rsidRDefault="00063757" w:rsidP="00F0029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Mazda6e </w:t>
      </w:r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 ser já </w:t>
      </w:r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>pré-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encomenda</w:t>
      </w:r>
      <w:r w:rsidRPr="00EF1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no nosso país, </w:t>
      </w:r>
      <w:r w:rsidR="00D24B07" w:rsidRPr="00EF1F6C">
        <w:rPr>
          <w:rFonts w:ascii="Mazda Type" w:hAnsi="Mazda Type"/>
          <w:kern w:val="2"/>
          <w:sz w:val="20"/>
          <w:szCs w:val="20"/>
          <w:lang w:val="pt-PT" w:eastAsia="ja-JP"/>
        </w:rPr>
        <w:t>com preços a partir de 40.050 €</w:t>
      </w:r>
      <w:r w:rsidR="00D24B07" w:rsidRPr="00EF1F6C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D24B07" w:rsidRPr="00EF1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conforme anunciado </w:t>
      </w:r>
      <w:r w:rsidR="00EF1F6C" w:rsidRPr="00EF1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hyperlink r:id="rId8" w:history="1">
        <w:r w:rsidRPr="00EF1F6C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Comunicado de Imprensa</w:t>
        </w:r>
      </w:hyperlink>
      <w:r w:rsidR="00EF1F6C" w:rsidRPr="00EF1F6C">
        <w:rPr>
          <w:rFonts w:ascii="Mazda Type" w:hAnsi="Mazda Type"/>
          <w:sz w:val="20"/>
          <w:szCs w:val="20"/>
        </w:rPr>
        <w:t xml:space="preserve"> </w:t>
      </w:r>
      <w:r w:rsidR="00EF1F6C" w:rsidRPr="00EF1F6C">
        <w:rPr>
          <w:rFonts w:ascii="Mazda Type" w:hAnsi="Mazda Type"/>
          <w:kern w:val="2"/>
          <w:sz w:val="20"/>
          <w:szCs w:val="20"/>
          <w:lang w:val="pt-PT" w:eastAsia="ja-JP"/>
        </w:rPr>
        <w:t>dedicado.</w:t>
      </w:r>
      <w:r w:rsidR="00D24B07" w:rsidRPr="00EF1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Detalhes adicionais sobre o mais recente modelo 100% </w:t>
      </w:r>
      <w:proofErr w:type="spellStart"/>
      <w:r w:rsidR="00D24B07" w:rsidRPr="00EF1F6C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D24B07" w:rsidRPr="00EF1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podem ser cons</w:t>
      </w:r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>ultados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proofErr w:type="spellStart"/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>respectivo</w:t>
      </w:r>
      <w:proofErr w:type="spellEnd"/>
      <w:r w:rsidR="00D24B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9" w:history="1">
        <w:r w:rsidRPr="00D24B07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Press Kit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0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lastRenderedPageBreak/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EF1F6C">
      <w:headerReference w:type="default" r:id="rId13"/>
      <w:footerReference w:type="default" r:id="rId14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1824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15F98253" w14:textId="29253833" w:rsidR="00D24B07" w:rsidRPr="00D24B07" w:rsidRDefault="00D24B07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D24B07">
        <w:rPr>
          <w:rStyle w:val="Refdenotaderodap"/>
          <w:rFonts w:ascii="Mazda Type" w:hAnsi="Mazda Type"/>
          <w:sz w:val="17"/>
          <w:szCs w:val="17"/>
        </w:rPr>
        <w:footnoteRef/>
      </w:r>
      <w:r w:rsidRPr="00D24B07">
        <w:rPr>
          <w:rFonts w:ascii="Mazda Type" w:hAnsi="Mazda Type"/>
          <w:sz w:val="17"/>
          <w:szCs w:val="17"/>
        </w:rPr>
        <w:t xml:space="preserve"> Preço de Pré-Lançamento, inclui Campanha de Oferta de 2.000 € + IVA 23%; Não inclui Despesas de Legalização e Transporte; Não inclui pintura metalizada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875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06809260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63757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02DB"/>
    <w:rsid w:val="00365B33"/>
    <w:rsid w:val="003961DD"/>
    <w:rsid w:val="003A683F"/>
    <w:rsid w:val="003B1BD9"/>
    <w:rsid w:val="003E644C"/>
    <w:rsid w:val="00401EE0"/>
    <w:rsid w:val="004064CF"/>
    <w:rsid w:val="00421AC4"/>
    <w:rsid w:val="00434720"/>
    <w:rsid w:val="0046188A"/>
    <w:rsid w:val="00465BCB"/>
    <w:rsid w:val="00485664"/>
    <w:rsid w:val="004A76FF"/>
    <w:rsid w:val="004D3CD8"/>
    <w:rsid w:val="004D4547"/>
    <w:rsid w:val="004E1D85"/>
    <w:rsid w:val="004F7975"/>
    <w:rsid w:val="00503022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B5C14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E725D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94798"/>
    <w:rsid w:val="00BA42D5"/>
    <w:rsid w:val="00BF2CC4"/>
    <w:rsid w:val="00C1740E"/>
    <w:rsid w:val="00C265B9"/>
    <w:rsid w:val="00C80697"/>
    <w:rsid w:val="00C97D52"/>
    <w:rsid w:val="00CB3778"/>
    <w:rsid w:val="00CC5EF8"/>
    <w:rsid w:val="00CD199A"/>
    <w:rsid w:val="00CD6B3E"/>
    <w:rsid w:val="00D03719"/>
    <w:rsid w:val="00D24B07"/>
    <w:rsid w:val="00D34F60"/>
    <w:rsid w:val="00D468B9"/>
    <w:rsid w:val="00D5499C"/>
    <w:rsid w:val="00DA7F93"/>
    <w:rsid w:val="00DB6422"/>
    <w:rsid w:val="00DE76A5"/>
    <w:rsid w:val="00DF69D6"/>
    <w:rsid w:val="00E0686C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86662"/>
    <w:rsid w:val="00EB23C3"/>
    <w:rsid w:val="00EB3FE9"/>
    <w:rsid w:val="00EB5ADA"/>
    <w:rsid w:val="00EB77DB"/>
    <w:rsid w:val="00EE4F6F"/>
    <w:rsid w:val="00EE5FC2"/>
    <w:rsid w:val="00EF1F6C"/>
    <w:rsid w:val="00EF38B4"/>
    <w:rsid w:val="00F00294"/>
    <w:rsid w:val="00F06183"/>
    <w:rsid w:val="00F13FE4"/>
    <w:rsid w:val="00F2477E"/>
    <w:rsid w:val="00F31CF7"/>
    <w:rsid w:val="00F362F2"/>
    <w:rsid w:val="00F4252B"/>
    <w:rsid w:val="00F53574"/>
    <w:rsid w:val="00F57CE5"/>
    <w:rsid w:val="00F602D9"/>
    <w:rsid w:val="00F67FF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novidades/2025/novo-mazda6e-inicia-pre-venda-em-portugal--com-precos-a-partir-de-40.050-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api/assets/download/b1e0c055-d250-4660-a5e2-248f77ed9c86_Pdf?isDownload=fal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</TotalTime>
  <Pages>3</Pages>
  <Words>976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José Pinheiro | Good News</cp:lastModifiedBy>
  <cp:revision>2</cp:revision>
  <cp:lastPrinted>2020-01-28T12:28:00Z</cp:lastPrinted>
  <dcterms:created xsi:type="dcterms:W3CDTF">2025-03-27T09:39:00Z</dcterms:created>
  <dcterms:modified xsi:type="dcterms:W3CDTF">2025-03-27T09:39:00Z</dcterms:modified>
</cp:coreProperties>
</file>