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CC" w:rsidRPr="008E0A24" w:rsidRDefault="00D202CC" w:rsidP="00D202CC">
      <w:pPr>
        <w:jc w:val="center"/>
        <w:rPr>
          <w:rFonts w:ascii="Mazda Type" w:hAnsi="Mazda Type" w:cs="Arial"/>
          <w:b/>
          <w:sz w:val="20"/>
          <w:szCs w:val="20"/>
          <w:u w:val="single"/>
          <w:lang w:val="pt-PT"/>
        </w:rPr>
      </w:pPr>
      <w:r w:rsidRPr="008E0A24">
        <w:rPr>
          <w:rFonts w:ascii="Mazda Type" w:hAnsi="Mazda Type" w:cs="Arial"/>
          <w:b/>
          <w:sz w:val="20"/>
          <w:szCs w:val="20"/>
          <w:u w:val="single"/>
          <w:lang w:val="pt-PT"/>
        </w:rPr>
        <w:t>100 ANOS A DESAFIAR AS CONVENÇÕES: MAZDA 1920-2020</w:t>
      </w:r>
    </w:p>
    <w:p w:rsidR="00D202CC" w:rsidRPr="00493BC0" w:rsidRDefault="00D202CC" w:rsidP="00D202CC">
      <w:pPr>
        <w:jc w:val="center"/>
        <w:rPr>
          <w:rFonts w:ascii="Mazda Type" w:hAnsi="Mazda Type" w:cs="Arial"/>
          <w:sz w:val="20"/>
          <w:szCs w:val="20"/>
          <w:u w:val="single"/>
          <w:lang w:val="pt-PT" w:eastAsia="ja-JP"/>
        </w:rPr>
      </w:pPr>
    </w:p>
    <w:p w:rsidR="00336371" w:rsidRDefault="00336371" w:rsidP="00336371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A Mazda e a Cortiça: </w:t>
      </w:r>
    </w:p>
    <w:p w:rsidR="00862BE0" w:rsidRPr="00336371" w:rsidRDefault="00060D2E" w:rsidP="00336371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E04E3B">
        <w:rPr>
          <w:rFonts w:ascii="Mazda Type Medium" w:hAnsi="Mazda Type Medium"/>
          <w:sz w:val="32"/>
          <w:szCs w:val="32"/>
          <w:lang w:val="pt-PT"/>
        </w:rPr>
        <w:t>Inspiração no passado, aplicação no presente</w:t>
      </w:r>
      <w:r w:rsidR="00336371"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="00336371">
        <w:rPr>
          <w:rFonts w:ascii="Mazda Type Medium" w:hAnsi="Mazda Type Medium"/>
          <w:sz w:val="32"/>
          <w:szCs w:val="32"/>
          <w:lang w:val="pt-PT"/>
        </w:rPr>
        <w:br/>
      </w:r>
      <w:proofErr w:type="gramStart"/>
      <w:r w:rsidR="00336371">
        <w:rPr>
          <w:rFonts w:ascii="Mazda Type Medium" w:hAnsi="Mazda Type Medium"/>
          <w:sz w:val="32"/>
          <w:szCs w:val="32"/>
          <w:lang w:val="pt-PT"/>
        </w:rPr>
        <w:t>e</w:t>
      </w:r>
      <w:proofErr w:type="gramEnd"/>
      <w:r w:rsidR="00336371">
        <w:rPr>
          <w:rFonts w:ascii="Mazda Type Medium" w:hAnsi="Mazda Type Medium"/>
          <w:sz w:val="32"/>
          <w:szCs w:val="32"/>
          <w:lang w:val="pt-PT"/>
        </w:rPr>
        <w:t xml:space="preserve"> um </w:t>
      </w:r>
      <w:r w:rsidRPr="00E04E3B">
        <w:rPr>
          <w:rFonts w:ascii="Mazda Type Medium" w:hAnsi="Mazda Type Medium"/>
          <w:sz w:val="32"/>
          <w:szCs w:val="32"/>
          <w:lang w:val="pt-PT"/>
        </w:rPr>
        <w:t>olha</w:t>
      </w:r>
      <w:r w:rsidR="00336371">
        <w:rPr>
          <w:rFonts w:ascii="Mazda Type Medium" w:hAnsi="Mazda Type Medium"/>
          <w:sz w:val="32"/>
          <w:szCs w:val="32"/>
          <w:lang w:val="pt-PT"/>
        </w:rPr>
        <w:t>r</w:t>
      </w:r>
      <w:r w:rsidRPr="00E04E3B">
        <w:rPr>
          <w:rFonts w:ascii="Mazda Type Medium" w:hAnsi="Mazda Type Medium"/>
          <w:sz w:val="32"/>
          <w:szCs w:val="32"/>
          <w:lang w:val="pt-PT"/>
        </w:rPr>
        <w:t xml:space="preserve"> para o futuro</w:t>
      </w:r>
    </w:p>
    <w:p w:rsidR="00862BE0" w:rsidRPr="00E04E3B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:rsidR="00DA35F9" w:rsidRPr="00E04E3B" w:rsidRDefault="00060D2E" w:rsidP="00B40267">
      <w:pPr>
        <w:pStyle w:val="PargrafodaLista"/>
        <w:numPr>
          <w:ilvl w:val="0"/>
          <w:numId w:val="1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 w:rsidRPr="00E04E3B">
        <w:rPr>
          <w:rFonts w:ascii="Mazda Type" w:hAnsi="Mazda Type"/>
          <w:sz w:val="22"/>
          <w:szCs w:val="22"/>
          <w:lang w:val="pt-PT"/>
        </w:rPr>
        <w:t>A cortiça está de regress</w:t>
      </w:r>
      <w:r w:rsidR="00B37161" w:rsidRPr="00E04E3B">
        <w:rPr>
          <w:rFonts w:ascii="Mazda Type" w:hAnsi="Mazda Type"/>
          <w:sz w:val="22"/>
          <w:szCs w:val="22"/>
          <w:lang w:val="pt-PT"/>
        </w:rPr>
        <w:t>o</w:t>
      </w:r>
      <w:r w:rsidRPr="00E04E3B">
        <w:rPr>
          <w:rFonts w:ascii="Mazda Type" w:hAnsi="Mazda Type"/>
          <w:sz w:val="22"/>
          <w:szCs w:val="22"/>
          <w:lang w:val="pt-PT"/>
        </w:rPr>
        <w:t xml:space="preserve"> </w:t>
      </w:r>
      <w:r w:rsidR="00B37161" w:rsidRPr="00E04E3B">
        <w:rPr>
          <w:rFonts w:ascii="Mazda Type" w:hAnsi="Mazda Type"/>
          <w:sz w:val="22"/>
          <w:szCs w:val="22"/>
          <w:lang w:val="pt-PT"/>
        </w:rPr>
        <w:t>à</w:t>
      </w:r>
      <w:r w:rsidRPr="00E04E3B">
        <w:rPr>
          <w:rFonts w:ascii="Mazda Type" w:hAnsi="Mazda Type"/>
          <w:sz w:val="22"/>
          <w:szCs w:val="22"/>
          <w:lang w:val="pt-PT"/>
        </w:rPr>
        <w:t xml:space="preserve"> Mazda</w:t>
      </w:r>
      <w:r w:rsidR="00DA35F9" w:rsidRPr="00E04E3B">
        <w:rPr>
          <w:rFonts w:ascii="Mazda Type" w:hAnsi="Mazda Type"/>
          <w:sz w:val="22"/>
          <w:szCs w:val="22"/>
          <w:lang w:val="pt-PT"/>
        </w:rPr>
        <w:t xml:space="preserve">, </w:t>
      </w:r>
      <w:r w:rsidRPr="00E04E3B">
        <w:rPr>
          <w:rFonts w:ascii="Mazda Type" w:hAnsi="Mazda Type"/>
          <w:sz w:val="22"/>
          <w:szCs w:val="22"/>
          <w:lang w:val="pt-PT"/>
        </w:rPr>
        <w:t xml:space="preserve">num tributo a uma matéria-prima que é uma das raízes da </w:t>
      </w:r>
      <w:r w:rsidR="00B37161" w:rsidRPr="00E04E3B">
        <w:rPr>
          <w:rFonts w:ascii="Mazda Type" w:hAnsi="Mazda Type"/>
          <w:sz w:val="22"/>
          <w:szCs w:val="22"/>
          <w:lang w:val="pt-PT"/>
        </w:rPr>
        <w:t xml:space="preserve">sua </w:t>
      </w:r>
      <w:r w:rsidRPr="00E04E3B">
        <w:rPr>
          <w:rFonts w:ascii="Mazda Type" w:hAnsi="Mazda Type"/>
          <w:sz w:val="22"/>
          <w:szCs w:val="22"/>
          <w:lang w:val="pt-PT"/>
        </w:rPr>
        <w:t>evolução</w:t>
      </w:r>
      <w:r w:rsidR="00B37161" w:rsidRPr="00E04E3B">
        <w:rPr>
          <w:rFonts w:ascii="Mazda Type" w:hAnsi="Mazda Type"/>
          <w:sz w:val="22"/>
          <w:szCs w:val="22"/>
          <w:lang w:val="pt-PT"/>
        </w:rPr>
        <w:t xml:space="preserve"> como empresa hoje centenária.</w:t>
      </w:r>
    </w:p>
    <w:p w:rsidR="00DA35F9" w:rsidRPr="00E04E3B" w:rsidRDefault="00B40267" w:rsidP="00B40267">
      <w:pPr>
        <w:pStyle w:val="PargrafodaLista"/>
        <w:numPr>
          <w:ilvl w:val="0"/>
          <w:numId w:val="1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P</w:t>
      </w:r>
      <w:r w:rsidR="00DA35F9" w:rsidRPr="00E04E3B">
        <w:rPr>
          <w:rFonts w:ascii="Mazda Type" w:hAnsi="Mazda Type"/>
          <w:sz w:val="22"/>
          <w:szCs w:val="22"/>
          <w:lang w:val="pt-PT"/>
        </w:rPr>
        <w:t xml:space="preserve">rimeira proposta 100 por cento </w:t>
      </w:r>
      <w:proofErr w:type="spellStart"/>
      <w:r w:rsidR="00DA35F9" w:rsidRPr="00E04E3B">
        <w:rPr>
          <w:rFonts w:ascii="Mazda Type" w:hAnsi="Mazda Type"/>
          <w:sz w:val="22"/>
          <w:szCs w:val="22"/>
          <w:lang w:val="pt-PT"/>
        </w:rPr>
        <w:t>eléctrica</w:t>
      </w:r>
      <w:proofErr w:type="spellEnd"/>
      <w:r w:rsidR="00DA35F9" w:rsidRPr="00E04E3B">
        <w:rPr>
          <w:rFonts w:ascii="Mazda Type" w:hAnsi="Mazda Type"/>
          <w:sz w:val="22"/>
          <w:szCs w:val="22"/>
          <w:lang w:val="pt-PT"/>
        </w:rPr>
        <w:t xml:space="preserve"> da</w:t>
      </w:r>
      <w:r>
        <w:rPr>
          <w:rFonts w:ascii="Mazda Type" w:hAnsi="Mazda Type"/>
          <w:sz w:val="22"/>
          <w:szCs w:val="22"/>
          <w:lang w:val="pt-PT"/>
        </w:rPr>
        <w:t xml:space="preserve"> marca</w:t>
      </w:r>
      <w:r w:rsidR="00DA35F9" w:rsidRPr="00E04E3B">
        <w:rPr>
          <w:rFonts w:ascii="Mazda Type" w:hAnsi="Mazda Type"/>
          <w:sz w:val="22"/>
          <w:szCs w:val="22"/>
          <w:lang w:val="pt-PT"/>
        </w:rPr>
        <w:t xml:space="preserve">, </w:t>
      </w:r>
      <w:r>
        <w:rPr>
          <w:rFonts w:ascii="Mazda Type" w:hAnsi="Mazda Type"/>
          <w:sz w:val="22"/>
          <w:szCs w:val="22"/>
          <w:lang w:val="pt-PT"/>
        </w:rPr>
        <w:t>o n</w:t>
      </w:r>
      <w:r w:rsidRPr="00E04E3B">
        <w:rPr>
          <w:rFonts w:ascii="Mazda Type" w:hAnsi="Mazda Type"/>
          <w:sz w:val="22"/>
          <w:szCs w:val="22"/>
          <w:lang w:val="pt-PT"/>
        </w:rPr>
        <w:t>ovo Mazda MX-30</w:t>
      </w:r>
      <w:r>
        <w:rPr>
          <w:rFonts w:ascii="Mazda Type" w:hAnsi="Mazda Type"/>
          <w:sz w:val="22"/>
          <w:szCs w:val="22"/>
          <w:lang w:val="pt-PT"/>
        </w:rPr>
        <w:t xml:space="preserve"> recupera</w:t>
      </w:r>
      <w:r w:rsidR="00DA35F9" w:rsidRPr="00E04E3B">
        <w:rPr>
          <w:rFonts w:ascii="Mazda Type" w:hAnsi="Mazda Type"/>
          <w:sz w:val="22"/>
          <w:szCs w:val="22"/>
          <w:lang w:val="pt-PT"/>
        </w:rPr>
        <w:t xml:space="preserve"> um legado cujas origens remontam a 1920.</w:t>
      </w:r>
    </w:p>
    <w:p w:rsidR="002D279C" w:rsidRPr="00E04E3B" w:rsidRDefault="00DA35F9" w:rsidP="00B40267">
      <w:pPr>
        <w:pStyle w:val="PargrafodaLista"/>
        <w:numPr>
          <w:ilvl w:val="0"/>
          <w:numId w:val="1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 w:rsidRPr="00E04E3B">
        <w:rPr>
          <w:rFonts w:ascii="Mazda Type" w:hAnsi="Mazda Type"/>
          <w:sz w:val="22"/>
          <w:szCs w:val="22"/>
          <w:lang w:val="pt-PT"/>
        </w:rPr>
        <w:t xml:space="preserve">Este material sustentável </w:t>
      </w:r>
      <w:r w:rsidR="00B37161" w:rsidRPr="00E04E3B">
        <w:rPr>
          <w:rFonts w:ascii="Mazda Type" w:hAnsi="Mazda Type"/>
          <w:sz w:val="22"/>
          <w:szCs w:val="22"/>
          <w:lang w:val="pt-PT"/>
        </w:rPr>
        <w:t xml:space="preserve">é </w:t>
      </w:r>
      <w:r w:rsidRPr="00E04E3B">
        <w:rPr>
          <w:rFonts w:ascii="Mazda Type" w:hAnsi="Mazda Type"/>
          <w:sz w:val="22"/>
          <w:szCs w:val="22"/>
          <w:lang w:val="pt-PT"/>
        </w:rPr>
        <w:t>originário</w:t>
      </w:r>
      <w:r w:rsidR="00B37161" w:rsidRPr="00E04E3B">
        <w:rPr>
          <w:rFonts w:ascii="Mazda Type" w:hAnsi="Mazda Type"/>
          <w:sz w:val="22"/>
          <w:szCs w:val="22"/>
          <w:lang w:val="pt-PT"/>
        </w:rPr>
        <w:t xml:space="preserve"> das planícies alentejanas e da envolvente de </w:t>
      </w:r>
      <w:proofErr w:type="spellStart"/>
      <w:r w:rsidR="00B37161" w:rsidRPr="00E04E3B">
        <w:rPr>
          <w:rFonts w:ascii="Mazda Type" w:hAnsi="Mazda Type"/>
          <w:sz w:val="22"/>
          <w:szCs w:val="22"/>
          <w:lang w:val="pt-PT"/>
        </w:rPr>
        <w:t>Hiroshima</w:t>
      </w:r>
      <w:proofErr w:type="spellEnd"/>
      <w:r w:rsidRPr="00E04E3B">
        <w:rPr>
          <w:rFonts w:ascii="Mazda Type" w:hAnsi="Mazda Type"/>
          <w:sz w:val="22"/>
          <w:szCs w:val="22"/>
          <w:lang w:val="pt-PT"/>
        </w:rPr>
        <w:t>.</w:t>
      </w:r>
    </w:p>
    <w:p w:rsidR="00862BE0" w:rsidRPr="00E04E3B" w:rsidRDefault="00862BE0" w:rsidP="00862BE0">
      <w:pPr>
        <w:spacing w:line="260" w:lineRule="exact"/>
        <w:rPr>
          <w:rFonts w:ascii="Mazda Type" w:hAnsi="Mazda Type"/>
          <w:sz w:val="32"/>
          <w:szCs w:val="32"/>
          <w:lang w:val="pt-PT"/>
        </w:rPr>
      </w:pPr>
    </w:p>
    <w:p w:rsidR="00E45067" w:rsidRPr="00E04E3B" w:rsidRDefault="00060D2E" w:rsidP="00060D2E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04E3B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E04E3B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F35D11">
        <w:rPr>
          <w:rFonts w:ascii="Mazda Type" w:hAnsi="Mazda Type"/>
          <w:b/>
          <w:kern w:val="2"/>
          <w:sz w:val="20"/>
          <w:szCs w:val="20"/>
          <w:lang w:val="pt-PT" w:eastAsia="ja-JP"/>
        </w:rPr>
        <w:t>17</w:t>
      </w:r>
      <w:bookmarkStart w:id="0" w:name="_GoBack"/>
      <w:bookmarkEnd w:id="0"/>
      <w:r w:rsidR="003376BF" w:rsidRPr="003376BF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Pr="003376BF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Dezembro </w:t>
      </w:r>
      <w:r w:rsidR="009871C7" w:rsidRPr="003376BF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3376BF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9871C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>Estivéssemos n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="003124FA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tradicional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jogo de associaç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uma vez mencionada 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a palavra </w:t>
      </w:r>
      <w:r w:rsidR="00E45067" w:rsidRPr="00B40267">
        <w:rPr>
          <w:rFonts w:ascii="Mazda Type" w:hAnsi="Mazda Type"/>
          <w:i/>
          <w:kern w:val="2"/>
          <w:sz w:val="20"/>
          <w:szCs w:val="20"/>
          <w:lang w:val="pt-PT" w:eastAsia="ja-JP"/>
        </w:rPr>
        <w:t>“cortiça”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>a primeira coisa que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muito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provavelmente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viria </w:t>
      </w:r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à </w:t>
      </w:r>
      <w:r w:rsidR="0033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ideia </w:t>
      </w:r>
      <w:r w:rsidR="009864CD" w:rsidRPr="00E04E3B">
        <w:rPr>
          <w:rFonts w:ascii="Mazda Type" w:hAnsi="Mazda Type"/>
          <w:kern w:val="2"/>
          <w:sz w:val="20"/>
          <w:szCs w:val="20"/>
          <w:lang w:val="pt-PT" w:eastAsia="ja-JP"/>
        </w:rPr>
        <w:t>se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9864CD" w:rsidRPr="00E04E3B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336371">
        <w:rPr>
          <w:rFonts w:ascii="Mazda Type" w:hAnsi="Mazda Type"/>
          <w:kern w:val="2"/>
          <w:sz w:val="20"/>
          <w:szCs w:val="20"/>
          <w:lang w:val="pt-PT" w:eastAsia="ja-JP"/>
        </w:rPr>
        <w:t>, eventualmente,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45067" w:rsidRPr="00B40267">
        <w:rPr>
          <w:rFonts w:ascii="Mazda Type" w:hAnsi="Mazda Type"/>
          <w:i/>
          <w:kern w:val="2"/>
          <w:sz w:val="20"/>
          <w:szCs w:val="20"/>
          <w:lang w:val="pt-PT" w:eastAsia="ja-JP"/>
        </w:rPr>
        <w:t>“vinho”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pelo que 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a resposta fosse </w:t>
      </w:r>
      <w:r w:rsidR="003C7BEB" w:rsidRPr="003C7BEB">
        <w:rPr>
          <w:rFonts w:ascii="Mazda Type" w:hAnsi="Mazda Type"/>
          <w:i/>
          <w:kern w:val="2"/>
          <w:sz w:val="20"/>
          <w:szCs w:val="20"/>
          <w:lang w:val="pt-PT" w:eastAsia="ja-JP"/>
        </w:rPr>
        <w:t>“automóvel”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pode</w:t>
      </w:r>
      <w:r w:rsidR="009864CD" w:rsidRPr="00E04E3B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>ia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soar um pouco fora </w:t>
      </w:r>
      <w:r w:rsidR="00336371">
        <w:rPr>
          <w:rFonts w:ascii="Mazda Type" w:hAnsi="Mazda Type"/>
          <w:kern w:val="2"/>
          <w:sz w:val="20"/>
          <w:szCs w:val="20"/>
          <w:lang w:val="pt-PT" w:eastAsia="ja-JP"/>
        </w:rPr>
        <w:t>de contexto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. Mas não </w:t>
      </w:r>
      <w:r w:rsidR="0033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tanto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para a M</w:t>
      </w:r>
      <w:r w:rsidR="008E721A">
        <w:rPr>
          <w:rFonts w:ascii="Mazda Type" w:hAnsi="Mazda Type"/>
          <w:kern w:val="2"/>
          <w:sz w:val="20"/>
          <w:szCs w:val="20"/>
          <w:lang w:val="pt-PT" w:eastAsia="ja-JP"/>
        </w:rPr>
        <w:t>az</w:t>
      </w:r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da, </w:t>
      </w:r>
      <w:r w:rsidR="009864C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quem esta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ligação faz todo o sentido, já que 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>não só utiliza</w:t>
      </w:r>
      <w:r w:rsidR="003C7BEB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este </w:t>
      </w:r>
      <w:r w:rsidR="003C7BEB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recurso no habitáculo 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>do seu novo SUV MX-30 e-</w:t>
      </w:r>
      <w:proofErr w:type="spellStart"/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3C7BEB" w:rsidRPr="00F554B8">
        <w:rPr>
          <w:rStyle w:val="Refdenotaderodap"/>
          <w:rFonts w:ascii="Mazda Type" w:hAnsi="Mazda Type" w:cs="Helvetica"/>
          <w:sz w:val="21"/>
          <w:szCs w:val="21"/>
          <w:lang w:val="en-GB"/>
        </w:rPr>
        <w:footnoteReference w:id="1"/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como pelo facto da </w:t>
      </w:r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 xml:space="preserve">própria </w:t>
      </w:r>
      <w:proofErr w:type="spellStart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actividade</w:t>
      </w:r>
      <w:proofErr w:type="spellEnd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industrial </w:t>
      </w:r>
      <w:r w:rsidR="0033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 xml:space="preserve">ter </w:t>
      </w:r>
      <w:r w:rsidR="009864CD" w:rsidRPr="00E04E3B">
        <w:rPr>
          <w:rFonts w:ascii="Mazda Type" w:hAnsi="Mazda Type"/>
          <w:kern w:val="2"/>
          <w:sz w:val="20"/>
          <w:szCs w:val="20"/>
          <w:lang w:val="pt-PT" w:eastAsia="ja-JP"/>
        </w:rPr>
        <w:t>inici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>ado</w:t>
      </w:r>
      <w:r w:rsidR="009864C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9864CD" w:rsidRPr="00E04E3B">
        <w:rPr>
          <w:rFonts w:ascii="Mazda Type" w:hAnsi="Mazda Type"/>
          <w:kern w:val="2"/>
          <w:sz w:val="20"/>
          <w:szCs w:val="20"/>
          <w:lang w:val="pt-PT" w:eastAsia="ja-JP"/>
        </w:rPr>
        <w:t>o processo de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transformação</w:t>
      </w:r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cortiça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então como </w:t>
      </w:r>
      <w:proofErr w:type="spellStart"/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>Toyo</w:t>
      </w:r>
      <w:proofErr w:type="spellEnd"/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Cork </w:t>
      </w:r>
      <w:proofErr w:type="spellStart"/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>Kogyo</w:t>
      </w:r>
      <w:proofErr w:type="spellEnd"/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Co. </w:t>
      </w:r>
      <w:proofErr w:type="spellStart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Ltd</w:t>
      </w:r>
      <w:proofErr w:type="spellEnd"/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336371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33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já longínquo ano de </w:t>
      </w:r>
      <w:r w:rsidR="00336371" w:rsidRPr="00E04E3B">
        <w:rPr>
          <w:rFonts w:ascii="Mazda Type" w:hAnsi="Mazda Type"/>
          <w:kern w:val="2"/>
          <w:sz w:val="20"/>
          <w:szCs w:val="20"/>
          <w:lang w:val="pt-PT" w:eastAsia="ja-JP"/>
        </w:rPr>
        <w:t>1920</w:t>
      </w:r>
      <w:r w:rsidR="0033637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DA35F9" w:rsidRPr="00E04E3B" w:rsidRDefault="009864CD" w:rsidP="00060D2E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Cem 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>anos passados desde essa data,</w:t>
      </w:r>
      <w:r w:rsidR="0033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celebrações iniciadas a 30 de Janeiro último, a 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aposta da hoje Mazda Motor </w:t>
      </w:r>
      <w:proofErr w:type="spellStart"/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centra-se exclusivamente n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indústria 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>automóvel</w:t>
      </w:r>
      <w:r w:rsidR="0033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>te</w:t>
      </w:r>
      <w:r w:rsidR="0033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m 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mais recente expoente o novo MX-30, o </w:t>
      </w:r>
      <w:r w:rsidR="003124FA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primeiro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veículo 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100 por cento </w:t>
      </w:r>
      <w:proofErr w:type="spellStart"/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="00336371">
        <w:rPr>
          <w:rFonts w:ascii="Mazda Type" w:hAnsi="Mazda Type"/>
          <w:kern w:val="2"/>
          <w:sz w:val="20"/>
          <w:szCs w:val="20"/>
          <w:lang w:val="pt-PT" w:eastAsia="ja-JP"/>
        </w:rPr>
        <w:t>. A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utomóvel 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tecnologicamente evoluído nos mais diversos 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>domínios</w:t>
      </w:r>
      <w:r w:rsidR="0033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MX-30 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 xml:space="preserve">representa ainda </w:t>
      </w:r>
      <w:r w:rsidR="0033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o regresso 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3C7BEB" w:rsidRPr="00E04E3B">
        <w:rPr>
          <w:rFonts w:ascii="Mazda Type" w:hAnsi="Mazda Type"/>
          <w:kern w:val="2"/>
          <w:sz w:val="20"/>
          <w:szCs w:val="20"/>
          <w:lang w:val="pt-PT" w:eastAsia="ja-JP"/>
        </w:rPr>
        <w:t>a cortiça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universo Mazda</w:t>
      </w:r>
      <w:r w:rsidR="0033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proofErr w:type="spellStart"/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>concepção</w:t>
      </w:r>
      <w:proofErr w:type="spellEnd"/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3124FA" w:rsidRPr="00E04E3B">
        <w:rPr>
          <w:rFonts w:ascii="Mazda Type" w:hAnsi="Mazda Type"/>
          <w:kern w:val="2"/>
          <w:sz w:val="20"/>
          <w:szCs w:val="20"/>
          <w:lang w:val="pt-PT" w:eastAsia="ja-JP"/>
        </w:rPr>
        <w:t>secções específicas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>interior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revestimento da consola central flutuante e </w:t>
      </w:r>
      <w:r w:rsidR="003124FA" w:rsidRPr="00E04E3B">
        <w:rPr>
          <w:rFonts w:ascii="Mazda Type" w:hAnsi="Mazda Type"/>
          <w:kern w:val="2"/>
          <w:sz w:val="20"/>
          <w:szCs w:val="20"/>
          <w:lang w:val="pt-PT" w:eastAsia="ja-JP"/>
        </w:rPr>
        <w:t>como reforço d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>o interior da zona dos seus puxadores</w:t>
      </w:r>
      <w:r w:rsidR="003124FA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das portas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numa aplicação 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grande impacto </w:t>
      </w:r>
      <w:r w:rsidR="00336371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visual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33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enorme qualidade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DA35F9" w:rsidRPr="00E04E3B" w:rsidRDefault="00336371" w:rsidP="00060D2E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recuperação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9864C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aquele que foi 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seu primeiro material de sempre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864C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faz-se através de um novo SUV de características inéditas,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proposta 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9864CD" w:rsidRPr="00E04E3B">
        <w:rPr>
          <w:rFonts w:ascii="Mazda Type" w:hAnsi="Mazda Type"/>
          <w:kern w:val="2"/>
          <w:sz w:val="20"/>
          <w:szCs w:val="20"/>
          <w:lang w:val="pt-PT" w:eastAsia="ja-JP"/>
        </w:rPr>
        <w:t>chegou ao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s mercados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 segunda metade deste </w:t>
      </w:r>
      <w:r w:rsidR="009864C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muito 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atípico ano de 2020 – o </w:t>
      </w:r>
      <w:r w:rsidR="009864C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="00DA35F9" w:rsidRPr="00E04E3B">
        <w:rPr>
          <w:rFonts w:ascii="Mazda Type" w:hAnsi="Mazda Type"/>
          <w:kern w:val="2"/>
          <w:sz w:val="20"/>
          <w:szCs w:val="20"/>
          <w:lang w:val="pt-PT" w:eastAsia="ja-JP"/>
        </w:rPr>
        <w:t>lançamento em Portugal teve lugar em Setembro último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36BB0" w:rsidRPr="00E04E3B">
        <w:rPr>
          <w:rFonts w:ascii="Mazda Type" w:hAnsi="Mazda Type"/>
          <w:kern w:val="2"/>
          <w:sz w:val="20"/>
          <w:szCs w:val="20"/>
          <w:lang w:val="pt-PT" w:eastAsia="ja-JP"/>
        </w:rPr>
        <w:t>–</w:t>
      </w:r>
      <w:r w:rsidR="009864C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124FA" w:rsidRPr="00E04E3B">
        <w:rPr>
          <w:rFonts w:ascii="Mazda Type" w:hAnsi="Mazda Type"/>
          <w:kern w:val="2"/>
          <w:sz w:val="20"/>
          <w:szCs w:val="20"/>
          <w:lang w:val="pt-PT" w:eastAsia="ja-JP"/>
        </w:rPr>
        <w:t>sublinha</w:t>
      </w:r>
      <w:r w:rsidR="009864CD" w:rsidRPr="00E04E3B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3124FA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36BB0" w:rsidRPr="00E04E3B">
        <w:rPr>
          <w:rFonts w:ascii="Mazda Type" w:hAnsi="Mazda Type"/>
          <w:kern w:val="2"/>
          <w:sz w:val="20"/>
          <w:szCs w:val="20"/>
          <w:lang w:val="pt-PT" w:eastAsia="ja-JP"/>
        </w:rPr>
        <w:t>o facto d</w:t>
      </w:r>
      <w:r w:rsidR="009864C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3124FA" w:rsidRPr="00E04E3B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F36BB0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</w:t>
      </w:r>
      <w:r w:rsidR="003124FA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ser </w:t>
      </w:r>
      <w:r w:rsidR="009864C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o único </w:t>
      </w:r>
      <w:r w:rsidR="00F36BB0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construtor automóvel </w:t>
      </w:r>
      <w:r w:rsidR="009864CD" w:rsidRPr="00E04E3B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F36BB0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mundo que iniciou </w:t>
      </w:r>
      <w:r w:rsidR="009864C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sua </w:t>
      </w:r>
      <w:proofErr w:type="spellStart"/>
      <w:r w:rsidR="009864CD" w:rsidRPr="00E04E3B">
        <w:rPr>
          <w:rFonts w:ascii="Mazda Type" w:hAnsi="Mazda Type"/>
          <w:kern w:val="2"/>
          <w:sz w:val="20"/>
          <w:szCs w:val="20"/>
          <w:lang w:val="pt-PT" w:eastAsia="ja-JP"/>
        </w:rPr>
        <w:t>actividade</w:t>
      </w:r>
      <w:proofErr w:type="spellEnd"/>
      <w:r w:rsidR="009864C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indústria de </w:t>
      </w:r>
      <w:r w:rsidR="00F36BB0" w:rsidRPr="00E04E3B">
        <w:rPr>
          <w:rFonts w:ascii="Mazda Type" w:hAnsi="Mazda Type"/>
          <w:kern w:val="2"/>
          <w:sz w:val="20"/>
          <w:szCs w:val="20"/>
          <w:lang w:val="pt-PT" w:eastAsia="ja-JP"/>
        </w:rPr>
        <w:t>transformação desta matéria-prima</w:t>
      </w:r>
      <w:r w:rsidR="009864CD" w:rsidRPr="00E04E3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F36BB0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cunho </w:t>
      </w:r>
      <w:r w:rsidR="00F36BB0" w:rsidRPr="00E04E3B">
        <w:rPr>
          <w:rFonts w:ascii="Mazda Type" w:hAnsi="Mazda Type"/>
          <w:kern w:val="2"/>
          <w:sz w:val="20"/>
          <w:szCs w:val="20"/>
          <w:lang w:val="pt-PT" w:eastAsia="ja-JP"/>
        </w:rPr>
        <w:t>tão tipicamente português.</w:t>
      </w:r>
    </w:p>
    <w:p w:rsidR="009864CD" w:rsidRPr="00E04E3B" w:rsidRDefault="009864CD" w:rsidP="009864CD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Envolvidas nesse inédito processo de aplicação no habitáculo de</w:t>
      </w:r>
      <w:r w:rsidR="00FC3B40">
        <w:rPr>
          <w:rFonts w:ascii="Mazda Type" w:hAnsi="Mazda Type"/>
          <w:kern w:val="2"/>
          <w:sz w:val="20"/>
          <w:szCs w:val="20"/>
          <w:lang w:val="pt-PT" w:eastAsia="ja-JP"/>
        </w:rPr>
        <w:t>ste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automóvel</w:t>
      </w:r>
      <w:r w:rsidR="00FC3B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particular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estão</w:t>
      </w:r>
      <w:r w:rsidR="00FC3B4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não só a Mazda Motor </w:t>
      </w:r>
      <w:proofErr w:type="spellStart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="00336371">
        <w:rPr>
          <w:rFonts w:ascii="Mazda Type" w:hAnsi="Mazda Type"/>
          <w:kern w:val="2"/>
          <w:sz w:val="20"/>
          <w:szCs w:val="20"/>
          <w:lang w:val="pt-PT" w:eastAsia="ja-JP"/>
        </w:rPr>
        <w:t>, como duas outras entidades nipónicas,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proofErr w:type="spellStart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Uchiyama</w:t>
      </w:r>
      <w:proofErr w:type="spellEnd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C218D" w:rsidRPr="00E04E3B">
        <w:rPr>
          <w:rFonts w:ascii="Mazda Type" w:hAnsi="Mazda Type"/>
          <w:kern w:val="2"/>
          <w:sz w:val="20"/>
          <w:szCs w:val="20"/>
          <w:lang w:val="pt-PT" w:eastAsia="ja-JP"/>
        </w:rPr>
        <w:t>Manufactoring</w:t>
      </w:r>
      <w:proofErr w:type="spellEnd"/>
      <w:r w:rsidR="00FC218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C218D" w:rsidRPr="00E04E3B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="0033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 </w:t>
      </w:r>
      <w:proofErr w:type="spellStart"/>
      <w:r w:rsidR="00336371" w:rsidRPr="00336371">
        <w:rPr>
          <w:rFonts w:ascii="Mazda Type" w:hAnsi="Mazda Type"/>
          <w:kern w:val="2"/>
          <w:sz w:val="20"/>
          <w:szCs w:val="20"/>
          <w:lang w:val="pt-PT" w:eastAsia="ja-JP"/>
        </w:rPr>
        <w:t>Daikyo</w:t>
      </w:r>
      <w:proofErr w:type="spellEnd"/>
      <w:r w:rsidR="00336371" w:rsidRPr="0033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336371" w:rsidRPr="00336371">
        <w:rPr>
          <w:rFonts w:ascii="Mazda Type" w:hAnsi="Mazda Type"/>
          <w:kern w:val="2"/>
          <w:sz w:val="20"/>
          <w:szCs w:val="20"/>
          <w:lang w:val="pt-PT" w:eastAsia="ja-JP"/>
        </w:rPr>
        <w:t>Nishikawa</w:t>
      </w:r>
      <w:proofErr w:type="spellEnd"/>
      <w:r w:rsidR="00336371" w:rsidRPr="0033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336371" w:rsidRPr="00336371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="00FC3B40">
        <w:rPr>
          <w:rFonts w:ascii="Mazda Type" w:hAnsi="Mazda Type"/>
          <w:kern w:val="2"/>
          <w:sz w:val="20"/>
          <w:szCs w:val="20"/>
          <w:lang w:val="pt-PT" w:eastAsia="ja-JP"/>
        </w:rPr>
        <w:t xml:space="preserve">. Mas a verdadeira </w:t>
      </w:r>
      <w:r w:rsidR="00336371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fornecedora deste </w:t>
      </w:r>
      <w:r w:rsidR="00336371" w:rsidRPr="00E04E3B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material sustentável</w:t>
      </w:r>
      <w:r w:rsidR="0033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C3B40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</w:t>
      </w:r>
      <w:r w:rsidR="0033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bem portuguesa Corticeira Amorim</w:t>
      </w:r>
      <w:r w:rsidR="00FC218D" w:rsidRPr="00E04E3B">
        <w:rPr>
          <w:rFonts w:ascii="Mazda Type" w:hAnsi="Mazda Type" w:cs="Arial"/>
          <w:sz w:val="20"/>
          <w:szCs w:val="20"/>
          <w:shd w:val="clear" w:color="auto" w:fill="FFFFFF"/>
          <w:lang w:val="pt-PT"/>
        </w:rPr>
        <w:t xml:space="preserve"> SGPS, S.A, </w:t>
      </w:r>
      <w:r w:rsidR="00FC3B40">
        <w:rPr>
          <w:rFonts w:ascii="Mazda Type" w:hAnsi="Mazda Type" w:cs="Arial"/>
          <w:sz w:val="20"/>
          <w:szCs w:val="20"/>
          <w:shd w:val="clear" w:color="auto" w:fill="FFFFFF"/>
          <w:lang w:val="pt-PT"/>
        </w:rPr>
        <w:t xml:space="preserve">reputada </w:t>
      </w:r>
      <w:r w:rsidR="00FC218D" w:rsidRPr="00E04E3B">
        <w:rPr>
          <w:rFonts w:ascii="Mazda Type" w:hAnsi="Mazda Type" w:cs="Arial"/>
          <w:i/>
          <w:sz w:val="20"/>
          <w:szCs w:val="20"/>
          <w:shd w:val="clear" w:color="auto" w:fill="FFFFFF"/>
          <w:lang w:val="pt-PT"/>
        </w:rPr>
        <w:t>holding</w:t>
      </w:r>
      <w:r w:rsidR="00FC218D" w:rsidRPr="00E04E3B">
        <w:rPr>
          <w:rFonts w:ascii="Mazda Type" w:hAnsi="Mazda Type" w:cs="Arial"/>
          <w:sz w:val="20"/>
          <w:szCs w:val="20"/>
          <w:shd w:val="clear" w:color="auto" w:fill="FFFFFF"/>
          <w:lang w:val="pt-PT"/>
        </w:rPr>
        <w:t xml:space="preserve"> portuguesa </w:t>
      </w:r>
      <w:r w:rsidR="00FC3B40">
        <w:rPr>
          <w:rFonts w:ascii="Mazda Type" w:hAnsi="Mazda Type" w:cs="Arial"/>
          <w:sz w:val="20"/>
          <w:szCs w:val="20"/>
          <w:shd w:val="clear" w:color="auto" w:fill="FFFFFF"/>
          <w:lang w:val="pt-PT"/>
        </w:rPr>
        <w:t xml:space="preserve">na área da </w:t>
      </w:r>
      <w:r w:rsidR="00FC218D" w:rsidRPr="00E04E3B">
        <w:rPr>
          <w:rFonts w:ascii="Mazda Type" w:hAnsi="Mazda Type" w:cs="Arial"/>
          <w:sz w:val="20"/>
          <w:szCs w:val="20"/>
          <w:shd w:val="clear" w:color="auto" w:fill="FFFFFF"/>
          <w:lang w:val="pt-PT"/>
        </w:rPr>
        <w:t>transformação de produtos de cortiça</w:t>
      </w:r>
      <w:r w:rsidR="00FC3B40">
        <w:rPr>
          <w:rFonts w:ascii="Mazda Type" w:hAnsi="Mazda Type" w:cs="Arial"/>
          <w:sz w:val="20"/>
          <w:szCs w:val="20"/>
          <w:shd w:val="clear" w:color="auto" w:fill="FFFFFF"/>
          <w:lang w:val="pt-PT"/>
        </w:rPr>
        <w:t xml:space="preserve"> e </w:t>
      </w:r>
      <w:r w:rsidR="00FC218D" w:rsidRPr="00E04E3B">
        <w:rPr>
          <w:rFonts w:ascii="Mazda Type" w:hAnsi="Mazda Type" w:cs="Arial"/>
          <w:sz w:val="20"/>
          <w:szCs w:val="20"/>
          <w:shd w:val="clear" w:color="auto" w:fill="FFFFFF"/>
          <w:lang w:val="pt-PT"/>
        </w:rPr>
        <w:t xml:space="preserve">líder mundial </w:t>
      </w:r>
      <w:r w:rsidR="00FC3B40">
        <w:rPr>
          <w:rFonts w:ascii="Mazda Type" w:hAnsi="Mazda Type" w:cs="Arial"/>
          <w:sz w:val="20"/>
          <w:szCs w:val="20"/>
          <w:shd w:val="clear" w:color="auto" w:fill="FFFFFF"/>
          <w:lang w:val="pt-PT"/>
        </w:rPr>
        <w:t xml:space="preserve">do </w:t>
      </w:r>
      <w:r w:rsidR="00FC218D" w:rsidRPr="00E04E3B">
        <w:rPr>
          <w:rFonts w:ascii="Mazda Type" w:hAnsi="Mazda Type" w:cs="Arial"/>
          <w:sz w:val="20"/>
          <w:szCs w:val="20"/>
          <w:shd w:val="clear" w:color="auto" w:fill="FFFFFF"/>
          <w:lang w:val="pt-PT"/>
        </w:rPr>
        <w:t>sector</w:t>
      </w:r>
      <w:r w:rsidR="00FC3B40">
        <w:rPr>
          <w:rFonts w:ascii="Mazda Type" w:hAnsi="Mazda Type" w:cs="Arial"/>
          <w:sz w:val="20"/>
          <w:szCs w:val="20"/>
          <w:shd w:val="clear" w:color="auto" w:fill="FFFFFF"/>
          <w:lang w:val="pt-PT"/>
        </w:rPr>
        <w:t xml:space="preserve">, num processo feito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através da sua subsidiária</w:t>
      </w:r>
      <w:r w:rsidR="00336371" w:rsidRPr="003363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36371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Amorim Cork </w:t>
      </w:r>
      <w:proofErr w:type="spellStart"/>
      <w:r w:rsidR="00336371" w:rsidRPr="00E04E3B">
        <w:rPr>
          <w:rFonts w:ascii="Mazda Type" w:hAnsi="Mazda Type"/>
          <w:kern w:val="2"/>
          <w:sz w:val="20"/>
          <w:szCs w:val="20"/>
          <w:lang w:val="pt-PT" w:eastAsia="ja-JP"/>
        </w:rPr>
        <w:t>Composites</w:t>
      </w:r>
      <w:proofErr w:type="spellEnd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unidade de negócio que se dedica ao desenvolvimento de produtos, soluções e aplicações para as mais diversas </w:t>
      </w:r>
      <w:proofErr w:type="spellStart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actividades</w:t>
      </w:r>
      <w:proofErr w:type="spellEnd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sectores de elevada sofisticação, da indústria aeroespacial ao mundo automóvel</w:t>
      </w:r>
      <w:r w:rsidR="0039187C" w:rsidRPr="00E04E3B">
        <w:rPr>
          <w:rFonts w:ascii="Mazda Type" w:hAnsi="Mazda Type"/>
          <w:kern w:val="2"/>
          <w:sz w:val="20"/>
          <w:szCs w:val="20"/>
          <w:lang w:val="pt-PT" w:eastAsia="ja-JP"/>
        </w:rPr>
        <w:t>, entre outras</w:t>
      </w:r>
      <w:r w:rsidR="00FC3B40">
        <w:rPr>
          <w:rFonts w:ascii="Mazda Type" w:hAnsi="Mazda Type"/>
          <w:kern w:val="2"/>
          <w:sz w:val="20"/>
          <w:szCs w:val="20"/>
          <w:lang w:val="pt-PT" w:eastAsia="ja-JP"/>
        </w:rPr>
        <w:t xml:space="preserve">. Material de elevada sustentabilidade, a cortiça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confere </w:t>
      </w:r>
      <w:r w:rsidR="00FC218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níveis 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 xml:space="preserve">incrementados </w:t>
      </w:r>
      <w:r w:rsidR="00FC218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conforto, </w:t>
      </w:r>
      <w:r w:rsidR="00FC3B4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FC218D" w:rsidRPr="00E04E3B">
        <w:rPr>
          <w:rFonts w:ascii="Mazda Type" w:hAnsi="Mazda Type"/>
          <w:kern w:val="2"/>
          <w:sz w:val="20"/>
          <w:szCs w:val="20"/>
          <w:lang w:val="pt-PT" w:eastAsia="ja-JP"/>
        </w:rPr>
        <w:t>impermeabilidade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FC3B4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isolamento térmico, acústico e </w:t>
      </w:r>
      <w:proofErr w:type="spellStart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anti</w:t>
      </w:r>
      <w:r w:rsidR="0039187C" w:rsidRPr="00E04E3B"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vibr</w:t>
      </w:r>
      <w:r w:rsidR="0039187C" w:rsidRPr="00E04E3B">
        <w:rPr>
          <w:rFonts w:ascii="Mazda Type" w:hAnsi="Mazda Type"/>
          <w:kern w:val="2"/>
          <w:sz w:val="20"/>
          <w:szCs w:val="20"/>
          <w:lang w:val="pt-PT" w:eastAsia="ja-JP"/>
        </w:rPr>
        <w:t>ações</w:t>
      </w:r>
      <w:proofErr w:type="spellEnd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F36BB0" w:rsidRPr="00E04E3B" w:rsidRDefault="00FC218D" w:rsidP="00F36BB0">
      <w:pPr>
        <w:adjustRightInd w:val="0"/>
        <w:spacing w:after="240" w:line="260" w:lineRule="exact"/>
        <w:jc w:val="both"/>
        <w:rPr>
          <w:rFonts w:ascii="Mazda Type" w:hAnsi="Mazda Type"/>
          <w:b/>
          <w:kern w:val="2"/>
          <w:sz w:val="22"/>
          <w:szCs w:val="22"/>
          <w:lang w:val="pt-PT" w:eastAsia="ja-JP"/>
        </w:rPr>
      </w:pPr>
      <w:r w:rsidRPr="00E04E3B"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Uma aposta </w:t>
      </w:r>
      <w:r w:rsidR="00FC3B40">
        <w:rPr>
          <w:rFonts w:ascii="Mazda Type" w:hAnsi="Mazda Type"/>
          <w:b/>
          <w:kern w:val="2"/>
          <w:sz w:val="22"/>
          <w:szCs w:val="22"/>
          <w:lang w:val="pt-PT" w:eastAsia="ja-JP"/>
        </w:rPr>
        <w:t>que remonta ao início do Século XX</w:t>
      </w:r>
    </w:p>
    <w:p w:rsidR="0092796F" w:rsidRPr="00E04E3B" w:rsidRDefault="003C7BEB" w:rsidP="00060D2E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Recuemos</w:t>
      </w:r>
      <w:r w:rsidR="00FC3B4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agora,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100 anos, n</w:t>
      </w:r>
      <w:r w:rsidR="00FC3B4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viagem virtual à época da </w:t>
      </w:r>
      <w:r w:rsidR="00FC3B40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outrora </w:t>
      </w:r>
      <w:proofErr w:type="spellStart"/>
      <w:r w:rsidR="00FC3B40" w:rsidRPr="00E04E3B">
        <w:rPr>
          <w:rFonts w:ascii="Mazda Type" w:hAnsi="Mazda Type"/>
          <w:kern w:val="2"/>
          <w:sz w:val="20"/>
          <w:szCs w:val="20"/>
          <w:lang w:val="pt-PT" w:eastAsia="ja-JP"/>
        </w:rPr>
        <w:t>Toyo</w:t>
      </w:r>
      <w:proofErr w:type="spellEnd"/>
      <w:r w:rsidR="00FC3B40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Cork </w:t>
      </w:r>
      <w:proofErr w:type="spellStart"/>
      <w:r w:rsidR="00FC3B40" w:rsidRPr="00E04E3B">
        <w:rPr>
          <w:rFonts w:ascii="Mazda Type" w:hAnsi="Mazda Type"/>
          <w:kern w:val="2"/>
          <w:sz w:val="20"/>
          <w:szCs w:val="20"/>
          <w:lang w:val="pt-PT" w:eastAsia="ja-JP"/>
        </w:rPr>
        <w:t>Kogyo</w:t>
      </w:r>
      <w:proofErr w:type="spellEnd"/>
      <w:r w:rsidR="00FC3B4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empresa que assentou em duas </w:t>
      </w:r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razões principais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a apost</w:t>
      </w:r>
      <w:r w:rsidR="00FC3B40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n</w:t>
      </w:r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>a cortiça como pilares d</w:t>
      </w:r>
      <w:r w:rsidR="00FC3B40">
        <w:rPr>
          <w:rFonts w:ascii="Mazda Type" w:hAnsi="Mazda Type"/>
          <w:kern w:val="2"/>
          <w:sz w:val="20"/>
          <w:szCs w:val="20"/>
          <w:lang w:val="pt-PT" w:eastAsia="ja-JP"/>
        </w:rPr>
        <w:t>o seu negócio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m primeiro lugar,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a abundância de sobreiros </w:t>
      </w:r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região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redor de </w:t>
      </w:r>
      <w:proofErr w:type="spellStart"/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; por outro, o facto da </w:t>
      </w:r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indústria naval local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estar, </w:t>
      </w:r>
      <w:r w:rsidR="00FC3B40">
        <w:rPr>
          <w:rFonts w:ascii="Mazda Type" w:hAnsi="Mazda Type"/>
          <w:kern w:val="2"/>
          <w:sz w:val="20"/>
          <w:szCs w:val="20"/>
          <w:lang w:val="pt-PT" w:eastAsia="ja-JP"/>
        </w:rPr>
        <w:t>à altura e há quase um século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FC3B40" w:rsidRPr="00E04E3B">
        <w:rPr>
          <w:rFonts w:ascii="Mazda Type" w:hAnsi="Mazda Type"/>
          <w:kern w:val="2"/>
          <w:sz w:val="20"/>
          <w:szCs w:val="20"/>
          <w:lang w:val="pt-PT" w:eastAsia="ja-JP"/>
        </w:rPr>
        <w:t>em alta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FC3B40">
        <w:rPr>
          <w:rFonts w:ascii="Mazda Type" w:hAnsi="Mazda Type"/>
          <w:kern w:val="2"/>
          <w:sz w:val="20"/>
          <w:szCs w:val="20"/>
          <w:lang w:val="pt-PT" w:eastAsia="ja-JP"/>
        </w:rPr>
        <w:t xml:space="preserve">recorrendo-se à </w:t>
      </w:r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cortiça para produzir materiais para </w:t>
      </w:r>
      <w:r w:rsidR="00FC3B40">
        <w:rPr>
          <w:rFonts w:ascii="Mazda Type" w:hAnsi="Mazda Type"/>
          <w:kern w:val="2"/>
          <w:sz w:val="20"/>
          <w:szCs w:val="20"/>
          <w:lang w:val="pt-PT" w:eastAsia="ja-JP"/>
        </w:rPr>
        <w:t>em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barc</w:t>
      </w:r>
      <w:r w:rsidR="00FC3B40">
        <w:rPr>
          <w:rFonts w:ascii="Mazda Type" w:hAnsi="Mazda Type"/>
          <w:kern w:val="2"/>
          <w:sz w:val="20"/>
          <w:szCs w:val="20"/>
          <w:lang w:val="pt-PT" w:eastAsia="ja-JP"/>
        </w:rPr>
        <w:t>açõe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s em </w:t>
      </w:r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madeira. </w:t>
      </w:r>
      <w:r w:rsidR="00FC218D" w:rsidRPr="00E04E3B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C218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aposta neste recurso natural </w:t>
      </w:r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>era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, assim,</w:t>
      </w:r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negócio </w:t>
      </w:r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óbvio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os </w:t>
      </w:r>
      <w:proofErr w:type="spellStart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objectivos</w:t>
      </w:r>
      <w:proofErr w:type="spellEnd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pretendidos</w:t>
      </w:r>
      <w:r w:rsidR="0092796F" w:rsidRPr="00E04E3B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E45067" w:rsidRPr="00E04E3B" w:rsidRDefault="00FC3B40" w:rsidP="00060D2E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De r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egres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so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3C7BEB" w:rsidRPr="003C7BE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3C7BEB" w:rsidRPr="00E04E3B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>, sua cidade natal,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Jujiro</w:t>
      </w:r>
      <w:proofErr w:type="spellEnd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Matsuda</w:t>
      </w:r>
      <w:proofErr w:type="spellEnd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fundador da empresa que hoje conhecemos como Mazda, 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 xml:space="preserve">viria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integr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>ar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Toyo</w:t>
      </w:r>
      <w:proofErr w:type="spellEnd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Cork </w:t>
      </w:r>
      <w:proofErr w:type="spellStart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Kogyo</w:t>
      </w:r>
      <w:proofErr w:type="spellEnd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como membro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onselho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dministração após uma </w:t>
      </w:r>
      <w:r w:rsidR="00F36BB0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carreira de sucesso em </w:t>
      </w:r>
      <w:proofErr w:type="spellStart"/>
      <w:r w:rsidR="00F36BB0" w:rsidRPr="00E04E3B">
        <w:rPr>
          <w:rFonts w:ascii="Mazda Type" w:hAnsi="Mazda Type"/>
          <w:kern w:val="2"/>
          <w:sz w:val="20"/>
          <w:szCs w:val="20"/>
          <w:lang w:val="pt-PT" w:eastAsia="ja-JP"/>
        </w:rPr>
        <w:t>Osaka</w:t>
      </w:r>
      <w:proofErr w:type="spellEnd"/>
      <w:r w:rsidR="00F36BB0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 área da </w:t>
      </w:r>
      <w:r w:rsidR="00F36BB0" w:rsidRPr="00E04E3B">
        <w:rPr>
          <w:rFonts w:ascii="Mazda Type" w:hAnsi="Mazda Type"/>
          <w:kern w:val="2"/>
          <w:sz w:val="20"/>
          <w:szCs w:val="20"/>
          <w:lang w:val="pt-PT" w:eastAsia="ja-JP"/>
        </w:rPr>
        <w:t>engenharia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da mecânica</w:t>
      </w:r>
      <w:r w:rsidR="00F36BB0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rapidamente progredindo de </w:t>
      </w:r>
      <w:r w:rsidR="00F36BB0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aprendiz numa ferraria, 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>par</w:t>
      </w:r>
      <w:r w:rsidR="00F36BB0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</w:t>
      </w:r>
      <w:r w:rsidR="00F36BB0" w:rsidRPr="00E04E3B">
        <w:rPr>
          <w:rFonts w:ascii="Mazda Type" w:hAnsi="Mazda Type"/>
          <w:kern w:val="2"/>
          <w:sz w:val="20"/>
          <w:szCs w:val="20"/>
          <w:lang w:val="pt-PT" w:eastAsia="ja-JP"/>
        </w:rPr>
        <w:t>ter a sua própria empresa de transformação de meta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is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. Embora experi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>ente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maquinaria, </w:t>
      </w:r>
      <w:proofErr w:type="spellStart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Matsuda</w:t>
      </w:r>
      <w:proofErr w:type="spellEnd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rapidamente provou o seu valor 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nova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área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>s,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através de </w:t>
      </w:r>
      <w:r w:rsidR="00F36BB0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conjunto de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grandes ideias, uma das quais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teve </w:t>
      </w:r>
      <w:r w:rsidR="00F36BB0" w:rsidRPr="00E04E3B">
        <w:rPr>
          <w:rFonts w:ascii="Mazda Type" w:hAnsi="Mazda Type"/>
          <w:kern w:val="2"/>
          <w:sz w:val="20"/>
          <w:szCs w:val="20"/>
          <w:lang w:val="pt-PT" w:eastAsia="ja-JP"/>
        </w:rPr>
        <w:t>como base a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produção de placas de cortiça</w:t>
      </w:r>
      <w:r w:rsidR="00F36BB0" w:rsidRPr="00E04E3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sob pressão. Apesar de alguns contratempos iniciais, </w:t>
      </w:r>
      <w:proofErr w:type="spellStart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Matsuda</w:t>
      </w:r>
      <w:proofErr w:type="spellEnd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que entretanto assumiria o cargo de Presidente da empresa – conseguiu </w:t>
      </w:r>
      <w:r w:rsidR="00BF0D3D"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alcançar 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conjunto de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novos produtos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forma de materiais de isolamento e de amortecimento, colocando </w:t>
      </w:r>
      <w:r w:rsidR="003C7BEB" w:rsidRPr="003C7BEB">
        <w:rPr>
          <w:rFonts w:ascii="Mazda Type" w:hAnsi="Mazda Type"/>
          <w:i/>
          <w:kern w:val="2"/>
          <w:sz w:val="20"/>
          <w:szCs w:val="20"/>
          <w:lang w:val="pt-PT" w:eastAsia="ja-JP"/>
        </w:rPr>
        <w:t>a todo o vapor</w:t>
      </w:r>
      <w:r w:rsidR="003C7BEB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negócio da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Toyo</w:t>
      </w:r>
      <w:proofErr w:type="spellEnd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Cork </w:t>
      </w:r>
      <w:proofErr w:type="spellStart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Kogyo</w:t>
      </w:r>
      <w:proofErr w:type="spellEnd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E45067" w:rsidRPr="00E04E3B" w:rsidRDefault="003C7BEB" w:rsidP="00060D2E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Anos mais tarde, 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1927, </w:t>
      </w:r>
      <w:proofErr w:type="spellStart"/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>Matsuda</w:t>
      </w:r>
      <w:proofErr w:type="spellEnd"/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decidia-se pela aposta na produção de maquinaria, facto que levou a que a empresa </w:t>
      </w:r>
      <w:r w:rsidR="00BF0D3D">
        <w:rPr>
          <w:rFonts w:ascii="Mazda Type" w:hAnsi="Mazda Type"/>
          <w:kern w:val="2"/>
          <w:sz w:val="20"/>
          <w:szCs w:val="20"/>
          <w:lang w:val="pt-PT" w:eastAsia="ja-JP"/>
        </w:rPr>
        <w:t xml:space="preserve">deixasse </w:t>
      </w:r>
      <w:r w:rsidR="00BF0D3D" w:rsidRPr="00BF0D3D">
        <w:rPr>
          <w:rFonts w:ascii="Mazda Type" w:hAnsi="Mazda Type"/>
          <w:i/>
          <w:kern w:val="2"/>
          <w:sz w:val="20"/>
          <w:szCs w:val="20"/>
          <w:lang w:val="pt-PT" w:eastAsia="ja-JP"/>
        </w:rPr>
        <w:t>cair</w:t>
      </w:r>
      <w:r w:rsidR="00BF0D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a referência “Cork” da sua denominação inicial, assumindo-se como </w:t>
      </w:r>
      <w:proofErr w:type="spellStart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Toyo</w:t>
      </w:r>
      <w:proofErr w:type="spellEnd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Kogyo</w:t>
      </w:r>
      <w:proofErr w:type="spellEnd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7F4DEE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>pouco tempo depois</w:t>
      </w:r>
      <w:r w:rsidR="007F4D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iniciar a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produção de 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pequenos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camiões de 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3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rodas, </w:t>
      </w:r>
      <w:r w:rsidR="00BF0D3D">
        <w:rPr>
          <w:rFonts w:ascii="Mazda Type" w:hAnsi="Mazda Type"/>
          <w:kern w:val="2"/>
          <w:sz w:val="20"/>
          <w:szCs w:val="20"/>
          <w:lang w:val="pt-PT" w:eastAsia="ja-JP"/>
        </w:rPr>
        <w:t xml:space="preserve">alicerçando a vertente 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>automóve</w:t>
      </w:r>
      <w:r w:rsidR="00BF0D3D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>do presente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. À medida que esta </w:t>
      </w:r>
      <w:r w:rsidR="007F4DEE" w:rsidRPr="007F4DEE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nova 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área </w:t>
      </w:r>
      <w:r w:rsidR="007F4DEE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intervenção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crescia, </w:t>
      </w:r>
      <w:proofErr w:type="spellStart"/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>Matsuda</w:t>
      </w:r>
      <w:proofErr w:type="spellEnd"/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via-se obrigado a passar o negócio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cortiça para 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mãos de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outro fabricante, 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F36BB0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então </w:t>
      </w:r>
      <w:proofErr w:type="spellStart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Uchiyama</w:t>
      </w:r>
      <w:proofErr w:type="spellEnd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BF0D3D">
        <w:rPr>
          <w:rFonts w:ascii="Mazda Type" w:hAnsi="Mazda Type"/>
          <w:kern w:val="2"/>
          <w:sz w:val="20"/>
          <w:szCs w:val="20"/>
          <w:lang w:val="pt-PT" w:eastAsia="ja-JP"/>
        </w:rPr>
        <w:t>Kogyo</w:t>
      </w:r>
      <w:proofErr w:type="spellEnd"/>
      <w:r w:rsidR="00BF0D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BF0D3D">
        <w:rPr>
          <w:rFonts w:ascii="Mazda Type" w:hAnsi="Mazda Type"/>
          <w:kern w:val="2"/>
          <w:sz w:val="20"/>
          <w:szCs w:val="20"/>
          <w:lang w:val="pt-PT" w:eastAsia="ja-JP"/>
        </w:rPr>
        <w:t>Ltd</w:t>
      </w:r>
      <w:proofErr w:type="spellEnd"/>
      <w:r w:rsidR="00BF0D3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empresa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sede em </w:t>
      </w:r>
      <w:proofErr w:type="spellStart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Okayama</w:t>
      </w:r>
      <w:proofErr w:type="spellEnd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leste de </w:t>
      </w:r>
      <w:proofErr w:type="spellStart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="00F36BB0" w:rsidRPr="00E04E3B">
        <w:rPr>
          <w:rFonts w:ascii="Mazda Type" w:hAnsi="Mazda Type"/>
          <w:kern w:val="2"/>
          <w:sz w:val="20"/>
          <w:szCs w:val="20"/>
          <w:lang w:val="pt-PT" w:eastAsia="ja-JP"/>
        </w:rPr>
        <w:t>. A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transição aconteceria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em 1944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>, assumindo esta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control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das fábricas e 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quina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ria </w:t>
      </w:r>
      <w:r w:rsidR="00BF0D3D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transformação 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>de cortiça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BF0D3D">
        <w:rPr>
          <w:rFonts w:ascii="Mazda Type" w:hAnsi="Mazda Type"/>
          <w:kern w:val="2"/>
          <w:sz w:val="20"/>
          <w:szCs w:val="20"/>
          <w:lang w:val="pt-PT" w:eastAsia="ja-JP"/>
        </w:rPr>
        <w:t xml:space="preserve">obrigando 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proofErr w:type="spellStart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Toyo</w:t>
      </w:r>
      <w:proofErr w:type="spellEnd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Kogyo</w:t>
      </w:r>
      <w:proofErr w:type="spellEnd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F4DEE">
        <w:rPr>
          <w:rFonts w:ascii="Mazda Type" w:hAnsi="Mazda Type"/>
          <w:kern w:val="2"/>
          <w:sz w:val="20"/>
          <w:szCs w:val="20"/>
          <w:lang w:val="pt-PT" w:eastAsia="ja-JP"/>
        </w:rPr>
        <w:t>a investir n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negócio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nova entidade </w:t>
      </w:r>
      <w:proofErr w:type="spellStart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>Toyo</w:t>
      </w:r>
      <w:proofErr w:type="spellEnd"/>
      <w:r w:rsidR="00E45067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Cork.</w:t>
      </w:r>
    </w:p>
    <w:p w:rsidR="007F4DEE" w:rsidRPr="00E04E3B" w:rsidRDefault="007F4DEE" w:rsidP="007F4DEE">
      <w:pPr>
        <w:adjustRightInd w:val="0"/>
        <w:spacing w:after="240" w:line="260" w:lineRule="exact"/>
        <w:jc w:val="both"/>
        <w:rPr>
          <w:rFonts w:ascii="Mazda Type" w:hAnsi="Mazda Type"/>
          <w:b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>A s</w:t>
      </w:r>
      <w:r w:rsidRPr="00E04E3B"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ustentabilidade </w:t>
      </w:r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>na génese do novo Mazda MX-30</w:t>
      </w:r>
    </w:p>
    <w:p w:rsidR="00C92690" w:rsidRPr="00E04E3B" w:rsidRDefault="00725234" w:rsidP="00060D2E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Fruto dessas </w:t>
      </w:r>
      <w:r w:rsidR="007F4DEE">
        <w:rPr>
          <w:rFonts w:ascii="Mazda Type" w:hAnsi="Mazda Type"/>
          <w:kern w:val="2"/>
          <w:sz w:val="20"/>
          <w:szCs w:val="20"/>
          <w:lang w:val="pt-PT" w:eastAsia="ja-JP"/>
        </w:rPr>
        <w:t xml:space="preserve">remotas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origens, pareceu apropriado que a equipa de </w:t>
      </w:r>
      <w:proofErr w:type="gramStart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design</w:t>
      </w:r>
      <w:proofErr w:type="gramEnd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novo MX-30 </w:t>
      </w:r>
      <w:r w:rsidR="00C92690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tenha decidido pela integração da cortiça</w:t>
      </w:r>
      <w:r w:rsidR="00C92690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inter</w:t>
      </w:r>
      <w:r w:rsidR="00B37161" w:rsidRPr="00E04E3B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C92690" w:rsidRPr="00E04E3B">
        <w:rPr>
          <w:rFonts w:ascii="Mazda Type" w:hAnsi="Mazda Type"/>
          <w:kern w:val="2"/>
          <w:sz w:val="20"/>
          <w:szCs w:val="20"/>
          <w:lang w:val="pt-PT" w:eastAsia="ja-JP"/>
        </w:rPr>
        <w:t>or</w:t>
      </w:r>
      <w:r w:rsidR="00BF0D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daquele que é o </w:t>
      </w:r>
      <w:r w:rsidR="00BF0D3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primeiro veículo 100 por cento </w:t>
      </w:r>
      <w:proofErr w:type="spellStart"/>
      <w:r w:rsidR="00BF0D3D" w:rsidRPr="00E04E3B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="00BF0D3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C92690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cabendo à hoje </w:t>
      </w:r>
      <w:proofErr w:type="spellStart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Uchiyama</w:t>
      </w:r>
      <w:proofErr w:type="spellEnd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Kogyo</w:t>
      </w:r>
      <w:proofErr w:type="spellEnd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92690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o fornecimento deste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novo material sustentável</w:t>
      </w:r>
      <w:r w:rsidR="00B37161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proofErr w:type="spellStart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Youichi</w:t>
      </w:r>
      <w:proofErr w:type="spellEnd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Matsuda</w:t>
      </w:r>
      <w:proofErr w:type="spellEnd"/>
      <w:r w:rsidR="00C92690" w:rsidRPr="00E04E3B">
        <w:rPr>
          <w:rFonts w:ascii="Mazda Type" w:hAnsi="Mazda Type"/>
          <w:kern w:val="2"/>
          <w:sz w:val="20"/>
          <w:szCs w:val="20"/>
          <w:lang w:val="pt-PT" w:eastAsia="ja-JP"/>
        </w:rPr>
        <w:t>, Designer-Chefe do Mazda MX-30, refere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C92690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>“</w:t>
      </w:r>
      <w:r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Quando </w:t>
      </w:r>
      <w:r w:rsidR="00C92690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>a</w:t>
      </w:r>
      <w:r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>Toyo</w:t>
      </w:r>
      <w:proofErr w:type="spellEnd"/>
      <w:r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Cork </w:t>
      </w:r>
      <w:proofErr w:type="spellStart"/>
      <w:r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>Kogyo</w:t>
      </w:r>
      <w:proofErr w:type="spellEnd"/>
      <w:r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foi criad</w:t>
      </w:r>
      <w:r w:rsidR="00C92690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>a</w:t>
      </w:r>
      <w:r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, </w:t>
      </w:r>
      <w:r w:rsidR="000845C8">
        <w:rPr>
          <w:rFonts w:ascii="Mazda Type" w:hAnsi="Mazda Type"/>
          <w:i/>
          <w:kern w:val="2"/>
          <w:sz w:val="20"/>
          <w:szCs w:val="20"/>
          <w:lang w:val="pt-PT" w:eastAsia="ja-JP"/>
        </w:rPr>
        <w:t>a</w:t>
      </w:r>
      <w:r w:rsidR="00B00A11">
        <w:rPr>
          <w:rFonts w:ascii="Mazda Type" w:hAnsi="Mazda Type"/>
          <w:i/>
          <w:kern w:val="2"/>
          <w:sz w:val="20"/>
          <w:szCs w:val="20"/>
          <w:lang w:val="pt-PT" w:eastAsia="ja-JP"/>
        </w:rPr>
        <w:t>s</w:t>
      </w:r>
      <w:r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</w:t>
      </w:r>
      <w:r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lastRenderedPageBreak/>
        <w:t xml:space="preserve">tecnologias </w:t>
      </w:r>
      <w:r w:rsidR="000845C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assentes nos </w:t>
      </w:r>
      <w:r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plásticos e </w:t>
      </w:r>
      <w:r w:rsidR="000845C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nas </w:t>
      </w:r>
      <w:r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>borracha</w:t>
      </w:r>
      <w:r w:rsidR="000845C8">
        <w:rPr>
          <w:rFonts w:ascii="Mazda Type" w:hAnsi="Mazda Type"/>
          <w:i/>
          <w:kern w:val="2"/>
          <w:sz w:val="20"/>
          <w:szCs w:val="20"/>
          <w:lang w:val="pt-PT" w:eastAsia="ja-JP"/>
        </w:rPr>
        <w:t>s</w:t>
      </w:r>
      <w:r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não </w:t>
      </w:r>
      <w:r w:rsidR="00C92690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estavam </w:t>
      </w:r>
      <w:r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desenvolvidas </w:t>
      </w:r>
      <w:r w:rsidR="00C92690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como </w:t>
      </w:r>
      <w:r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hoje, </w:t>
      </w:r>
      <w:r w:rsidR="00C92690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>pelo que recorreu-se</w:t>
      </w:r>
      <w:r w:rsidR="00B00A11">
        <w:rPr>
          <w:rFonts w:ascii="Mazda Type" w:hAnsi="Mazda Type"/>
          <w:i/>
          <w:kern w:val="2"/>
          <w:sz w:val="20"/>
          <w:szCs w:val="20"/>
          <w:lang w:val="pt-PT" w:eastAsia="ja-JP"/>
        </w:rPr>
        <w:t>,</w:t>
      </w:r>
      <w:r w:rsidR="00C92690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então</w:t>
      </w:r>
      <w:r w:rsidR="00B00A11">
        <w:rPr>
          <w:rFonts w:ascii="Mazda Type" w:hAnsi="Mazda Type"/>
          <w:i/>
          <w:kern w:val="2"/>
          <w:sz w:val="20"/>
          <w:szCs w:val="20"/>
          <w:lang w:val="pt-PT" w:eastAsia="ja-JP"/>
        </w:rPr>
        <w:t>,</w:t>
      </w:r>
      <w:r w:rsidR="00C92690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à </w:t>
      </w:r>
      <w:r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cortiça como material alternativo </w:t>
      </w:r>
      <w:r w:rsidR="000845C8">
        <w:rPr>
          <w:rFonts w:ascii="Mazda Type" w:hAnsi="Mazda Type"/>
          <w:i/>
          <w:kern w:val="2"/>
          <w:sz w:val="20"/>
          <w:szCs w:val="20"/>
          <w:lang w:val="pt-PT" w:eastAsia="ja-JP"/>
        </w:rPr>
        <w:t>n</w:t>
      </w:r>
      <w:r w:rsidR="00C92690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a produção de peças como </w:t>
      </w:r>
      <w:r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juntas e </w:t>
      </w:r>
      <w:r w:rsidR="00C92690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>isolamentos</w:t>
      </w:r>
      <w:r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. </w:t>
      </w:r>
      <w:r w:rsidR="000845C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Já </w:t>
      </w:r>
      <w:r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>a</w:t>
      </w:r>
      <w:r w:rsidR="00C92690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pós a 2ª Guerra Mundial, </w:t>
      </w:r>
      <w:r w:rsidR="000845C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iniciou-se uma rápida evolução nas áreas das </w:t>
      </w:r>
      <w:r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>borracha</w:t>
      </w:r>
      <w:r w:rsidR="000845C8">
        <w:rPr>
          <w:rFonts w:ascii="Mazda Type" w:hAnsi="Mazda Type"/>
          <w:i/>
          <w:kern w:val="2"/>
          <w:sz w:val="20"/>
          <w:szCs w:val="20"/>
          <w:lang w:val="pt-PT" w:eastAsia="ja-JP"/>
        </w:rPr>
        <w:t>s</w:t>
      </w:r>
      <w:r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e </w:t>
      </w:r>
      <w:r w:rsidR="00C92690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>d</w:t>
      </w:r>
      <w:r w:rsidR="000845C8">
        <w:rPr>
          <w:rFonts w:ascii="Mazda Type" w:hAnsi="Mazda Type"/>
          <w:i/>
          <w:kern w:val="2"/>
          <w:sz w:val="20"/>
          <w:szCs w:val="20"/>
          <w:lang w:val="pt-PT" w:eastAsia="ja-JP"/>
        </w:rPr>
        <w:t>os</w:t>
      </w:r>
      <w:r w:rsidR="00C92690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</w:t>
      </w:r>
      <w:r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plásticos </w:t>
      </w:r>
      <w:r w:rsidR="000845C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numa </w:t>
      </w:r>
      <w:r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escala industrial, </w:t>
      </w:r>
      <w:r w:rsidR="00C92690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deixando gradualmente para trás o papel </w:t>
      </w:r>
      <w:r w:rsidR="000845C8">
        <w:rPr>
          <w:rFonts w:ascii="Mazda Type" w:hAnsi="Mazda Type"/>
          <w:i/>
          <w:kern w:val="2"/>
          <w:sz w:val="20"/>
          <w:szCs w:val="20"/>
          <w:lang w:val="pt-PT" w:eastAsia="ja-JP"/>
        </w:rPr>
        <w:t>até então desempenhado pel</w:t>
      </w:r>
      <w:r w:rsidR="00C92690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a </w:t>
      </w:r>
      <w:r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>cortiça.</w:t>
      </w:r>
      <w:r w:rsidR="00C92690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>”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:rsidR="004765AF" w:rsidRDefault="000845C8" w:rsidP="00060D2E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Passadas várias décadas, numa visão da importância da 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cortiça na história da Mazda, </w:t>
      </w:r>
      <w:r w:rsidR="00C92690" w:rsidRPr="00E04E3B">
        <w:rPr>
          <w:rFonts w:ascii="Mazda Type" w:hAnsi="Mazda Type"/>
          <w:kern w:val="2"/>
          <w:sz w:val="20"/>
          <w:szCs w:val="20"/>
          <w:lang w:val="pt-PT" w:eastAsia="ja-JP"/>
        </w:rPr>
        <w:t>foi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92690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simplesmente 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justo que </w:t>
      </w:r>
      <w:proofErr w:type="spellStart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Youichi</w:t>
      </w:r>
      <w:proofErr w:type="spellEnd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>Matsuda</w:t>
      </w:r>
      <w:proofErr w:type="spellEnd"/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sua equip</w:t>
      </w:r>
      <w:r w:rsidR="00C92690" w:rsidRPr="00E04E3B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acaba</w:t>
      </w:r>
      <w:r w:rsidR="00C92690" w:rsidRPr="00E04E3B">
        <w:rPr>
          <w:rFonts w:ascii="Mazda Type" w:hAnsi="Mazda Type"/>
          <w:kern w:val="2"/>
          <w:sz w:val="20"/>
          <w:szCs w:val="20"/>
          <w:lang w:val="pt-PT" w:eastAsia="ja-JP"/>
        </w:rPr>
        <w:t>ssem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por recorrer a</w:t>
      </w:r>
      <w:r w:rsidR="00C92690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este recurso natural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proofErr w:type="gramStart"/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>design</w:t>
      </w:r>
      <w:proofErr w:type="gramEnd"/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92690" w:rsidRPr="00E04E3B">
        <w:rPr>
          <w:rFonts w:ascii="Mazda Type" w:hAnsi="Mazda Type"/>
          <w:kern w:val="2"/>
          <w:sz w:val="20"/>
          <w:szCs w:val="20"/>
          <w:lang w:val="pt-PT" w:eastAsia="ja-JP"/>
        </w:rPr>
        <w:t>interior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="00725234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MX-30. Foi </w:t>
      </w:r>
      <w:r w:rsidR="004765AF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decisão </w:t>
      </w:r>
      <w:r w:rsidR="00B37161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fácil de </w:t>
      </w:r>
      <w:r w:rsidR="004765AF">
        <w:rPr>
          <w:rFonts w:ascii="Mazda Type" w:hAnsi="Mazda Type"/>
          <w:kern w:val="2"/>
          <w:sz w:val="20"/>
          <w:szCs w:val="20"/>
          <w:lang w:val="pt-PT" w:eastAsia="ja-JP"/>
        </w:rPr>
        <w:t xml:space="preserve">tomar, mas não tanto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B37161" w:rsidRPr="00E04E3B">
        <w:rPr>
          <w:rFonts w:ascii="Mazda Type" w:hAnsi="Mazda Type"/>
          <w:kern w:val="2"/>
          <w:sz w:val="20"/>
          <w:szCs w:val="20"/>
          <w:lang w:val="pt-PT" w:eastAsia="ja-JP"/>
        </w:rPr>
        <w:t>implementar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pois o </w:t>
      </w:r>
      <w:r w:rsidR="00B37161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interior de um automóvel pode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assumir-se</w:t>
      </w:r>
      <w:r w:rsidR="00B37161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por vezes,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</w:t>
      </w:r>
      <w:r w:rsidR="00B37161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ambiente muito </w:t>
      </w:r>
      <w:r w:rsidR="00B37161" w:rsidRPr="000845C8">
        <w:rPr>
          <w:rFonts w:ascii="Mazda Type" w:hAnsi="Mazda Type"/>
          <w:i/>
          <w:kern w:val="2"/>
          <w:sz w:val="20"/>
          <w:szCs w:val="20"/>
          <w:lang w:val="pt-PT" w:eastAsia="ja-JP"/>
        </w:rPr>
        <w:t>violento</w:t>
      </w:r>
      <w:r w:rsidR="00B37161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fruto</w:t>
      </w:r>
      <w:r w:rsidR="00B37161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por exemplo,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 entrada </w:t>
      </w:r>
      <w:r w:rsidR="00B37161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habitáculo </w:t>
      </w:r>
      <w:r w:rsidR="0074644B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os raios ultravioletas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 </w:t>
      </w:r>
      <w:r w:rsidR="00B37161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poderiam degradar a cortiça ao longo do tempo. </w:t>
      </w:r>
      <w:r w:rsidR="00B37161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“Foi todo um novo desafio 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>que se nos deparou</w:t>
      </w:r>
      <w:r w:rsidR="00B37161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>”,</w:t>
      </w:r>
      <w:r w:rsidR="00B37161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recorda </w:t>
      </w:r>
      <w:proofErr w:type="spellStart"/>
      <w:r w:rsidR="00B37161" w:rsidRPr="00E04E3B">
        <w:rPr>
          <w:rFonts w:ascii="Mazda Type" w:hAnsi="Mazda Type"/>
          <w:kern w:val="2"/>
          <w:sz w:val="20"/>
          <w:szCs w:val="20"/>
          <w:lang w:val="pt-PT" w:eastAsia="ja-JP"/>
        </w:rPr>
        <w:t>Matsuda</w:t>
      </w:r>
      <w:proofErr w:type="spellEnd"/>
      <w:r w:rsidR="00B37161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B37161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“Tivemos que cumprir com todos os requisitos, como a durabilidade, a textura e o </w:t>
      </w:r>
      <w:proofErr w:type="spellStart"/>
      <w:r w:rsidR="00B37161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>aspecto</w:t>
      </w:r>
      <w:proofErr w:type="spellEnd"/>
      <w:r w:rsidR="00B37161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visual para que pudéssemos usar 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a </w:t>
      </w:r>
      <w:r w:rsidR="00B37161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>cortiça no interior do novo Mazda MX-30."</w:t>
      </w:r>
      <w:r w:rsidR="00B37161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:rsidR="00246E75" w:rsidRPr="004765AF" w:rsidRDefault="00B37161" w:rsidP="00060D2E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Mas </w:t>
      </w:r>
      <w:r w:rsidR="0074644B">
        <w:rPr>
          <w:rFonts w:ascii="Mazda Type" w:hAnsi="Mazda Type"/>
          <w:kern w:val="2"/>
          <w:sz w:val="20"/>
          <w:szCs w:val="20"/>
          <w:lang w:val="pt-PT" w:eastAsia="ja-JP"/>
        </w:rPr>
        <w:t xml:space="preserve">fruto da parceria com entidades de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renome para atingir os seus </w:t>
      </w:r>
      <w:proofErr w:type="spellStart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objectivos</w:t>
      </w:r>
      <w:proofErr w:type="spellEnd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r w:rsidR="000845C8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elas a </w:t>
      </w:r>
      <w:r w:rsidR="000845C8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Amorim Cork </w:t>
      </w:r>
      <w:proofErr w:type="spellStart"/>
      <w:r w:rsidR="000845C8" w:rsidRPr="00E04E3B">
        <w:rPr>
          <w:rFonts w:ascii="Mazda Type" w:hAnsi="Mazda Type"/>
          <w:kern w:val="2"/>
          <w:sz w:val="20"/>
          <w:szCs w:val="20"/>
          <w:lang w:val="pt-PT" w:eastAsia="ja-JP"/>
        </w:rPr>
        <w:t>Composites</w:t>
      </w:r>
      <w:proofErr w:type="spellEnd"/>
      <w:r w:rsidR="000845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</w:t>
      </w:r>
      <w:proofErr w:type="spellStart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Matsuda</w:t>
      </w:r>
      <w:proofErr w:type="spellEnd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estava seguro de que a sua equipa poderia cumprir com os requisitos, </w:t>
      </w:r>
      <w:r w:rsidR="0074644B">
        <w:rPr>
          <w:rFonts w:ascii="Mazda Type" w:hAnsi="Mazda Type"/>
          <w:kern w:val="2"/>
          <w:sz w:val="20"/>
          <w:szCs w:val="20"/>
          <w:lang w:val="pt-PT" w:eastAsia="ja-JP"/>
        </w:rPr>
        <w:t>re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colocando a cortiça </w:t>
      </w:r>
      <w:r w:rsidR="004765AF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novo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ribalta e com enorme estilo no interior de um modelo Mazda. </w:t>
      </w:r>
      <w:r w:rsidR="00246E75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“Porque a sustentabilidade da cortiça encontra-se perfeitamente alinhada com um modelo com as particularidades do MX-30, recorremos também a um material obtido a partir da reciclagem de garrafas de plástico na composição do revestimento das guarnições das portas, para além de usarmos plástico </w:t>
      </w:r>
      <w:proofErr w:type="spellStart"/>
      <w:r w:rsidR="00246E75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>projectado</w:t>
      </w:r>
      <w:proofErr w:type="spellEnd"/>
      <w:r w:rsidR="00246E75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biologicamente em elementos das portas dianteiras e traseiras.”</w:t>
      </w:r>
    </w:p>
    <w:p w:rsidR="00FC218D" w:rsidRPr="00E04E3B" w:rsidRDefault="005967F1" w:rsidP="00FC218D">
      <w:pPr>
        <w:adjustRightInd w:val="0"/>
        <w:spacing w:after="240" w:line="260" w:lineRule="exact"/>
        <w:jc w:val="both"/>
        <w:rPr>
          <w:rFonts w:ascii="Mazda Type" w:hAnsi="Mazda Type"/>
          <w:b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A sua aplicação no mundo </w:t>
      </w:r>
      <w:r w:rsidR="0008382E"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Mazda </w:t>
      </w:r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>do Século XXI</w:t>
      </w:r>
    </w:p>
    <w:p w:rsidR="00D548E2" w:rsidRDefault="00D548E2" w:rsidP="00854D12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ideia de usar cortiça no habitáculo </w:t>
      </w:r>
      <w:r w:rsidRPr="00D548E2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automóvel </w:t>
      </w:r>
      <w:r w:rsidRPr="00D548E2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 parecer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irrealista</w:t>
      </w:r>
      <w:r w:rsidRPr="00D548E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mas na verdade faz todo o sentido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de </w:t>
      </w:r>
      <w:r w:rsidRPr="00D548E2">
        <w:rPr>
          <w:rFonts w:ascii="Mazda Type" w:hAnsi="Mazda Type"/>
          <w:kern w:val="2"/>
          <w:sz w:val="20"/>
          <w:szCs w:val="20"/>
          <w:lang w:val="pt-PT" w:eastAsia="ja-JP"/>
        </w:rPr>
        <w:t>minimiza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ção de</w:t>
      </w:r>
      <w:r w:rsidRPr="00D548E2">
        <w:rPr>
          <w:rFonts w:ascii="Mazda Type" w:hAnsi="Mazda Type"/>
          <w:kern w:val="2"/>
          <w:sz w:val="20"/>
          <w:szCs w:val="20"/>
          <w:lang w:val="pt-PT" w:eastAsia="ja-JP"/>
        </w:rPr>
        <w:t xml:space="preserve"> efeito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 nocivos</w:t>
      </w:r>
      <w:r w:rsidRPr="00D548E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meio </w:t>
      </w:r>
      <w:r w:rsidRPr="00D548E2">
        <w:rPr>
          <w:rFonts w:ascii="Mazda Type" w:hAnsi="Mazda Type"/>
          <w:kern w:val="2"/>
          <w:sz w:val="20"/>
          <w:szCs w:val="20"/>
          <w:lang w:val="pt-PT" w:eastAsia="ja-JP"/>
        </w:rPr>
        <w:t>ambiente.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54D12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Quando o </w:t>
      </w:r>
      <w:proofErr w:type="spellStart"/>
      <w:r w:rsidR="00854D12" w:rsidRPr="00E04E3B">
        <w:rPr>
          <w:rFonts w:ascii="Mazda Type" w:hAnsi="Mazda Type"/>
          <w:kern w:val="2"/>
          <w:sz w:val="20"/>
          <w:szCs w:val="20"/>
          <w:lang w:val="pt-PT" w:eastAsia="ja-JP"/>
        </w:rPr>
        <w:t>projecto</w:t>
      </w:r>
      <w:proofErr w:type="spellEnd"/>
      <w:r w:rsidR="00854D12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MX-30 arrancou, naquela que é a primeira real proposta nas iniciativas de </w:t>
      </w:r>
      <w:proofErr w:type="spellStart"/>
      <w:r w:rsidR="00854D12" w:rsidRPr="00E04E3B">
        <w:rPr>
          <w:rFonts w:ascii="Mazda Type" w:hAnsi="Mazda Type"/>
          <w:kern w:val="2"/>
          <w:sz w:val="20"/>
          <w:szCs w:val="20"/>
          <w:lang w:val="pt-PT" w:eastAsia="ja-JP"/>
        </w:rPr>
        <w:t>electrificação</w:t>
      </w:r>
      <w:proofErr w:type="spellEnd"/>
      <w:r w:rsidR="00854D12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Mazda, defin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854D12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u-se como segmento-alvo do novo modelo 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854D12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clientes 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854D12" w:rsidRPr="00E04E3B">
        <w:rPr>
          <w:rFonts w:ascii="Mazda Type" w:hAnsi="Mazda Type"/>
          <w:kern w:val="2"/>
          <w:sz w:val="20"/>
          <w:szCs w:val="20"/>
          <w:lang w:val="pt-PT" w:eastAsia="ja-JP"/>
        </w:rPr>
        <w:t>elevada consciência ambiental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pelo que o </w:t>
      </w:r>
      <w:r w:rsidR="00854D12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recurso à cortiça foi, assim, visto como uma das maiores prioridades desse </w:t>
      </w:r>
      <w:r w:rsidR="00854D12"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>target</w:t>
      </w:r>
      <w:r w:rsidR="00854D12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sublinhando a génese da sustentabilidade pela qual a Mazda é </w:t>
      </w:r>
      <w:r w:rsidR="0074644B">
        <w:rPr>
          <w:rFonts w:ascii="Mazda Type" w:hAnsi="Mazda Type"/>
          <w:kern w:val="2"/>
          <w:sz w:val="20"/>
          <w:szCs w:val="20"/>
          <w:lang w:val="pt-PT" w:eastAsia="ja-JP"/>
        </w:rPr>
        <w:t>re</w:t>
      </w:r>
      <w:r w:rsidR="00854D12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conhecida. </w:t>
      </w:r>
    </w:p>
    <w:p w:rsidR="00854D12" w:rsidRPr="00E04E3B" w:rsidRDefault="00854D12" w:rsidP="00854D12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Material de elevado teor ecológico, como produto único gerado pela natureza, a cortiça tem hoje inúmeras aplicações, gerando diferentes sobras, como a inerente à produção de rolhas de garrafas, nomeadamente na indústria vinícola. Para além disso, é uma matéria-prima de características </w:t>
      </w:r>
      <w:r w:rsidRPr="00E04E3B">
        <w:rPr>
          <w:rFonts w:ascii="Mazda Type" w:hAnsi="Mazda Type"/>
          <w:i/>
          <w:kern w:val="2"/>
          <w:sz w:val="20"/>
          <w:szCs w:val="20"/>
          <w:lang w:val="pt-PT" w:eastAsia="ja-JP"/>
        </w:rPr>
        <w:t>quentes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D548E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toque suave e visual encantador,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sendo </w:t>
      </w:r>
      <w:r w:rsidR="00D548E2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produto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familiar </w:t>
      </w:r>
      <w:r w:rsidR="00D548E2">
        <w:rPr>
          <w:rFonts w:ascii="Mazda Type" w:hAnsi="Mazda Type"/>
          <w:kern w:val="2"/>
          <w:sz w:val="20"/>
          <w:szCs w:val="20"/>
          <w:lang w:val="pt-PT" w:eastAsia="ja-JP"/>
        </w:rPr>
        <w:t>para o comum dos mortais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548E2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eles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os potenciais clientes portugueses</w:t>
      </w:r>
      <w:r w:rsidR="00D548E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novo Mazda MX-30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:rsidR="00FC218D" w:rsidRPr="00E04E3B" w:rsidRDefault="00920FE2" w:rsidP="00FC218D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é sabido, a cortiça provém da casca dos sobreiros, em operações de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extracção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plurianuais realizadas em cada Verão e com </w:t>
      </w:r>
      <w:proofErr w:type="gramStart"/>
      <w:r w:rsidRPr="001F486E">
        <w:rPr>
          <w:rFonts w:ascii="Mazda Type" w:hAnsi="Mazda Type"/>
          <w:i/>
          <w:kern w:val="2"/>
          <w:sz w:val="20"/>
          <w:szCs w:val="20"/>
          <w:lang w:val="pt-PT" w:eastAsia="ja-JP"/>
        </w:rPr>
        <w:t>timings</w:t>
      </w:r>
      <w:proofErr w:type="gram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muito próprios, 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 xml:space="preserve">não implica </w:t>
      </w:r>
      <w:r w:rsidR="00D548E2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qualquer 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>abate</w:t>
      </w:r>
      <w:r w:rsidR="00D548E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dos exemplares da espécie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548E2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mesmo tempo que 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>mant</w:t>
      </w:r>
      <w:r w:rsidR="00D548E2">
        <w:rPr>
          <w:rFonts w:ascii="Mazda Type" w:hAnsi="Mazda Type"/>
          <w:kern w:val="2"/>
          <w:sz w:val="20"/>
          <w:szCs w:val="20"/>
          <w:lang w:val="pt-PT" w:eastAsia="ja-JP"/>
        </w:rPr>
        <w:t>ém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intocável o </w:t>
      </w:r>
      <w:r w:rsidR="00D548E2">
        <w:rPr>
          <w:rFonts w:ascii="Mazda Type" w:hAnsi="Mazda Type"/>
          <w:kern w:val="2"/>
          <w:sz w:val="20"/>
          <w:szCs w:val="20"/>
          <w:lang w:val="pt-PT" w:eastAsia="ja-JP"/>
        </w:rPr>
        <w:t xml:space="preserve">inerente 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>processo de fotossíntese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7F4DEE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C218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cortiça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presente </w:t>
      </w:r>
      <w:r w:rsidR="00FC218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habitáculo do </w:t>
      </w:r>
      <w:r w:rsidR="00FC218D" w:rsidRPr="00E04E3B">
        <w:rPr>
          <w:rFonts w:ascii="Mazda Type" w:hAnsi="Mazda Type"/>
          <w:kern w:val="2"/>
          <w:sz w:val="20"/>
          <w:szCs w:val="20"/>
          <w:lang w:val="pt-PT" w:eastAsia="ja-JP"/>
        </w:rPr>
        <w:t>novo Mazda MX-30</w:t>
      </w:r>
      <w:r w:rsidR="007F4D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C218D" w:rsidRPr="00E04E3B">
        <w:rPr>
          <w:rFonts w:ascii="Mazda Type" w:hAnsi="Mazda Type"/>
          <w:kern w:val="2"/>
          <w:sz w:val="20"/>
          <w:szCs w:val="20"/>
          <w:lang w:val="pt-PT" w:eastAsia="ja-JP"/>
        </w:rPr>
        <w:t>provém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1F486E" w:rsidRPr="001F486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excedente </w:t>
      </w:r>
      <w:r w:rsidR="00D03B22" w:rsidRPr="00E04E3B">
        <w:rPr>
          <w:rFonts w:ascii="Mazda Type" w:hAnsi="Mazda Type"/>
          <w:kern w:val="2"/>
          <w:sz w:val="20"/>
          <w:szCs w:val="20"/>
          <w:lang w:val="pt-PT" w:eastAsia="ja-JP"/>
        </w:rPr>
        <w:t>resulta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nte</w:t>
      </w:r>
      <w:r w:rsidR="00D03B22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</w:t>
      </w:r>
      <w:r w:rsidR="00FC218D" w:rsidRPr="00E04E3B">
        <w:rPr>
          <w:rFonts w:ascii="Mazda Type" w:hAnsi="Mazda Type"/>
          <w:kern w:val="2"/>
          <w:sz w:val="20"/>
          <w:szCs w:val="20"/>
          <w:lang w:val="pt-PT" w:eastAsia="ja-JP"/>
        </w:rPr>
        <w:t>indústria da produção de rolhas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(também chamadas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“sobras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”)</w:t>
      </w:r>
      <w:r w:rsidR="001F486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sendo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sua grande maioria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origem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portuguesa, mas também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obtida em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sobreiros japoneses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contribuindo para um </w:t>
      </w:r>
      <w:r w:rsidR="00FC218D" w:rsidRPr="00E04E3B">
        <w:rPr>
          <w:rFonts w:ascii="Mazda Type" w:hAnsi="Mazda Type"/>
          <w:kern w:val="2"/>
          <w:sz w:val="20"/>
          <w:szCs w:val="20"/>
          <w:lang w:val="pt-PT" w:eastAsia="ja-JP"/>
        </w:rPr>
        <w:t>substancial menor desperdício</w:t>
      </w:r>
      <w:r w:rsidR="00D03B22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e, </w:t>
      </w:r>
      <w:r w:rsidR="00D03B22" w:rsidRPr="00E04E3B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por consequência, uma diminuição dos níveis de CO</w:t>
      </w:r>
      <w:r w:rsidR="00D03B22" w:rsidRPr="00E04E3B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="00D03B22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emitidos para a atmosfera, caso </w:t>
      </w:r>
      <w:r w:rsidR="001F486E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D03B22" w:rsidRPr="00E04E3B">
        <w:rPr>
          <w:rFonts w:ascii="Mazda Type" w:hAnsi="Mazda Type"/>
          <w:kern w:val="2"/>
          <w:sz w:val="20"/>
          <w:szCs w:val="20"/>
          <w:lang w:val="pt-PT" w:eastAsia="ja-JP"/>
        </w:rPr>
        <w:t>s mesm</w:t>
      </w:r>
      <w:r w:rsidR="001F486E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D03B22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1F486E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transitassem </w:t>
      </w:r>
      <w:r w:rsidR="00D03B22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processamento e posterior destruição. </w:t>
      </w:r>
      <w:r w:rsidR="001F486E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D03B22" w:rsidRPr="00E04E3B">
        <w:rPr>
          <w:rFonts w:ascii="Mazda Type" w:hAnsi="Mazda Type"/>
          <w:kern w:val="2"/>
          <w:sz w:val="20"/>
          <w:szCs w:val="20"/>
          <w:lang w:val="pt-PT" w:eastAsia="ja-JP"/>
        </w:rPr>
        <w:t>ant</w:t>
      </w:r>
      <w:r w:rsidR="001F486E">
        <w:rPr>
          <w:rFonts w:ascii="Mazda Type" w:hAnsi="Mazda Type"/>
          <w:kern w:val="2"/>
          <w:sz w:val="20"/>
          <w:szCs w:val="20"/>
          <w:lang w:val="pt-PT" w:eastAsia="ja-JP"/>
        </w:rPr>
        <w:t>endo</w:t>
      </w:r>
      <w:r w:rsidR="00D03B22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mesma qualidade intrínseca 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 xml:space="preserve">à das </w:t>
      </w:r>
      <w:r w:rsidR="007F4DEE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comuns </w:t>
      </w:r>
      <w:r w:rsidR="00D03B22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rolhas de cortiça, 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>ess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1F486E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excedente é</w:t>
      </w:r>
      <w:r w:rsidR="00FC218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depois</w:t>
      </w:r>
      <w:r w:rsidR="00FC218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 xml:space="preserve">alvo de </w:t>
      </w:r>
      <w:r w:rsidR="007F4DEE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transformação </w:t>
      </w:r>
      <w:r w:rsidR="00FC218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segundo </w:t>
      </w:r>
      <w:r w:rsidR="007F4DEE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conjunto das </w:t>
      </w:r>
      <w:r w:rsidR="00FC218D" w:rsidRPr="00E04E3B">
        <w:rPr>
          <w:rFonts w:ascii="Mazda Type" w:hAnsi="Mazda Type"/>
          <w:kern w:val="2"/>
          <w:sz w:val="20"/>
          <w:szCs w:val="20"/>
          <w:lang w:val="pt-PT" w:eastAsia="ja-JP"/>
        </w:rPr>
        <w:t>mais evoluídas técnicas</w:t>
      </w:r>
      <w:r w:rsidR="001F486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FC218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modo a se tornar num elemento </w:t>
      </w:r>
      <w:r w:rsidR="007F4DEE">
        <w:rPr>
          <w:rFonts w:ascii="Mazda Type" w:hAnsi="Mazda Type"/>
          <w:kern w:val="2"/>
          <w:sz w:val="20"/>
          <w:szCs w:val="20"/>
          <w:lang w:val="pt-PT" w:eastAsia="ja-JP"/>
        </w:rPr>
        <w:t xml:space="preserve">decorativo de excelência no interior do MX-30, </w:t>
      </w:r>
      <w:r w:rsidR="00FC218D" w:rsidRPr="00E04E3B">
        <w:rPr>
          <w:rFonts w:ascii="Mazda Type" w:hAnsi="Mazda Type"/>
          <w:kern w:val="2"/>
          <w:sz w:val="20"/>
          <w:szCs w:val="20"/>
          <w:lang w:val="pt-PT" w:eastAsia="ja-JP"/>
        </w:rPr>
        <w:t>visual</w:t>
      </w:r>
      <w:r w:rsidR="00D03B22" w:rsidRPr="00E04E3B">
        <w:rPr>
          <w:rFonts w:ascii="Mazda Type" w:hAnsi="Mazda Type"/>
          <w:kern w:val="2"/>
          <w:sz w:val="20"/>
          <w:szCs w:val="20"/>
          <w:lang w:val="pt-PT" w:eastAsia="ja-JP"/>
        </w:rPr>
        <w:t>mente diferenciador e muito agradável ao toque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a</w:t>
      </w:r>
      <w:r w:rsidR="00D03B22" w:rsidRPr="00E04E3B">
        <w:rPr>
          <w:rFonts w:ascii="Mazda Type" w:hAnsi="Mazda Type"/>
          <w:kern w:val="2"/>
          <w:sz w:val="20"/>
          <w:szCs w:val="20"/>
          <w:lang w:val="pt-PT" w:eastAsia="ja-JP"/>
        </w:rPr>
        <w:t>o mesmo tempo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se </w:t>
      </w:r>
      <w:r w:rsidR="00FC218D" w:rsidRPr="00E04E3B">
        <w:rPr>
          <w:rFonts w:ascii="Mazda Type" w:hAnsi="Mazda Type"/>
          <w:kern w:val="2"/>
          <w:sz w:val="20"/>
          <w:szCs w:val="20"/>
          <w:lang w:val="pt-PT" w:eastAsia="ja-JP"/>
        </w:rPr>
        <w:t>garant</w:t>
      </w:r>
      <w:r w:rsidR="00D03B22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FC218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mesma durabilidade dos demais </w:t>
      </w:r>
      <w:r w:rsidR="001F486E">
        <w:rPr>
          <w:rFonts w:ascii="Mazda Type" w:hAnsi="Mazda Type"/>
          <w:kern w:val="2"/>
          <w:sz w:val="20"/>
          <w:szCs w:val="20"/>
          <w:lang w:val="pt-PT" w:eastAsia="ja-JP"/>
        </w:rPr>
        <w:t xml:space="preserve">elementos </w:t>
      </w:r>
      <w:r w:rsidR="00FC218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compõem os habitáculos dos </w:t>
      </w:r>
      <w:r w:rsidR="007F4DEE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restantes </w:t>
      </w:r>
      <w:r w:rsidR="00FC218D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modelos Mazda em comercialização. </w:t>
      </w:r>
    </w:p>
    <w:p w:rsidR="007F4DEE" w:rsidRPr="00E04E3B" w:rsidRDefault="007F4DEE" w:rsidP="007F4DEE">
      <w:pPr>
        <w:adjustRightInd w:val="0"/>
        <w:spacing w:after="240" w:line="260" w:lineRule="exact"/>
        <w:jc w:val="both"/>
        <w:rPr>
          <w:rFonts w:ascii="Mazda Type" w:hAnsi="Mazda Type"/>
          <w:b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>Dos obstáculos iniciais à passagem à produção</w:t>
      </w:r>
    </w:p>
    <w:p w:rsidR="003124FA" w:rsidRDefault="00CB1C43" w:rsidP="003124F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aplicação, 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proofErr w:type="gramStart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designers</w:t>
      </w:r>
      <w:proofErr w:type="gramEnd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 e</w:t>
      </w:r>
      <w:r w:rsidR="0039187C" w:rsidRPr="00E04E3B">
        <w:rPr>
          <w:rFonts w:ascii="Mazda Type" w:hAnsi="Mazda Type"/>
          <w:kern w:val="2"/>
          <w:sz w:val="20"/>
          <w:szCs w:val="20"/>
          <w:lang w:val="pt-PT" w:eastAsia="ja-JP"/>
        </w:rPr>
        <w:t>st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39187C" w:rsidRPr="00E04E3B">
        <w:rPr>
          <w:rFonts w:ascii="Mazda Type" w:hAnsi="Mazda Type"/>
          <w:kern w:val="2"/>
          <w:sz w:val="20"/>
          <w:szCs w:val="20"/>
          <w:lang w:val="pt-PT" w:eastAsia="ja-JP"/>
        </w:rPr>
        <w:t>vam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9187C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cientes dos obstáculos técnicos que </w:t>
      </w:r>
      <w:r w:rsidR="00920FE2">
        <w:rPr>
          <w:rFonts w:ascii="Mazda Type" w:hAnsi="Mazda Type"/>
          <w:kern w:val="2"/>
          <w:sz w:val="20"/>
          <w:szCs w:val="20"/>
          <w:lang w:val="pt-PT" w:eastAsia="ja-JP"/>
        </w:rPr>
        <w:t xml:space="preserve">iriam </w:t>
      </w:r>
      <w:r w:rsidR="0039187C" w:rsidRPr="00E04E3B">
        <w:rPr>
          <w:rFonts w:ascii="Mazda Type" w:hAnsi="Mazda Type"/>
          <w:kern w:val="2"/>
          <w:sz w:val="20"/>
          <w:szCs w:val="20"/>
          <w:lang w:val="pt-PT" w:eastAsia="ja-JP"/>
        </w:rPr>
        <w:t>encontrar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nomeadamente por se tratar de 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material natural </w:t>
      </w:r>
      <w:r w:rsidR="00920FE2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uma 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 xml:space="preserve">enorme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sens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>ibilidade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havendo que pesar todos os prós e contras, em termos 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>do material</w:t>
      </w:r>
      <w:r w:rsidR="00920FE2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si e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processos 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vista </w:t>
      </w:r>
      <w:r w:rsidR="00920FE2">
        <w:rPr>
          <w:rFonts w:ascii="Mazda Type" w:hAnsi="Mazda Type"/>
          <w:kern w:val="2"/>
          <w:sz w:val="20"/>
          <w:szCs w:val="20"/>
          <w:lang w:val="pt-PT" w:eastAsia="ja-JP"/>
        </w:rPr>
        <w:t>à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sua aplicação como </w:t>
      </w:r>
      <w:r w:rsidR="00920FE2">
        <w:rPr>
          <w:rFonts w:ascii="Mazda Type" w:hAnsi="Mazda Type"/>
          <w:kern w:val="2"/>
          <w:sz w:val="20"/>
          <w:szCs w:val="20"/>
          <w:lang w:val="pt-PT" w:eastAsia="ja-JP"/>
        </w:rPr>
        <w:t>revestimento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para se alcançar a necessária resistência à abrasão e às demais influências do quotidiano no interior de um automóvel. Feitos os testes e ultrapassadas as condicionantes iniciais, passou-se para </w:t>
      </w:r>
      <w:r w:rsidR="0039187C" w:rsidRPr="00E04E3B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fase</w:t>
      </w:r>
      <w:r w:rsidR="0039187C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54D12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39187C" w:rsidRPr="00E04E3B">
        <w:rPr>
          <w:rFonts w:ascii="Mazda Type" w:hAnsi="Mazda Type"/>
          <w:kern w:val="2"/>
          <w:sz w:val="20"/>
          <w:szCs w:val="20"/>
          <w:lang w:val="pt-PT" w:eastAsia="ja-JP"/>
        </w:rPr>
        <w:t>produção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, merecendo uma ampla</w:t>
      </w:r>
      <w:r w:rsidR="0039187C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aceita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r w:rsidR="0039187C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reconhecimento de </w:t>
      </w:r>
      <w:r w:rsidR="0039187C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toda a empresa, </w:t>
      </w:r>
      <w:r w:rsidR="00920FE2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trazendo ao presente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u</w:t>
      </w:r>
      <w:r w:rsidR="0074644B">
        <w:rPr>
          <w:rFonts w:ascii="Mazda Type" w:hAnsi="Mazda Type"/>
          <w:kern w:val="2"/>
          <w:sz w:val="20"/>
          <w:szCs w:val="20"/>
          <w:lang w:val="pt-PT" w:eastAsia="ja-JP"/>
        </w:rPr>
        <w:t>m passado longínquo em que a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actividade</w:t>
      </w:r>
      <w:proofErr w:type="spellEnd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20FE2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agora Mazda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iniciou com a </w:t>
      </w:r>
      <w:r w:rsidR="0039187C" w:rsidRPr="00E04E3B">
        <w:rPr>
          <w:rFonts w:ascii="Mazda Type" w:hAnsi="Mazda Type"/>
          <w:kern w:val="2"/>
          <w:sz w:val="20"/>
          <w:szCs w:val="20"/>
          <w:lang w:val="pt-PT" w:eastAsia="ja-JP"/>
        </w:rPr>
        <w:t>cortiça.</w:t>
      </w:r>
    </w:p>
    <w:p w:rsidR="00E04E3B" w:rsidRPr="00E04E3B" w:rsidRDefault="00920FE2" w:rsidP="003124F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atéria-prima natural,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cortiça 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regista enormes níveis de resistência. Um exemplo é o facto de que antes da existência de isolantes com base em borracha sintética ou resina, peças como juntas de cabeça para motores e selagens, entre outras, 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 xml:space="preserve">recorriam à 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cortiça. 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>Ainda hoje c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om aplicação real fora do olhar dos clientes, nomeadamente 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>isolam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>ento térmico e sonoro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>cortiça su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rge agora visualmente pela mão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apost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>ada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>coloc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á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 xml:space="preserve">-la 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>em destaque no interi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>or do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seu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MX-30, permitindo que os clientes possam ter um contacto </w:t>
      </w:r>
      <w:proofErr w:type="spellStart"/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>directo</w:t>
      </w:r>
      <w:proofErr w:type="spellEnd"/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real 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este material tão </w:t>
      </w:r>
      <w:r w:rsidR="00E04E3B" w:rsidRPr="00E04E3B">
        <w:rPr>
          <w:rFonts w:ascii="Mazda Type" w:hAnsi="Mazda Type"/>
          <w:kern w:val="2"/>
          <w:sz w:val="20"/>
          <w:szCs w:val="20"/>
          <w:lang w:val="pt-PT" w:eastAsia="ja-JP"/>
        </w:rPr>
        <w:t>precioso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! </w:t>
      </w:r>
    </w:p>
    <w:p w:rsidR="00920FE2" w:rsidRDefault="00E04E3B" w:rsidP="003124F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Para o efeito, após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20FE2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processo de </w:t>
      </w:r>
      <w:r w:rsidR="0074644B">
        <w:rPr>
          <w:rFonts w:ascii="Mazda Type" w:hAnsi="Mazda Type"/>
          <w:kern w:val="2"/>
          <w:sz w:val="20"/>
          <w:szCs w:val="20"/>
          <w:lang w:val="pt-PT" w:eastAsia="ja-JP"/>
        </w:rPr>
        <w:t>redu</w:t>
      </w:r>
      <w:r w:rsidR="00920FE2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 grânulos de diferentes dimensões</w:t>
      </w:r>
      <w:r w:rsidR="00920FE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desses excedentes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segue-se todo um processo de prensagem</w:t>
      </w:r>
      <w:r w:rsidR="00920FE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partir do qual 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gera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novas f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>olhas de cortiça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920FE2">
        <w:rPr>
          <w:rFonts w:ascii="Mazda Type" w:hAnsi="Mazda Type"/>
          <w:kern w:val="2"/>
          <w:sz w:val="20"/>
          <w:szCs w:val="20"/>
          <w:lang w:val="pt-PT" w:eastAsia="ja-JP"/>
        </w:rPr>
        <w:t xml:space="preserve">após serem 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>preench</w:t>
      </w:r>
      <w:r w:rsidR="00920FE2">
        <w:rPr>
          <w:rFonts w:ascii="Mazda Type" w:hAnsi="Mazda Type"/>
          <w:kern w:val="2"/>
          <w:sz w:val="20"/>
          <w:szCs w:val="20"/>
          <w:lang w:val="pt-PT" w:eastAsia="ja-JP"/>
        </w:rPr>
        <w:t xml:space="preserve">idos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920FE2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espaço</w:t>
      </w:r>
      <w:r w:rsidR="00920FE2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entre os grânulos maiores 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grânulos mais pequenos, 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produto final com capacidades acrescidas a vários níveis.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Este método foi especialmente desenvolvido levando em </w:t>
      </w:r>
      <w:r w:rsidR="00920FE2">
        <w:rPr>
          <w:rFonts w:ascii="Mazda Type" w:hAnsi="Mazda Type"/>
          <w:kern w:val="2"/>
          <w:sz w:val="20"/>
          <w:szCs w:val="20"/>
          <w:lang w:val="pt-PT" w:eastAsia="ja-JP"/>
        </w:rPr>
        <w:t xml:space="preserve">linha de 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 as propriedades </w:t>
      </w:r>
      <w:r w:rsidR="00920FE2">
        <w:rPr>
          <w:rFonts w:ascii="Mazda Type" w:hAnsi="Mazda Type"/>
          <w:kern w:val="2"/>
          <w:sz w:val="20"/>
          <w:szCs w:val="20"/>
          <w:lang w:val="pt-PT" w:eastAsia="ja-JP"/>
        </w:rPr>
        <w:t xml:space="preserve">requeridas 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sua integração no interior do 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>MX-30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nomeadamente ao nível de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resist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ência a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utilização 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normal. </w:t>
      </w:r>
    </w:p>
    <w:p w:rsidR="00CB1C43" w:rsidRPr="00E04E3B" w:rsidRDefault="0008382E" w:rsidP="003124F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Presentes </w:t>
      </w:r>
      <w:r w:rsidR="00E04E3B">
        <w:rPr>
          <w:rFonts w:ascii="Mazda Type" w:hAnsi="Mazda Type"/>
          <w:kern w:val="2"/>
          <w:sz w:val="20"/>
          <w:szCs w:val="20"/>
          <w:lang w:val="pt-PT" w:eastAsia="ja-JP"/>
        </w:rPr>
        <w:t>na consola central flutuante e no revestimento do interior dos puxadores das portas do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>MX-30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ambas as configurações interiores disponíveis no mercado (Vintage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Leatherette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ou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Modern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Confidence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) 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elementos em </w:t>
      </w:r>
      <w:r w:rsidR="005967F1" w:rsidRPr="00E04E3B">
        <w:rPr>
          <w:rFonts w:ascii="Mazda Type" w:hAnsi="Mazda Type"/>
          <w:kern w:val="2"/>
          <w:sz w:val="20"/>
          <w:szCs w:val="20"/>
          <w:lang w:val="pt-PT" w:eastAsia="ja-JP"/>
        </w:rPr>
        <w:t>cortiça</w:t>
      </w:r>
      <w:r w:rsid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>são</w:t>
      </w:r>
      <w:r w:rsidR="00920FE2">
        <w:rPr>
          <w:rFonts w:ascii="Mazda Type" w:hAnsi="Mazda Type"/>
          <w:kern w:val="2"/>
          <w:sz w:val="20"/>
          <w:szCs w:val="20"/>
          <w:lang w:val="pt-PT" w:eastAsia="ja-JP"/>
        </w:rPr>
        <w:t>, depois,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moldados </w:t>
      </w:r>
      <w:r w:rsidR="00E04E3B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>forma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>to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superfície 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 xml:space="preserve">e em simultâneo com 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cada peça </w:t>
      </w:r>
      <w:r w:rsidR="00E04E3B">
        <w:rPr>
          <w:rFonts w:ascii="Mazda Type" w:hAnsi="Mazda Type"/>
          <w:kern w:val="2"/>
          <w:sz w:val="20"/>
          <w:szCs w:val="20"/>
          <w:lang w:val="pt-PT" w:eastAsia="ja-JP"/>
        </w:rPr>
        <w:t>em que se inserem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sendo, em 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seguida, adicionada </w:t>
      </w:r>
      <w:r w:rsidR="00E04E3B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="00E04E3B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a resina </w:t>
      </w:r>
      <w:r w:rsidR="00920FE2">
        <w:rPr>
          <w:rFonts w:ascii="Mazda Type" w:hAnsi="Mazda Type"/>
          <w:kern w:val="2"/>
          <w:sz w:val="20"/>
          <w:szCs w:val="20"/>
          <w:lang w:val="pt-PT" w:eastAsia="ja-JP"/>
        </w:rPr>
        <w:t>especial</w:t>
      </w:r>
      <w:r w:rsidR="001F486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penetra </w:t>
      </w:r>
      <w:r w:rsidR="001F486E">
        <w:rPr>
          <w:rFonts w:ascii="Mazda Type" w:hAnsi="Mazda Type"/>
          <w:kern w:val="2"/>
          <w:sz w:val="20"/>
          <w:szCs w:val="20"/>
          <w:lang w:val="pt-PT" w:eastAsia="ja-JP"/>
        </w:rPr>
        <w:t>na própria cortiça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1F486E">
        <w:rPr>
          <w:rFonts w:ascii="Mazda Type" w:hAnsi="Mazda Type"/>
          <w:kern w:val="2"/>
          <w:sz w:val="20"/>
          <w:szCs w:val="20"/>
          <w:lang w:val="pt-PT" w:eastAsia="ja-JP"/>
        </w:rPr>
        <w:t>Para obviar eventuais problemas em termos da manutenção das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F486E">
        <w:rPr>
          <w:rFonts w:ascii="Mazda Type" w:hAnsi="Mazda Type"/>
          <w:kern w:val="2"/>
          <w:sz w:val="20"/>
          <w:szCs w:val="20"/>
          <w:lang w:val="pt-PT" w:eastAsia="ja-JP"/>
        </w:rPr>
        <w:t>cores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originais</w:t>
      </w:r>
      <w:r w:rsidR="001F486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 xml:space="preserve">elemento que sofre </w:t>
      </w:r>
      <w:r w:rsidR="00920FE2">
        <w:rPr>
          <w:rFonts w:ascii="Mazda Type" w:hAnsi="Mazda Type"/>
          <w:kern w:val="2"/>
          <w:sz w:val="20"/>
          <w:szCs w:val="20"/>
          <w:lang w:val="pt-PT" w:eastAsia="ja-JP"/>
        </w:rPr>
        <w:t>enormemente pel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 xml:space="preserve">a exposição </w:t>
      </w:r>
      <w:r w:rsidR="001F486E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967F1">
        <w:rPr>
          <w:rFonts w:ascii="Mazda Type" w:hAnsi="Mazda Type"/>
          <w:kern w:val="2"/>
          <w:sz w:val="20"/>
          <w:szCs w:val="20"/>
          <w:lang w:val="pt-PT" w:eastAsia="ja-JP"/>
        </w:rPr>
        <w:t xml:space="preserve">raios 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UV, </w:t>
      </w:r>
      <w:r w:rsidR="001F486E">
        <w:rPr>
          <w:rFonts w:ascii="Mazda Type" w:hAnsi="Mazda Type"/>
          <w:kern w:val="2"/>
          <w:sz w:val="20"/>
          <w:szCs w:val="20"/>
          <w:lang w:val="pt-PT" w:eastAsia="ja-JP"/>
        </w:rPr>
        <w:t>procede-se a uma descoloração da cortiça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1F486E">
        <w:rPr>
          <w:rFonts w:ascii="Mazda Type" w:hAnsi="Mazda Type"/>
          <w:kern w:val="2"/>
          <w:sz w:val="20"/>
          <w:szCs w:val="20"/>
          <w:lang w:val="pt-PT" w:eastAsia="ja-JP"/>
        </w:rPr>
        <w:t xml:space="preserve">sendo 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>depois re</w:t>
      </w:r>
      <w:r w:rsidR="001F486E">
        <w:rPr>
          <w:rFonts w:ascii="Mazda Type" w:hAnsi="Mazda Type"/>
          <w:kern w:val="2"/>
          <w:sz w:val="20"/>
          <w:szCs w:val="20"/>
          <w:lang w:val="pt-PT" w:eastAsia="ja-JP"/>
        </w:rPr>
        <w:t>pintada</w:t>
      </w:r>
      <w:r w:rsidR="00CB1C43" w:rsidRPr="00E04E3B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211364" w:rsidRDefault="00211364" w:rsidP="000F48E1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Findo </w:t>
      </w:r>
      <w:r w:rsidR="00984ADF">
        <w:rPr>
          <w:rFonts w:ascii="Mazda Type" w:hAnsi="Mazda Type"/>
          <w:kern w:val="2"/>
          <w:sz w:val="20"/>
          <w:szCs w:val="20"/>
          <w:lang w:val="pt-PT" w:eastAsia="ja-JP"/>
        </w:rPr>
        <w:t>esse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processo, a consola central flutuante e os painéis das portas do novo MX-30 seguem o seu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trajecto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84ADF">
        <w:rPr>
          <w:rFonts w:ascii="Mazda Type" w:hAnsi="Mazda Type"/>
          <w:kern w:val="2"/>
          <w:sz w:val="20"/>
          <w:szCs w:val="20"/>
          <w:lang w:val="pt-PT" w:eastAsia="ja-JP"/>
        </w:rPr>
        <w:t>para 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integração dos restantes componentes – </w:t>
      </w:r>
      <w:r w:rsidR="00984ADF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diferentes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tecnologias e </w:t>
      </w:r>
      <w:r w:rsidR="00984ADF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proofErr w:type="spellStart"/>
      <w:r w:rsidR="00984ADF">
        <w:rPr>
          <w:rFonts w:ascii="Mazda Type" w:hAnsi="Mazda Type"/>
          <w:kern w:val="2"/>
          <w:sz w:val="20"/>
          <w:szCs w:val="20"/>
          <w:lang w:val="pt-PT" w:eastAsia="ja-JP"/>
        </w:rPr>
        <w:t>respectivos</w:t>
      </w:r>
      <w:proofErr w:type="spellEnd"/>
      <w:r w:rsidR="00984A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circui</w:t>
      </w:r>
      <w:r w:rsidR="0074644B">
        <w:rPr>
          <w:rFonts w:ascii="Mazda Type" w:hAnsi="Mazda Type"/>
          <w:kern w:val="2"/>
          <w:sz w:val="20"/>
          <w:szCs w:val="20"/>
          <w:lang w:val="pt-PT" w:eastAsia="ja-JP"/>
        </w:rPr>
        <w:t xml:space="preserve">tos </w:t>
      </w:r>
      <w:proofErr w:type="spellStart"/>
      <w:r w:rsidR="0074644B">
        <w:rPr>
          <w:rFonts w:ascii="Mazda Type" w:hAnsi="Mazda Type"/>
          <w:kern w:val="2"/>
          <w:sz w:val="20"/>
          <w:szCs w:val="20"/>
          <w:lang w:val="pt-PT" w:eastAsia="ja-JP"/>
        </w:rPr>
        <w:t>eléctricos</w:t>
      </w:r>
      <w:proofErr w:type="spellEnd"/>
      <w:r w:rsidR="0074644B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até atingirem 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linha de montagem da fábrica de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Ujina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Nº1, em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onde se produz, desde Maio último e em exclusivo mundial, o </w:t>
      </w:r>
      <w:r w:rsidR="0074644B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Pr="00434C69">
        <w:rPr>
          <w:rFonts w:ascii="Mazda Type" w:hAnsi="Mazda Type"/>
          <w:kern w:val="2"/>
          <w:sz w:val="20"/>
          <w:szCs w:val="20"/>
          <w:lang w:val="pt-PT" w:eastAsia="ja-JP"/>
        </w:rPr>
        <w:t xml:space="preserve">primeiro modelo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100 por cento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Dali o </w:t>
      </w:r>
      <w:r w:rsidR="00984ADF">
        <w:rPr>
          <w:rFonts w:ascii="Mazda Type" w:hAnsi="Mazda Type"/>
          <w:kern w:val="2"/>
          <w:sz w:val="20"/>
          <w:szCs w:val="20"/>
          <w:lang w:val="pt-PT" w:eastAsia="ja-JP"/>
        </w:rPr>
        <w:t xml:space="preserve">inédito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recente </w:t>
      </w:r>
      <w:r w:rsidR="00984ADF">
        <w:rPr>
          <w:rFonts w:ascii="Mazda Type" w:hAnsi="Mazda Type"/>
          <w:kern w:val="2"/>
          <w:sz w:val="20"/>
          <w:szCs w:val="20"/>
          <w:lang w:val="pt-PT" w:eastAsia="ja-JP"/>
        </w:rPr>
        <w:t xml:space="preserve">SUV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catálogo da Mazda segue para os </w:t>
      </w:r>
      <w:r w:rsidR="00984ADF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oncessionários </w:t>
      </w:r>
      <w:r w:rsidR="0074644B">
        <w:rPr>
          <w:rFonts w:ascii="Mazda Type" w:hAnsi="Mazda Type"/>
          <w:kern w:val="2"/>
          <w:sz w:val="20"/>
          <w:szCs w:val="20"/>
          <w:lang w:val="pt-PT" w:eastAsia="ja-JP"/>
        </w:rPr>
        <w:t>da marca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0F48E1" w:rsidRPr="00E04E3B" w:rsidRDefault="000F48E1" w:rsidP="000F48E1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Com o presente Centenário da Mazda</w:t>
      </w:r>
      <w:r w:rsidR="0021136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decorrer</w:t>
      </w:r>
      <w:r w:rsidR="007F4D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celebra</w:t>
      </w:r>
      <w:r w:rsidR="00211364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até 30 de Janeiro de 2021</w:t>
      </w:r>
      <w:r w:rsidR="007F4D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o regresso da cortiça a um lugar de destaque mostra-se perfeito</w:t>
      </w:r>
      <w:r w:rsidR="00984A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Mazda MX-30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recordando as origens de uma empresa que se </w:t>
      </w:r>
      <w:r w:rsidR="00984ADF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está já a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lança</w:t>
      </w:r>
      <w:r w:rsidR="00984ADF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nos próximos 100 anos</w:t>
      </w:r>
      <w:r w:rsidR="00984AD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mantendo a sua filosofia de </w:t>
      </w:r>
      <w:r w:rsidR="007F4DEE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constante </w:t>
      </w:r>
      <w:r w:rsidR="00984ADF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desafio às convenções, através de soluções </w:t>
      </w:r>
      <w:r w:rsidR="00B40267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vezes revolucionárias, à semelhança de tantas ao longo da sua história, muitas delas vistas como </w:t>
      </w:r>
      <w:r w:rsidR="00984ADF" w:rsidRPr="00B40267">
        <w:rPr>
          <w:rFonts w:ascii="Mazda Type" w:hAnsi="Mazda Type"/>
          <w:i/>
          <w:kern w:val="2"/>
          <w:sz w:val="20"/>
          <w:szCs w:val="20"/>
          <w:lang w:val="pt-PT" w:eastAsia="ja-JP"/>
        </w:rPr>
        <w:t>fora da caixa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. Caso ainda </w:t>
      </w:r>
      <w:r w:rsidR="00B40267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estivesse 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vivo, </w:t>
      </w:r>
      <w:proofErr w:type="spellStart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Jujiro</w:t>
      </w:r>
      <w:proofErr w:type="spellEnd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Matsuda</w:t>
      </w:r>
      <w:proofErr w:type="spellEnd"/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daria, decerto, a sua aprovação</w:t>
      </w:r>
      <w:r w:rsidR="00B4026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este regresso da cortiça</w:t>
      </w:r>
      <w:r w:rsidRPr="00E04E3B">
        <w:rPr>
          <w:rFonts w:ascii="Mazda Type" w:hAnsi="Mazda Type"/>
          <w:kern w:val="2"/>
          <w:sz w:val="20"/>
          <w:szCs w:val="20"/>
          <w:lang w:val="pt-PT" w:eastAsia="ja-JP"/>
        </w:rPr>
        <w:t>!</w:t>
      </w:r>
    </w:p>
    <w:p w:rsidR="00281923" w:rsidRPr="000F48E1" w:rsidRDefault="00281923" w:rsidP="00281923">
      <w:pPr>
        <w:jc w:val="center"/>
        <w:rPr>
          <w:rFonts w:ascii="Trebuchet MS" w:hAnsi="Trebuchet MS"/>
          <w:iCs/>
          <w:lang w:val="en-US"/>
        </w:rPr>
      </w:pPr>
      <w:r w:rsidRPr="000F48E1">
        <w:rPr>
          <w:rFonts w:ascii="Mazda Type" w:hAnsi="Mazda Type"/>
          <w:iCs/>
          <w:sz w:val="20"/>
          <w:szCs w:val="20"/>
          <w:lang w:val="en-US"/>
        </w:rPr>
        <w:t># # #</w:t>
      </w:r>
    </w:p>
    <w:p w:rsidR="00281923" w:rsidRPr="000F48E1" w:rsidRDefault="000F48E1" w:rsidP="00281923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en-US" w:eastAsia="ja-JP"/>
        </w:rPr>
      </w:pPr>
      <w:r w:rsidRPr="000F48E1">
        <w:rPr>
          <w:rFonts w:ascii="Mazda Type" w:hAnsi="Mazda Type"/>
          <w:b/>
          <w:kern w:val="2"/>
          <w:sz w:val="20"/>
          <w:szCs w:val="20"/>
          <w:u w:val="single"/>
          <w:lang w:val="en-US" w:eastAsia="ja-JP"/>
        </w:rPr>
        <w:br/>
      </w:r>
      <w:proofErr w:type="spellStart"/>
      <w:r w:rsidR="005967F1" w:rsidRPr="000F48E1">
        <w:rPr>
          <w:rFonts w:ascii="Mazda Type" w:hAnsi="Mazda Type"/>
          <w:b/>
          <w:kern w:val="2"/>
          <w:sz w:val="20"/>
          <w:szCs w:val="20"/>
          <w:u w:val="single"/>
          <w:lang w:val="en-US" w:eastAsia="ja-JP"/>
        </w:rPr>
        <w:t>Notas</w:t>
      </w:r>
      <w:proofErr w:type="spellEnd"/>
      <w:r w:rsidR="005967F1" w:rsidRPr="000F48E1">
        <w:rPr>
          <w:rFonts w:ascii="Mazda Type" w:hAnsi="Mazda Type"/>
          <w:b/>
          <w:kern w:val="2"/>
          <w:sz w:val="20"/>
          <w:szCs w:val="20"/>
          <w:u w:val="single"/>
          <w:lang w:val="en-US" w:eastAsia="ja-JP"/>
        </w:rPr>
        <w:t xml:space="preserve"> para Imprensa: </w:t>
      </w:r>
    </w:p>
    <w:p w:rsidR="00B40267" w:rsidRPr="00B40267" w:rsidRDefault="00B40267" w:rsidP="00B40267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en-US" w:eastAsia="ja-JP"/>
        </w:rPr>
      </w:pPr>
      <w:r w:rsidRPr="00281923">
        <w:rPr>
          <w:rFonts w:ascii="Mazda Type" w:hAnsi="Mazda Type"/>
          <w:i/>
          <w:kern w:val="2"/>
          <w:sz w:val="20"/>
          <w:szCs w:val="20"/>
          <w:lang w:val="en-US" w:eastAsia="ja-JP"/>
        </w:rPr>
        <w:t xml:space="preserve">- </w:t>
      </w:r>
      <w:proofErr w:type="spellStart"/>
      <w:r w:rsidRPr="00281923">
        <w:rPr>
          <w:rFonts w:ascii="Mazda Type" w:hAnsi="Mazda Type"/>
          <w:i/>
          <w:kern w:val="2"/>
          <w:sz w:val="20"/>
          <w:szCs w:val="20"/>
          <w:lang w:val="en-US" w:eastAsia="ja-JP"/>
        </w:rPr>
        <w:t>Vídeo</w:t>
      </w:r>
      <w:proofErr w:type="spellEnd"/>
      <w:r>
        <w:rPr>
          <w:rFonts w:ascii="Mazda Type" w:hAnsi="Mazda Type"/>
          <w:i/>
          <w:kern w:val="2"/>
          <w:sz w:val="20"/>
          <w:szCs w:val="20"/>
          <w:lang w:val="en-US" w:eastAsia="ja-JP"/>
        </w:rPr>
        <w:t xml:space="preserve"> 1: </w:t>
      </w:r>
      <w:hyperlink r:id="rId8" w:history="1">
        <w:r w:rsidRPr="00B40267">
          <w:rPr>
            <w:rStyle w:val="Hiperligao"/>
            <w:rFonts w:ascii="Mazda Type" w:hAnsi="Mazda Type"/>
            <w:b/>
            <w:i/>
            <w:color w:val="0000FF"/>
            <w:kern w:val="2"/>
            <w:sz w:val="20"/>
            <w:szCs w:val="20"/>
            <w:lang w:val="en-US" w:eastAsia="ja-JP"/>
          </w:rPr>
          <w:t>New Mazda MX-30 | How we Make the Cork Centre Console</w:t>
        </w:r>
      </w:hyperlink>
    </w:p>
    <w:p w:rsidR="00B40267" w:rsidRPr="00B40267" w:rsidRDefault="00B40267" w:rsidP="00B40267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en-US" w:eastAsia="ja-JP"/>
        </w:rPr>
      </w:pPr>
      <w:r w:rsidRPr="00B40267">
        <w:rPr>
          <w:rFonts w:ascii="Mazda Type" w:hAnsi="Mazda Type"/>
          <w:i/>
          <w:kern w:val="2"/>
          <w:sz w:val="20"/>
          <w:szCs w:val="20"/>
          <w:lang w:val="en-US" w:eastAsia="ja-JP"/>
        </w:rPr>
        <w:t xml:space="preserve">- </w:t>
      </w:r>
      <w:proofErr w:type="spellStart"/>
      <w:r w:rsidRPr="00B40267">
        <w:rPr>
          <w:rFonts w:ascii="Mazda Type" w:hAnsi="Mazda Type"/>
          <w:i/>
          <w:kern w:val="2"/>
          <w:sz w:val="20"/>
          <w:szCs w:val="20"/>
          <w:lang w:val="en-US" w:eastAsia="ja-JP"/>
        </w:rPr>
        <w:t>Vídeo</w:t>
      </w:r>
      <w:proofErr w:type="spellEnd"/>
      <w:r w:rsidRPr="00B40267">
        <w:rPr>
          <w:rFonts w:ascii="Mazda Type" w:hAnsi="Mazda Type"/>
          <w:i/>
          <w:kern w:val="2"/>
          <w:sz w:val="20"/>
          <w:szCs w:val="20"/>
          <w:lang w:val="en-US" w:eastAsia="ja-JP"/>
        </w:rPr>
        <w:t xml:space="preserve"> 2: </w:t>
      </w:r>
      <w:hyperlink r:id="rId9" w:history="1">
        <w:r w:rsidRPr="00B40267">
          <w:rPr>
            <w:rStyle w:val="Hiperligao"/>
            <w:rFonts w:ascii="Mazda Type" w:hAnsi="Mazda Type"/>
            <w:b/>
            <w:i/>
            <w:color w:val="0000FF"/>
            <w:sz w:val="20"/>
            <w:szCs w:val="20"/>
          </w:rPr>
          <w:t xml:space="preserve">Meet the Mazda MX-30 </w:t>
        </w:r>
        <w:r>
          <w:rPr>
            <w:rStyle w:val="Hiperligao"/>
            <w:rFonts w:ascii="Mazda Type" w:hAnsi="Mazda Type"/>
            <w:b/>
            <w:i/>
            <w:color w:val="0000FF"/>
            <w:sz w:val="20"/>
            <w:szCs w:val="20"/>
          </w:rPr>
          <w:t>|</w:t>
        </w:r>
        <w:r w:rsidRPr="00B40267">
          <w:rPr>
            <w:rStyle w:val="Hiperligao"/>
            <w:rFonts w:ascii="Mazda Type" w:hAnsi="Mazda Type"/>
            <w:b/>
            <w:i/>
            <w:color w:val="0000FF"/>
            <w:sz w:val="20"/>
            <w:szCs w:val="20"/>
          </w:rPr>
          <w:t xml:space="preserve"> </w:t>
        </w:r>
        <w:r>
          <w:rPr>
            <w:rStyle w:val="Hiperligao"/>
            <w:rFonts w:ascii="Mazda Type" w:hAnsi="Mazda Type"/>
            <w:b/>
            <w:i/>
            <w:color w:val="0000FF"/>
            <w:sz w:val="20"/>
            <w:szCs w:val="20"/>
          </w:rPr>
          <w:t>O</w:t>
        </w:r>
        <w:r w:rsidRPr="00B40267">
          <w:rPr>
            <w:rStyle w:val="Hiperligao"/>
            <w:rFonts w:ascii="Mazda Type" w:hAnsi="Mazda Type"/>
            <w:b/>
            <w:i/>
            <w:color w:val="0000FF"/>
            <w:sz w:val="20"/>
            <w:szCs w:val="20"/>
          </w:rPr>
          <w:t xml:space="preserve">ur </w:t>
        </w:r>
        <w:r>
          <w:rPr>
            <w:rStyle w:val="Hiperligao"/>
            <w:rFonts w:ascii="Mazda Type" w:hAnsi="Mazda Type"/>
            <w:b/>
            <w:i/>
            <w:color w:val="0000FF"/>
            <w:sz w:val="20"/>
            <w:szCs w:val="20"/>
          </w:rPr>
          <w:t>F</w:t>
        </w:r>
        <w:r w:rsidRPr="00B40267">
          <w:rPr>
            <w:rStyle w:val="Hiperligao"/>
            <w:rFonts w:ascii="Mazda Type" w:hAnsi="Mazda Type"/>
            <w:b/>
            <w:i/>
            <w:color w:val="0000FF"/>
            <w:sz w:val="20"/>
            <w:szCs w:val="20"/>
          </w:rPr>
          <w:t>irst Battery Electric vehicle</w:t>
        </w:r>
      </w:hyperlink>
    </w:p>
    <w:p w:rsidR="00666B01" w:rsidRPr="008A7C12" w:rsidRDefault="005967F1" w:rsidP="00666B01">
      <w:pPr>
        <w:adjustRightInd w:val="0"/>
        <w:spacing w:after="120" w:line="260" w:lineRule="exact"/>
        <w:jc w:val="both"/>
        <w:rPr>
          <w:rFonts w:ascii="Mazda Type" w:hAnsi="Mazda Type"/>
          <w:i/>
          <w:kern w:val="2"/>
          <w:sz w:val="20"/>
          <w:szCs w:val="20"/>
          <w:lang w:val="pt-PT" w:eastAsia="ja-JP"/>
        </w:rPr>
      </w:pPr>
      <w:r w:rsidRPr="00B4026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- Imagens de alta resolução </w:t>
      </w:r>
      <w:r w:rsidR="008E721A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(fotos e vídeos) </w:t>
      </w:r>
      <w:r w:rsidR="00666B01" w:rsidRPr="00B4026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da temática </w:t>
      </w:r>
      <w:r w:rsidR="008E721A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do presente </w:t>
      </w:r>
      <w:r w:rsidR="00666B01" w:rsidRPr="00B40267">
        <w:rPr>
          <w:rFonts w:ascii="Mazda Type" w:hAnsi="Mazda Type"/>
          <w:i/>
          <w:kern w:val="2"/>
          <w:sz w:val="20"/>
          <w:szCs w:val="20"/>
          <w:lang w:val="pt-PT" w:eastAsia="ja-JP"/>
        </w:rPr>
        <w:t>Comunicado de Imprens</w:t>
      </w:r>
      <w:r w:rsidR="00666B01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a e </w:t>
      </w:r>
      <w:r w:rsidR="008E721A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também </w:t>
      </w:r>
      <w:r w:rsidR="00666B01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do </w:t>
      </w:r>
      <w:r w:rsidR="00281923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Novo Mazda MX-30 </w:t>
      </w:r>
      <w:r w:rsidR="008E721A">
        <w:rPr>
          <w:rFonts w:ascii="Mazda Type" w:hAnsi="Mazda Type"/>
          <w:i/>
          <w:kern w:val="2"/>
          <w:sz w:val="20"/>
          <w:szCs w:val="20"/>
          <w:lang w:val="pt-PT" w:eastAsia="ja-JP"/>
        </w:rPr>
        <w:t>e-</w:t>
      </w:r>
      <w:proofErr w:type="spellStart"/>
      <w:r w:rsidR="008E721A">
        <w:rPr>
          <w:rFonts w:ascii="Mazda Type" w:hAnsi="Mazda Type"/>
          <w:i/>
          <w:kern w:val="2"/>
          <w:sz w:val="20"/>
          <w:szCs w:val="20"/>
          <w:lang w:val="pt-PT" w:eastAsia="ja-JP"/>
        </w:rPr>
        <w:t>Skyactiv</w:t>
      </w:r>
      <w:proofErr w:type="spellEnd"/>
      <w:r w:rsidR="008E721A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>disponíveis</w:t>
      </w:r>
      <w:r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</w:t>
      </w:r>
      <w:r w:rsidR="00666B01">
        <w:rPr>
          <w:rFonts w:ascii="Mazda Type" w:hAnsi="Mazda Type" w:cs="Segoe UI"/>
          <w:bCs/>
          <w:i/>
          <w:sz w:val="20"/>
          <w:szCs w:val="20"/>
          <w:lang w:val="pt-PT"/>
        </w:rPr>
        <w:t>em</w:t>
      </w:r>
      <w:r w:rsidR="00666B01" w:rsidRPr="008A7C12">
        <w:rPr>
          <w:lang w:val="pt-PT"/>
        </w:rPr>
        <w:t xml:space="preserve"> </w:t>
      </w:r>
      <w:hyperlink r:id="rId10" w:history="1">
        <w:r w:rsidR="00666B01" w:rsidRPr="00B40267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:rsidR="00666B01" w:rsidRPr="00DB6AD6" w:rsidRDefault="00666B01" w:rsidP="00666B01">
      <w:pPr>
        <w:adjustRightInd w:val="0"/>
        <w:spacing w:after="120" w:line="260" w:lineRule="exact"/>
        <w:jc w:val="both"/>
        <w:rPr>
          <w:rFonts w:ascii="Mazda Type" w:hAnsi="Mazda Type" w:cs="Segoe UI"/>
          <w:bCs/>
          <w:i/>
          <w:sz w:val="20"/>
          <w:szCs w:val="20"/>
          <w:lang w:val="pt-PT"/>
        </w:rPr>
      </w:pPr>
      <w:r>
        <w:rPr>
          <w:rFonts w:ascii="Mazda Type" w:hAnsi="Mazda Type" w:cs="Segoe UI"/>
          <w:bCs/>
          <w:sz w:val="20"/>
          <w:szCs w:val="20"/>
          <w:lang w:val="pt-PT"/>
        </w:rPr>
        <w:t xml:space="preserve">- </w:t>
      </w:r>
      <w:r w:rsidRPr="00DB6AD6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Informações adicionais sobre os </w:t>
      </w:r>
      <w:r w:rsidRPr="00666B01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100 Anos da Mazda Motor </w:t>
      </w:r>
      <w:proofErr w:type="spellStart"/>
      <w:r w:rsidRPr="00666B01">
        <w:rPr>
          <w:rFonts w:ascii="Mazda Type" w:hAnsi="Mazda Type" w:cs="Segoe UI"/>
          <w:bCs/>
          <w:i/>
          <w:sz w:val="20"/>
          <w:szCs w:val="20"/>
          <w:lang w:val="pt-PT"/>
        </w:rPr>
        <w:t>Corporation</w:t>
      </w:r>
      <w:proofErr w:type="spellEnd"/>
      <w:r w:rsidRPr="00DB6AD6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 </w:t>
      </w:r>
      <w:hyperlink r:id="rId11" w:history="1">
        <w:r w:rsidRPr="00B40267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www.mazda-press.com/pt/novidades/mazda-motor-corporation-1920-2020-100-anos-a-desafiar-as-convencoes/</w:t>
        </w:r>
      </w:hyperlink>
    </w:p>
    <w:p w:rsidR="00666B01" w:rsidRPr="003E78EE" w:rsidRDefault="005967F1" w:rsidP="00666B01">
      <w:pPr>
        <w:spacing w:after="20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DB6AD6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</w:t>
      </w:r>
      <w:r w:rsidR="00666B01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- </w:t>
      </w:r>
      <w:r w:rsidR="00666B01" w:rsidRPr="00666B01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="00666B01">
        <w:rPr>
          <w:rFonts w:ascii="Mazda Type" w:hAnsi="Mazda Type"/>
          <w:i/>
          <w:kern w:val="2"/>
          <w:sz w:val="20"/>
          <w:szCs w:val="20"/>
          <w:lang w:val="pt-PT" w:eastAsia="ja-JP"/>
        </w:rPr>
        <w:t>: É</w:t>
      </w:r>
      <w:r w:rsidR="00666B01" w:rsidRP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necessário registo individual</w:t>
      </w:r>
      <w:r w:rsidR="00666B01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para aceder ao </w:t>
      </w:r>
      <w:r w:rsidR="00666B01" w:rsidRPr="00DB6AD6">
        <w:rPr>
          <w:rFonts w:ascii="Mazda Type" w:hAnsi="Mazda Type" w:cs="Segoe UI"/>
          <w:bCs/>
          <w:i/>
          <w:sz w:val="20"/>
          <w:szCs w:val="20"/>
          <w:lang w:val="pt-PT"/>
        </w:rPr>
        <w:t>Portal de Imprensa da Mazda Motor de Portugal</w:t>
      </w:r>
      <w:r w:rsidR="00666B01">
        <w:rPr>
          <w:rFonts w:ascii="Mazda Type" w:hAnsi="Mazda Type" w:cs="Segoe UI"/>
          <w:bCs/>
          <w:i/>
          <w:sz w:val="20"/>
          <w:szCs w:val="20"/>
          <w:lang w:val="pt-PT"/>
        </w:rPr>
        <w:t>.</w:t>
      </w:r>
    </w:p>
    <w:p w:rsidR="00060D2E" w:rsidRPr="00666B01" w:rsidRDefault="005967F1" w:rsidP="00666B01">
      <w:pPr>
        <w:jc w:val="center"/>
        <w:rPr>
          <w:rStyle w:val="Hiperligao"/>
          <w:rFonts w:ascii="Trebuchet MS" w:hAnsi="Trebuchet MS"/>
          <w:iCs/>
          <w:color w:val="auto"/>
          <w:u w:val="none"/>
          <w:lang w:val="en-US"/>
        </w:rPr>
      </w:pPr>
      <w:r w:rsidRPr="00281923">
        <w:rPr>
          <w:rFonts w:ascii="Mazda Type" w:hAnsi="Mazda Type"/>
          <w:iCs/>
          <w:sz w:val="20"/>
          <w:szCs w:val="20"/>
          <w:lang w:val="en-US"/>
        </w:rPr>
        <w:t># # #</w:t>
      </w:r>
    </w:p>
    <w:sectPr w:rsidR="00060D2E" w:rsidRPr="00666B01" w:rsidSect="00003D1A">
      <w:headerReference w:type="default" r:id="rId12"/>
      <w:footerReference w:type="default" r:id="rId13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CB1" w:rsidRDefault="00493CB1" w:rsidP="00972E15">
      <w:r>
        <w:separator/>
      </w:r>
    </w:p>
  </w:endnote>
  <w:endnote w:type="continuationSeparator" w:id="0">
    <w:p w:rsidR="00493CB1" w:rsidRDefault="00493CB1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87C" w:rsidRDefault="0039187C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48F2624" wp14:editId="32B71F6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87C" w:rsidRPr="00ED0B2E" w:rsidRDefault="0039187C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:rsidR="0039187C" w:rsidRPr="00ED0B2E" w:rsidRDefault="0039187C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:rsidR="0039187C" w:rsidRPr="00ED0B2E" w:rsidRDefault="0039187C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|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</w:p>
                          <w:p w:rsidR="0039187C" w:rsidRPr="00061834" w:rsidRDefault="00493CB1" w:rsidP="009811AB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39187C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39187C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39187C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proofErr w:type="gramStart"/>
                            <w:r w:rsidR="0039187C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</w:t>
                            </w:r>
                            <w:proofErr w:type="gramEnd"/>
                            <w:r w:rsidR="0039187C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hyperlink r:id="rId3" w:history="1">
                              <w:r w:rsidR="0039187C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39187C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cHsIAAADbAAAADwAAAGRycy9kb3ducmV2LnhtbERPTWvCQBC9C/0Pywhegm70IDW6ilRF&#10;r42V4m3MjkkwOxuza0z/fbdQ8DaP9zmLVWcq0VLjSssKxqMYBHFmdcm5gq/jbvgOwnlkjZVlUvBD&#10;DlbLt94CE22f/Elt6nMRQtglqKDwvk6kdFlBBt3I1sSBu9rGoA+wyaVu8BnCTSUncTyVBksODQXW&#10;9FFQdksfRsHstG9dVMfpLoqy0/d5e79MNlOlBv1uPQfhqfMv8b/7oMP8Gfz9E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cHsIAAADbAAAADwAAAAAAAAAAAAAA&#10;AAChAgAAZHJzL2Rvd25yZXYueG1sUEsFBgAAAAAEAAQA+QAAAJADAAAAAA==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WUMMA&#10;AADbAAAADwAAAGRycy9kb3ducmV2LnhtbESPQWvCQBSE7wX/w/KEXopukkL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IWUMMAAADbAAAADwAAAAAAAAAAAAAAAACYAgAAZHJzL2Rv&#10;d25yZXYueG1sUEsFBgAAAAAEAAQA9QAAAIgDAAAAAA==&#10;" filled="f" stroked="f">
                <v:textbox style="mso-fit-shape-to-text:t" inset="0,0,0,0">
                  <w:txbxContent>
                    <w:p w:rsidR="0039187C" w:rsidRPr="00ED0B2E" w:rsidRDefault="0039187C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:rsidR="0039187C" w:rsidRPr="00ED0B2E" w:rsidRDefault="0039187C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:rsidR="0039187C" w:rsidRPr="00ED0B2E" w:rsidRDefault="0039187C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B2 | 1070-159 Lisboa |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</w:p>
                    <w:p w:rsidR="0039187C" w:rsidRPr="00061834" w:rsidRDefault="00B838CA" w:rsidP="009811AB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39187C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39187C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39187C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proofErr w:type="gramStart"/>
                      <w:r w:rsidR="0039187C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</w:t>
                      </w:r>
                      <w:proofErr w:type="gramEnd"/>
                      <w:r w:rsidR="0039187C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hyperlink r:id="rId6" w:history="1">
                        <w:r w:rsidR="0039187C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39187C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CB1" w:rsidRDefault="00493CB1" w:rsidP="00972E15">
      <w:r>
        <w:separator/>
      </w:r>
    </w:p>
  </w:footnote>
  <w:footnote w:type="continuationSeparator" w:id="0">
    <w:p w:rsidR="00493CB1" w:rsidRDefault="00493CB1" w:rsidP="00972E15">
      <w:r>
        <w:continuationSeparator/>
      </w:r>
    </w:p>
  </w:footnote>
  <w:footnote w:id="1">
    <w:p w:rsidR="003C7BEB" w:rsidRPr="00401253" w:rsidRDefault="003C7BEB" w:rsidP="003C7BEB">
      <w:pPr>
        <w:pStyle w:val="Textodenotaderodap"/>
        <w:jc w:val="both"/>
        <w:rPr>
          <w:rFonts w:ascii="Mazda Type" w:hAnsi="Mazda Type"/>
          <w:sz w:val="16"/>
          <w:szCs w:val="16"/>
          <w:lang w:val="pt-PT"/>
        </w:rPr>
      </w:pPr>
      <w:r w:rsidRPr="00D85B4F">
        <w:rPr>
          <w:rStyle w:val="Refdenotaderodap"/>
          <w:rFonts w:ascii="Mazda Type" w:hAnsi="Mazda Type"/>
          <w:sz w:val="16"/>
          <w:szCs w:val="16"/>
        </w:rPr>
        <w:footnoteRef/>
      </w:r>
      <w:r w:rsidRPr="00401253">
        <w:rPr>
          <w:rFonts w:ascii="Mazda Type" w:hAnsi="Mazda Type"/>
          <w:sz w:val="16"/>
          <w:szCs w:val="16"/>
          <w:lang w:val="pt-PT"/>
        </w:rPr>
        <w:t xml:space="preserve"> </w:t>
      </w:r>
      <w:r w:rsidRPr="003C7BEB">
        <w:rPr>
          <w:rFonts w:ascii="Mazda Type" w:hAnsi="Mazda Type"/>
          <w:sz w:val="16"/>
          <w:szCs w:val="16"/>
          <w:lang w:val="pt-PT"/>
        </w:rPr>
        <w:t>Mazda MX-30 e-</w:t>
      </w:r>
      <w:proofErr w:type="spellStart"/>
      <w:r w:rsidRPr="003C7BEB">
        <w:rPr>
          <w:rFonts w:ascii="Mazda Type" w:hAnsi="Mazda Type"/>
          <w:sz w:val="16"/>
          <w:szCs w:val="16"/>
          <w:lang w:val="pt-PT"/>
        </w:rPr>
        <w:t>Skyactiv</w:t>
      </w:r>
      <w:proofErr w:type="spellEnd"/>
      <w:r w:rsidRPr="003C7BEB">
        <w:rPr>
          <w:rFonts w:ascii="Mazda Type" w:hAnsi="Mazda Type"/>
          <w:sz w:val="16"/>
          <w:szCs w:val="16"/>
          <w:lang w:val="pt-PT"/>
        </w:rPr>
        <w:t xml:space="preserve"> (35,5 </w:t>
      </w:r>
      <w:proofErr w:type="spellStart"/>
      <w:r w:rsidRPr="003C7BEB">
        <w:rPr>
          <w:rFonts w:ascii="Mazda Type" w:hAnsi="Mazda Type"/>
          <w:sz w:val="16"/>
          <w:szCs w:val="16"/>
          <w:lang w:val="pt-PT"/>
        </w:rPr>
        <w:t>kWh</w:t>
      </w:r>
      <w:proofErr w:type="spellEnd"/>
      <w:r w:rsidRPr="003C7BEB">
        <w:rPr>
          <w:rFonts w:ascii="Mazda Type" w:hAnsi="Mazda Type"/>
          <w:sz w:val="16"/>
          <w:szCs w:val="16"/>
          <w:lang w:val="pt-PT"/>
        </w:rPr>
        <w:t xml:space="preserve"> / 145 </w:t>
      </w:r>
      <w:proofErr w:type="spellStart"/>
      <w:r w:rsidRPr="003C7BEB">
        <w:rPr>
          <w:rFonts w:ascii="Mazda Type" w:hAnsi="Mazda Type"/>
          <w:sz w:val="16"/>
          <w:szCs w:val="16"/>
          <w:lang w:val="pt-PT"/>
        </w:rPr>
        <w:t>cv</w:t>
      </w:r>
      <w:proofErr w:type="spellEnd"/>
      <w:r w:rsidRPr="003C7BEB">
        <w:rPr>
          <w:rFonts w:ascii="Mazda Type" w:hAnsi="Mazda Type"/>
          <w:sz w:val="16"/>
          <w:szCs w:val="16"/>
          <w:lang w:val="pt-PT"/>
        </w:rPr>
        <w:t>)</w:t>
      </w:r>
      <w:r w:rsidRPr="00E17E32">
        <w:rPr>
          <w:rFonts w:ascii="Mazda Type" w:hAnsi="Mazda Type"/>
          <w:sz w:val="16"/>
          <w:szCs w:val="16"/>
          <w:lang w:val="pt-PT"/>
        </w:rPr>
        <w:t xml:space="preserve">: consumo de </w:t>
      </w:r>
      <w:proofErr w:type="spellStart"/>
      <w:r>
        <w:rPr>
          <w:rFonts w:ascii="Mazda Type" w:hAnsi="Mazda Type"/>
          <w:sz w:val="16"/>
          <w:szCs w:val="16"/>
          <w:lang w:val="pt-PT"/>
        </w:rPr>
        <w:t>electricidade</w:t>
      </w:r>
      <w:proofErr w:type="spellEnd"/>
      <w:r>
        <w:rPr>
          <w:rFonts w:ascii="Mazda Type" w:hAnsi="Mazda Type"/>
          <w:sz w:val="16"/>
          <w:szCs w:val="16"/>
          <w:lang w:val="pt-PT"/>
        </w:rPr>
        <w:t xml:space="preserve"> </w:t>
      </w:r>
      <w:r w:rsidRPr="00E17E32">
        <w:rPr>
          <w:rFonts w:ascii="Mazda Type" w:hAnsi="Mazda Type"/>
          <w:sz w:val="16"/>
          <w:szCs w:val="16"/>
          <w:lang w:val="pt-PT"/>
        </w:rPr>
        <w:t>(combinado</w:t>
      </w:r>
      <w:r>
        <w:rPr>
          <w:rFonts w:ascii="Mazda Type" w:hAnsi="Mazda Type"/>
          <w:sz w:val="16"/>
          <w:szCs w:val="16"/>
          <w:lang w:val="pt-PT"/>
        </w:rPr>
        <w:t xml:space="preserve"> WLTP</w:t>
      </w:r>
      <w:r w:rsidRPr="00E17E32">
        <w:rPr>
          <w:rFonts w:ascii="Mazda Type" w:hAnsi="Mazda Type"/>
          <w:sz w:val="16"/>
          <w:szCs w:val="16"/>
          <w:lang w:val="pt-PT"/>
        </w:rPr>
        <w:t xml:space="preserve">): 19 </w:t>
      </w:r>
      <w:proofErr w:type="spellStart"/>
      <w:r w:rsidRPr="00E17E32">
        <w:rPr>
          <w:rFonts w:ascii="Mazda Type" w:hAnsi="Mazda Type"/>
          <w:sz w:val="16"/>
          <w:szCs w:val="16"/>
          <w:lang w:val="pt-PT"/>
        </w:rPr>
        <w:t>kWh</w:t>
      </w:r>
      <w:proofErr w:type="spellEnd"/>
      <w:r w:rsidRPr="00E17E32">
        <w:rPr>
          <w:rFonts w:ascii="Mazda Type" w:hAnsi="Mazda Type"/>
          <w:sz w:val="16"/>
          <w:szCs w:val="16"/>
          <w:lang w:val="pt-PT"/>
        </w:rPr>
        <w:t>/100</w:t>
      </w:r>
      <w:r>
        <w:rPr>
          <w:rFonts w:ascii="Mazda Type" w:hAnsi="Mazda Type"/>
          <w:sz w:val="16"/>
          <w:szCs w:val="16"/>
          <w:lang w:val="pt-PT"/>
        </w:rPr>
        <w:t xml:space="preserve"> </w:t>
      </w:r>
      <w:r w:rsidRPr="00E17E32">
        <w:rPr>
          <w:rFonts w:ascii="Mazda Type" w:hAnsi="Mazda Type"/>
          <w:sz w:val="16"/>
          <w:szCs w:val="16"/>
          <w:lang w:val="pt-PT"/>
        </w:rPr>
        <w:t xml:space="preserve">km; </w:t>
      </w:r>
      <w:r>
        <w:rPr>
          <w:rFonts w:ascii="Mazda Type" w:hAnsi="Mazda Type"/>
          <w:sz w:val="16"/>
          <w:szCs w:val="16"/>
          <w:lang w:val="pt-PT"/>
        </w:rPr>
        <w:t xml:space="preserve">emissões de </w:t>
      </w:r>
      <w:r w:rsidRPr="00E17E32">
        <w:rPr>
          <w:rFonts w:ascii="Mazda Type" w:hAnsi="Mazda Type"/>
          <w:sz w:val="16"/>
          <w:szCs w:val="16"/>
          <w:lang w:val="pt-PT"/>
        </w:rPr>
        <w:t>CO</w:t>
      </w:r>
      <w:r w:rsidRPr="00E17E32">
        <w:rPr>
          <w:rFonts w:ascii="Mazda Type" w:hAnsi="Mazda Type"/>
          <w:sz w:val="16"/>
          <w:szCs w:val="16"/>
          <w:vertAlign w:val="subscript"/>
          <w:lang w:val="pt-PT"/>
        </w:rPr>
        <w:t>2</w:t>
      </w:r>
      <w:r w:rsidRPr="00E17E32">
        <w:rPr>
          <w:rFonts w:ascii="Mazda Type" w:hAnsi="Mazda Type"/>
          <w:sz w:val="16"/>
          <w:szCs w:val="16"/>
          <w:lang w:val="pt-PT"/>
        </w:rPr>
        <w:t xml:space="preserve"> (combin</w:t>
      </w:r>
      <w:r>
        <w:rPr>
          <w:rFonts w:ascii="Mazda Type" w:hAnsi="Mazda Type"/>
          <w:sz w:val="16"/>
          <w:szCs w:val="16"/>
          <w:lang w:val="pt-PT"/>
        </w:rPr>
        <w:t>ado WLTP</w:t>
      </w:r>
      <w:r w:rsidRPr="00E17E32">
        <w:rPr>
          <w:rFonts w:ascii="Mazda Type" w:hAnsi="Mazda Type"/>
          <w:sz w:val="16"/>
          <w:szCs w:val="16"/>
          <w:lang w:val="pt-PT"/>
        </w:rPr>
        <w:t>):</w:t>
      </w:r>
      <w:r>
        <w:rPr>
          <w:rFonts w:ascii="Mazda Type" w:hAnsi="Mazda Type"/>
          <w:sz w:val="16"/>
          <w:szCs w:val="16"/>
          <w:lang w:val="pt-PT"/>
        </w:rPr>
        <w:t xml:space="preserve"> </w:t>
      </w:r>
      <w:r w:rsidRPr="00E17E32">
        <w:rPr>
          <w:rFonts w:ascii="Mazda Type" w:hAnsi="Mazda Type"/>
          <w:sz w:val="16"/>
          <w:szCs w:val="16"/>
          <w:lang w:val="pt-PT"/>
        </w:rPr>
        <w:t xml:space="preserve">0 g/km. </w:t>
      </w:r>
      <w:r>
        <w:rPr>
          <w:rFonts w:ascii="Mazda Type" w:hAnsi="Mazda Type"/>
          <w:sz w:val="16"/>
          <w:szCs w:val="16"/>
          <w:lang w:val="pt-PT"/>
        </w:rPr>
        <w:t>Modelo homologado</w:t>
      </w:r>
      <w:r w:rsidRPr="00E17E32">
        <w:rPr>
          <w:rFonts w:ascii="Mazda Type" w:hAnsi="Mazda Type"/>
          <w:sz w:val="16"/>
          <w:szCs w:val="16"/>
          <w:lang w:val="pt-PT"/>
        </w:rPr>
        <w:t xml:space="preserve"> </w:t>
      </w:r>
      <w:r>
        <w:rPr>
          <w:rFonts w:ascii="Mazda Type" w:hAnsi="Mazda Type"/>
          <w:sz w:val="16"/>
          <w:szCs w:val="16"/>
          <w:lang w:val="pt-PT"/>
        </w:rPr>
        <w:t xml:space="preserve">segundo </w:t>
      </w:r>
      <w:r w:rsidRPr="00E17E32">
        <w:rPr>
          <w:rFonts w:ascii="Mazda Type" w:hAnsi="Mazda Type"/>
          <w:sz w:val="16"/>
          <w:szCs w:val="16"/>
          <w:lang w:val="pt-PT"/>
        </w:rPr>
        <w:t xml:space="preserve">o </w:t>
      </w:r>
      <w:r>
        <w:rPr>
          <w:rFonts w:ascii="Mazda Type" w:hAnsi="Mazda Type"/>
          <w:sz w:val="16"/>
          <w:szCs w:val="16"/>
          <w:lang w:val="pt-PT"/>
        </w:rPr>
        <w:t xml:space="preserve">protocolo </w:t>
      </w:r>
      <w:r w:rsidRPr="00E17E32">
        <w:rPr>
          <w:rFonts w:ascii="Mazda Type" w:hAnsi="Mazda Type"/>
          <w:sz w:val="16"/>
          <w:szCs w:val="16"/>
          <w:lang w:val="pt-PT"/>
        </w:rPr>
        <w:t>WLTP (Regula</w:t>
      </w:r>
      <w:r>
        <w:rPr>
          <w:rFonts w:ascii="Mazda Type" w:hAnsi="Mazda Type"/>
          <w:sz w:val="16"/>
          <w:szCs w:val="16"/>
          <w:lang w:val="pt-PT"/>
        </w:rPr>
        <w:t>mento (EU) 1151/</w:t>
      </w:r>
      <w:r w:rsidRPr="00E17E32">
        <w:rPr>
          <w:rFonts w:ascii="Mazda Type" w:hAnsi="Mazda Type"/>
          <w:sz w:val="16"/>
          <w:szCs w:val="16"/>
          <w:lang w:val="pt-PT"/>
        </w:rPr>
        <w:t>2017; Regula</w:t>
      </w:r>
      <w:r>
        <w:rPr>
          <w:rFonts w:ascii="Mazda Type" w:hAnsi="Mazda Type"/>
          <w:sz w:val="16"/>
          <w:szCs w:val="16"/>
          <w:lang w:val="pt-PT"/>
        </w:rPr>
        <w:t xml:space="preserve">mento </w:t>
      </w:r>
      <w:r w:rsidRPr="00E17E32">
        <w:rPr>
          <w:rFonts w:ascii="Mazda Type" w:hAnsi="Mazda Type"/>
          <w:sz w:val="16"/>
          <w:szCs w:val="16"/>
          <w:lang w:val="pt-PT"/>
        </w:rPr>
        <w:t>(EU) 2007/715).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87C" w:rsidRPr="008914EE" w:rsidRDefault="0039187C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BF885D" wp14:editId="3BDF3E4A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9187C" w:rsidRPr="00C80697" w:rsidRDefault="0039187C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- MAZDA MOTOR PORTUGAL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:rsidR="0039187C" w:rsidRPr="00C80697" w:rsidRDefault="0039187C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- MAZDA MOTOR PORTUGAL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7E6562F0" wp14:editId="12918B06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01DF9"/>
    <w:rsid w:val="00003D1A"/>
    <w:rsid w:val="000237E6"/>
    <w:rsid w:val="00034D37"/>
    <w:rsid w:val="00053C5B"/>
    <w:rsid w:val="00060D2E"/>
    <w:rsid w:val="00061834"/>
    <w:rsid w:val="00076139"/>
    <w:rsid w:val="0008382E"/>
    <w:rsid w:val="000845C8"/>
    <w:rsid w:val="000B5634"/>
    <w:rsid w:val="000B5833"/>
    <w:rsid w:val="000E60B0"/>
    <w:rsid w:val="000F18B0"/>
    <w:rsid w:val="000F48E1"/>
    <w:rsid w:val="00123E95"/>
    <w:rsid w:val="00154391"/>
    <w:rsid w:val="001A44BF"/>
    <w:rsid w:val="001A584D"/>
    <w:rsid w:val="001B516D"/>
    <w:rsid w:val="001D4E76"/>
    <w:rsid w:val="001D5A45"/>
    <w:rsid w:val="001F0243"/>
    <w:rsid w:val="001F486E"/>
    <w:rsid w:val="00211364"/>
    <w:rsid w:val="00222C74"/>
    <w:rsid w:val="00246E75"/>
    <w:rsid w:val="002541A2"/>
    <w:rsid w:val="00281923"/>
    <w:rsid w:val="002C2FC5"/>
    <w:rsid w:val="002D279C"/>
    <w:rsid w:val="002D6BAD"/>
    <w:rsid w:val="003124FA"/>
    <w:rsid w:val="00336371"/>
    <w:rsid w:val="003376BF"/>
    <w:rsid w:val="003530B3"/>
    <w:rsid w:val="0039187C"/>
    <w:rsid w:val="003A03B4"/>
    <w:rsid w:val="003A683F"/>
    <w:rsid w:val="003B1BD9"/>
    <w:rsid w:val="003C7BEB"/>
    <w:rsid w:val="003E644C"/>
    <w:rsid w:val="00401EE0"/>
    <w:rsid w:val="004064CF"/>
    <w:rsid w:val="00421AC4"/>
    <w:rsid w:val="0046188A"/>
    <w:rsid w:val="00465BCB"/>
    <w:rsid w:val="004765AF"/>
    <w:rsid w:val="00493CB1"/>
    <w:rsid w:val="004E1D85"/>
    <w:rsid w:val="004F7975"/>
    <w:rsid w:val="005643C0"/>
    <w:rsid w:val="005861A2"/>
    <w:rsid w:val="00586D4C"/>
    <w:rsid w:val="005967F1"/>
    <w:rsid w:val="005E4B85"/>
    <w:rsid w:val="00612E35"/>
    <w:rsid w:val="006275A5"/>
    <w:rsid w:val="006360B5"/>
    <w:rsid w:val="0065460D"/>
    <w:rsid w:val="00666B01"/>
    <w:rsid w:val="006714D3"/>
    <w:rsid w:val="006F5DF0"/>
    <w:rsid w:val="00725234"/>
    <w:rsid w:val="00725614"/>
    <w:rsid w:val="0074644B"/>
    <w:rsid w:val="00767906"/>
    <w:rsid w:val="007A7546"/>
    <w:rsid w:val="007B44F8"/>
    <w:rsid w:val="007B58C0"/>
    <w:rsid w:val="007E2F07"/>
    <w:rsid w:val="007E313C"/>
    <w:rsid w:val="007F243A"/>
    <w:rsid w:val="007F4DEE"/>
    <w:rsid w:val="008066B7"/>
    <w:rsid w:val="00815DAA"/>
    <w:rsid w:val="008230C3"/>
    <w:rsid w:val="008453F5"/>
    <w:rsid w:val="00854D12"/>
    <w:rsid w:val="00862BE0"/>
    <w:rsid w:val="00872E07"/>
    <w:rsid w:val="00881B90"/>
    <w:rsid w:val="008914EE"/>
    <w:rsid w:val="008D1346"/>
    <w:rsid w:val="008D6646"/>
    <w:rsid w:val="008E2D6C"/>
    <w:rsid w:val="008E721A"/>
    <w:rsid w:val="00906BE7"/>
    <w:rsid w:val="009141BC"/>
    <w:rsid w:val="00920FE2"/>
    <w:rsid w:val="00924FB0"/>
    <w:rsid w:val="0092796F"/>
    <w:rsid w:val="00934783"/>
    <w:rsid w:val="009373DC"/>
    <w:rsid w:val="009452ED"/>
    <w:rsid w:val="00952C07"/>
    <w:rsid w:val="009536BC"/>
    <w:rsid w:val="00960A3F"/>
    <w:rsid w:val="00962028"/>
    <w:rsid w:val="00972E15"/>
    <w:rsid w:val="009811AB"/>
    <w:rsid w:val="00984ADF"/>
    <w:rsid w:val="009864CD"/>
    <w:rsid w:val="009871C7"/>
    <w:rsid w:val="009938DB"/>
    <w:rsid w:val="009C590B"/>
    <w:rsid w:val="009C5BA2"/>
    <w:rsid w:val="00A25513"/>
    <w:rsid w:val="00A3539C"/>
    <w:rsid w:val="00A3782B"/>
    <w:rsid w:val="00A71A05"/>
    <w:rsid w:val="00AD61B8"/>
    <w:rsid w:val="00AE472A"/>
    <w:rsid w:val="00AE5F02"/>
    <w:rsid w:val="00AF29EE"/>
    <w:rsid w:val="00AF3209"/>
    <w:rsid w:val="00AF744A"/>
    <w:rsid w:val="00B00A11"/>
    <w:rsid w:val="00B01866"/>
    <w:rsid w:val="00B13691"/>
    <w:rsid w:val="00B24F41"/>
    <w:rsid w:val="00B26ED2"/>
    <w:rsid w:val="00B35305"/>
    <w:rsid w:val="00B37161"/>
    <w:rsid w:val="00B40267"/>
    <w:rsid w:val="00B75B28"/>
    <w:rsid w:val="00B838CA"/>
    <w:rsid w:val="00B87402"/>
    <w:rsid w:val="00BA42D5"/>
    <w:rsid w:val="00BF0D3D"/>
    <w:rsid w:val="00C265B9"/>
    <w:rsid w:val="00C3666E"/>
    <w:rsid w:val="00C80697"/>
    <w:rsid w:val="00C8260B"/>
    <w:rsid w:val="00C92690"/>
    <w:rsid w:val="00C97D52"/>
    <w:rsid w:val="00CB1C43"/>
    <w:rsid w:val="00CB3778"/>
    <w:rsid w:val="00CC5EF8"/>
    <w:rsid w:val="00CD199A"/>
    <w:rsid w:val="00D03719"/>
    <w:rsid w:val="00D03B22"/>
    <w:rsid w:val="00D202CC"/>
    <w:rsid w:val="00D468B9"/>
    <w:rsid w:val="00D548E2"/>
    <w:rsid w:val="00DA35F9"/>
    <w:rsid w:val="00DA7F93"/>
    <w:rsid w:val="00DB6422"/>
    <w:rsid w:val="00E04E3B"/>
    <w:rsid w:val="00E269D4"/>
    <w:rsid w:val="00E40809"/>
    <w:rsid w:val="00E45067"/>
    <w:rsid w:val="00E65950"/>
    <w:rsid w:val="00EB23C3"/>
    <w:rsid w:val="00EB77DB"/>
    <w:rsid w:val="00EE4F6F"/>
    <w:rsid w:val="00F13FE4"/>
    <w:rsid w:val="00F317D6"/>
    <w:rsid w:val="00F31CF7"/>
    <w:rsid w:val="00F35D11"/>
    <w:rsid w:val="00F362F2"/>
    <w:rsid w:val="00F36BB0"/>
    <w:rsid w:val="00F449C5"/>
    <w:rsid w:val="00F53574"/>
    <w:rsid w:val="00F726D5"/>
    <w:rsid w:val="00F8369B"/>
    <w:rsid w:val="00FC218D"/>
    <w:rsid w:val="00FC3B40"/>
    <w:rsid w:val="00FD5D60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cter"/>
    <w:uiPriority w:val="99"/>
    <w:unhideWhenUsed/>
    <w:qFormat/>
    <w:rsid w:val="00281923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qFormat/>
    <w:rsid w:val="00281923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unhideWhenUsed/>
    <w:qFormat/>
    <w:rsid w:val="002819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cter"/>
    <w:uiPriority w:val="99"/>
    <w:unhideWhenUsed/>
    <w:qFormat/>
    <w:rsid w:val="00281923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qFormat/>
    <w:rsid w:val="00281923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unhideWhenUsed/>
    <w:qFormat/>
    <w:rsid w:val="002819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h8zzM30NXU&amp;feature=emb_title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zda-press.com/pt/novidades/mazda-motor-corporation-1920-2020-100-anos-a-desafiar-as-convenco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zda-press.p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XQrvDzggc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487</TotalTime>
  <Pages>5</Pages>
  <Words>2214</Words>
  <Characters>11956</Characters>
  <Application>Microsoft Office Word</Application>
  <DocSecurity>0</DocSecurity>
  <Lines>99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Pinheiro, José</dc:creator>
  <cp:lastModifiedBy>Conde</cp:lastModifiedBy>
  <cp:revision>21</cp:revision>
  <cp:lastPrinted>2020-01-28T12:28:00Z</cp:lastPrinted>
  <dcterms:created xsi:type="dcterms:W3CDTF">2020-04-15T14:07:00Z</dcterms:created>
  <dcterms:modified xsi:type="dcterms:W3CDTF">2020-12-16T17:28:00Z</dcterms:modified>
</cp:coreProperties>
</file>