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1A5E" w14:textId="77777777" w:rsidR="006A1784" w:rsidRPr="00C11479" w:rsidRDefault="006A1784" w:rsidP="0092595A">
      <w:pPr>
        <w:jc w:val="center"/>
        <w:rPr>
          <w:rFonts w:ascii="Mazda Type Medium" w:hAnsi="Mazda Type Medium"/>
          <w:sz w:val="28"/>
          <w:szCs w:val="28"/>
          <w:lang w:val="pt-PT"/>
        </w:rPr>
      </w:pPr>
      <w:r w:rsidRPr="00C11479">
        <w:rPr>
          <w:rFonts w:ascii="Mazda Type Medium" w:hAnsi="Mazda Type Medium"/>
          <w:sz w:val="28"/>
          <w:szCs w:val="28"/>
          <w:lang w:val="pt-PT"/>
        </w:rPr>
        <w:t>Mazda Stories</w:t>
      </w:r>
    </w:p>
    <w:p w14:paraId="19A9965A" w14:textId="48F97E1C" w:rsidR="0092595A" w:rsidRPr="00C11479" w:rsidRDefault="006A1784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C11479">
        <w:rPr>
          <w:rFonts w:ascii="Mazda Type Medium" w:hAnsi="Mazda Type Medium"/>
          <w:sz w:val="28"/>
          <w:szCs w:val="28"/>
          <w:lang w:val="pt-PT"/>
        </w:rPr>
        <w:br/>
      </w:r>
      <w:r w:rsidR="00FE40A7" w:rsidRPr="00394606">
        <w:rPr>
          <w:rFonts w:ascii="Mazda Type Medium" w:hAnsi="Mazda Type Medium"/>
          <w:sz w:val="32"/>
          <w:szCs w:val="32"/>
          <w:lang w:val="pt-PT"/>
        </w:rPr>
        <w:t>A arte d</w:t>
      </w:r>
      <w:r w:rsidR="00FB6588">
        <w:rPr>
          <w:rFonts w:ascii="Mazda Type Medium" w:hAnsi="Mazda Type Medium"/>
          <w:sz w:val="32"/>
          <w:szCs w:val="32"/>
          <w:lang w:val="pt-PT"/>
        </w:rPr>
        <w:t>a</w:t>
      </w:r>
      <w:r w:rsidR="00FE40A7" w:rsidRPr="00394606">
        <w:rPr>
          <w:rFonts w:ascii="Mazda Type Medium" w:hAnsi="Mazda Type Medium"/>
          <w:sz w:val="32"/>
          <w:szCs w:val="32"/>
          <w:lang w:val="pt-PT"/>
        </w:rPr>
        <w:t xml:space="preserve"> cri</w:t>
      </w:r>
      <w:r w:rsidR="00FB6588">
        <w:rPr>
          <w:rFonts w:ascii="Mazda Type Medium" w:hAnsi="Mazda Type Medium"/>
          <w:sz w:val="32"/>
          <w:szCs w:val="32"/>
          <w:lang w:val="pt-PT"/>
        </w:rPr>
        <w:t>ação d</w:t>
      </w:r>
      <w:r w:rsidR="006B73D4">
        <w:rPr>
          <w:rFonts w:ascii="Mazda Type Medium" w:hAnsi="Mazda Type Medium"/>
          <w:sz w:val="32"/>
          <w:szCs w:val="32"/>
          <w:lang w:val="pt-PT"/>
        </w:rPr>
        <w:t>e</w:t>
      </w:r>
      <w:r w:rsidR="00FE40A7" w:rsidRPr="00394606">
        <w:rPr>
          <w:rFonts w:ascii="Mazda Type Medium" w:hAnsi="Mazda Type Medium"/>
          <w:sz w:val="32"/>
          <w:szCs w:val="32"/>
          <w:lang w:val="pt-PT"/>
        </w:rPr>
        <w:t xml:space="preserve"> cores </w:t>
      </w:r>
    </w:p>
    <w:p w14:paraId="31326DE3" w14:textId="77777777" w:rsidR="00862BE0" w:rsidRPr="00C11479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34573B2E" w14:textId="23661A5E" w:rsidR="0076690A" w:rsidRPr="00C11479" w:rsidRDefault="006A1784" w:rsidP="006A1784">
      <w:pPr>
        <w:spacing w:line="260" w:lineRule="exact"/>
        <w:jc w:val="center"/>
        <w:rPr>
          <w:rFonts w:ascii="Mazda Type" w:hAnsi="Mazda Type"/>
          <w:b/>
          <w:bCs/>
          <w:sz w:val="22"/>
          <w:szCs w:val="22"/>
          <w:lang w:val="pt-PT"/>
        </w:rPr>
      </w:pPr>
      <w:r w:rsidRPr="00C11479">
        <w:rPr>
          <w:rFonts w:ascii="Mazda Type" w:hAnsi="Mazda Type"/>
          <w:b/>
          <w:bCs/>
          <w:sz w:val="22"/>
          <w:szCs w:val="22"/>
          <w:lang w:val="pt-PT"/>
        </w:rPr>
        <w:t xml:space="preserve"> </w:t>
      </w:r>
      <w:r w:rsidR="00FE40A7" w:rsidRPr="00394606">
        <w:rPr>
          <w:rFonts w:ascii="Mazda Type" w:hAnsi="Mazda Type"/>
          <w:b/>
          <w:bCs/>
          <w:sz w:val="22"/>
          <w:szCs w:val="22"/>
          <w:lang w:val="pt-PT"/>
        </w:rPr>
        <w:t xml:space="preserve">Na Mazda, a cor não é apenas um pormenor visual, é uma viagem emocional </w:t>
      </w:r>
      <w:r w:rsidR="00FB6588">
        <w:rPr>
          <w:rFonts w:ascii="Mazda Type" w:hAnsi="Mazda Type"/>
          <w:b/>
          <w:bCs/>
          <w:sz w:val="22"/>
          <w:szCs w:val="22"/>
          <w:lang w:val="pt-PT"/>
        </w:rPr>
        <w:br/>
      </w:r>
      <w:r w:rsidR="00FE40A7" w:rsidRPr="00394606">
        <w:rPr>
          <w:rFonts w:ascii="Mazda Type" w:hAnsi="Mazda Type"/>
          <w:b/>
          <w:bCs/>
          <w:sz w:val="22"/>
          <w:szCs w:val="22"/>
          <w:lang w:val="pt-PT"/>
        </w:rPr>
        <w:t>que capta a</w:t>
      </w:r>
      <w:r w:rsidRPr="00C11479">
        <w:rPr>
          <w:rFonts w:ascii="Mazda Type" w:hAnsi="Mazda Type"/>
          <w:b/>
          <w:bCs/>
          <w:sz w:val="22"/>
          <w:szCs w:val="22"/>
          <w:lang w:val="pt-PT"/>
        </w:rPr>
        <w:t xml:space="preserve"> ess</w:t>
      </w:r>
      <w:r w:rsidR="00FE40A7">
        <w:rPr>
          <w:rFonts w:ascii="Mazda Type" w:hAnsi="Mazda Type"/>
          <w:b/>
          <w:bCs/>
          <w:sz w:val="22"/>
          <w:szCs w:val="22"/>
          <w:lang w:val="pt-PT"/>
        </w:rPr>
        <w:t>ê</w:t>
      </w:r>
      <w:r w:rsidRPr="00C11479">
        <w:rPr>
          <w:rFonts w:ascii="Mazda Type" w:hAnsi="Mazda Type"/>
          <w:b/>
          <w:bCs/>
          <w:sz w:val="22"/>
          <w:szCs w:val="22"/>
          <w:lang w:val="pt-PT"/>
        </w:rPr>
        <w:t>nc</w:t>
      </w:r>
      <w:r w:rsidR="00FE40A7">
        <w:rPr>
          <w:rFonts w:ascii="Mazda Type" w:hAnsi="Mazda Type"/>
          <w:b/>
          <w:bCs/>
          <w:sz w:val="22"/>
          <w:szCs w:val="22"/>
          <w:lang w:val="pt-PT"/>
        </w:rPr>
        <w:t>ia d</w:t>
      </w:r>
      <w:r w:rsidRPr="00C11479">
        <w:rPr>
          <w:rFonts w:ascii="Mazda Type" w:hAnsi="Mazda Type"/>
          <w:b/>
          <w:bCs/>
          <w:sz w:val="22"/>
          <w:szCs w:val="22"/>
          <w:lang w:val="pt-PT"/>
        </w:rPr>
        <w:t>o mov</w:t>
      </w:r>
      <w:r w:rsidR="00FE40A7">
        <w:rPr>
          <w:rFonts w:ascii="Mazda Type" w:hAnsi="Mazda Type"/>
          <w:b/>
          <w:bCs/>
          <w:sz w:val="22"/>
          <w:szCs w:val="22"/>
          <w:lang w:val="pt-PT"/>
        </w:rPr>
        <w:t>i</w:t>
      </w:r>
      <w:r w:rsidRPr="00C11479">
        <w:rPr>
          <w:rFonts w:ascii="Mazda Type" w:hAnsi="Mazda Type"/>
          <w:b/>
          <w:bCs/>
          <w:sz w:val="22"/>
          <w:szCs w:val="22"/>
          <w:lang w:val="pt-PT"/>
        </w:rPr>
        <w:t>ment</w:t>
      </w:r>
      <w:r w:rsidR="00FE40A7">
        <w:rPr>
          <w:rFonts w:ascii="Mazda Type" w:hAnsi="Mazda Type"/>
          <w:b/>
          <w:bCs/>
          <w:sz w:val="22"/>
          <w:szCs w:val="22"/>
          <w:lang w:val="pt-PT"/>
        </w:rPr>
        <w:t>o</w:t>
      </w:r>
      <w:r w:rsidRPr="00C11479">
        <w:rPr>
          <w:rFonts w:ascii="Mazda Type" w:hAnsi="Mazda Type"/>
          <w:b/>
          <w:bCs/>
          <w:sz w:val="22"/>
          <w:szCs w:val="22"/>
          <w:lang w:val="pt-PT"/>
        </w:rPr>
        <w:t xml:space="preserve">, </w:t>
      </w:r>
      <w:r w:rsidR="00FB6588">
        <w:rPr>
          <w:rFonts w:ascii="Mazda Type" w:hAnsi="Mazda Type"/>
          <w:b/>
          <w:bCs/>
          <w:sz w:val="22"/>
          <w:szCs w:val="22"/>
          <w:lang w:val="pt-PT"/>
        </w:rPr>
        <w:t xml:space="preserve">da </w:t>
      </w:r>
      <w:r w:rsidRPr="00C11479">
        <w:rPr>
          <w:rFonts w:ascii="Mazda Type" w:hAnsi="Mazda Type"/>
          <w:b/>
          <w:bCs/>
          <w:sz w:val="22"/>
          <w:szCs w:val="22"/>
          <w:lang w:val="pt-PT"/>
        </w:rPr>
        <w:t>tradi</w:t>
      </w:r>
      <w:r w:rsidR="00FE40A7">
        <w:rPr>
          <w:rFonts w:ascii="Mazda Type" w:hAnsi="Mazda Type"/>
          <w:b/>
          <w:bCs/>
          <w:sz w:val="22"/>
          <w:szCs w:val="22"/>
          <w:lang w:val="pt-PT"/>
        </w:rPr>
        <w:t>çã</w:t>
      </w:r>
      <w:r w:rsidRPr="00C11479">
        <w:rPr>
          <w:rFonts w:ascii="Mazda Type" w:hAnsi="Mazda Type"/>
          <w:b/>
          <w:bCs/>
          <w:sz w:val="22"/>
          <w:szCs w:val="22"/>
          <w:lang w:val="pt-PT"/>
        </w:rPr>
        <w:t>o</w:t>
      </w:r>
      <w:r w:rsidR="00FE40A7">
        <w:rPr>
          <w:rFonts w:ascii="Mazda Type" w:hAnsi="Mazda Type"/>
          <w:b/>
          <w:bCs/>
          <w:sz w:val="22"/>
          <w:szCs w:val="22"/>
          <w:lang w:val="pt-PT"/>
        </w:rPr>
        <w:t xml:space="preserve"> e</w:t>
      </w:r>
      <w:r w:rsidRPr="00C11479">
        <w:rPr>
          <w:rFonts w:ascii="Mazda Type" w:hAnsi="Mazda Type"/>
          <w:b/>
          <w:bCs/>
          <w:sz w:val="22"/>
          <w:szCs w:val="22"/>
          <w:lang w:val="pt-PT"/>
        </w:rPr>
        <w:t xml:space="preserve"> </w:t>
      </w:r>
      <w:r w:rsidR="00FB6588">
        <w:rPr>
          <w:rFonts w:ascii="Mazda Type" w:hAnsi="Mazda Type"/>
          <w:b/>
          <w:bCs/>
          <w:sz w:val="22"/>
          <w:szCs w:val="22"/>
          <w:lang w:val="pt-PT"/>
        </w:rPr>
        <w:t xml:space="preserve">da </w:t>
      </w:r>
      <w:r w:rsidRPr="00C11479">
        <w:rPr>
          <w:rFonts w:ascii="Mazda Type" w:hAnsi="Mazda Type"/>
          <w:b/>
          <w:bCs/>
          <w:sz w:val="22"/>
          <w:szCs w:val="22"/>
          <w:lang w:val="pt-PT"/>
        </w:rPr>
        <w:t>inova</w:t>
      </w:r>
      <w:r w:rsidR="00FE40A7">
        <w:rPr>
          <w:rFonts w:ascii="Mazda Type" w:hAnsi="Mazda Type"/>
          <w:b/>
          <w:bCs/>
          <w:sz w:val="22"/>
          <w:szCs w:val="22"/>
          <w:lang w:val="pt-PT"/>
        </w:rPr>
        <w:t>çã</w:t>
      </w:r>
      <w:r w:rsidRPr="00C11479">
        <w:rPr>
          <w:rFonts w:ascii="Mazda Type" w:hAnsi="Mazda Type"/>
          <w:b/>
          <w:bCs/>
          <w:sz w:val="22"/>
          <w:szCs w:val="22"/>
          <w:lang w:val="pt-PT"/>
        </w:rPr>
        <w:t>o</w:t>
      </w:r>
    </w:p>
    <w:p w14:paraId="7C5B421E" w14:textId="77777777" w:rsidR="00A72EB4" w:rsidRPr="00C11479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2C55C088" w14:textId="6423632C" w:rsidR="006A1784" w:rsidRPr="00C11479" w:rsidRDefault="00306B43" w:rsidP="006A178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B6588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r w:rsidR="006A1784" w:rsidRPr="00FB6588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="009871C7" w:rsidRPr="00FB658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FB6588" w:rsidRPr="00FB658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3 </w:t>
      </w:r>
      <w:r w:rsidR="006A1784" w:rsidRPr="00FB658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Fevereiro </w:t>
      </w:r>
      <w:r w:rsidR="009871C7" w:rsidRPr="00FB6588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FB6588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FB6588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FB658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FF349E" w:rsidRPr="00FB6588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cores estão </w:t>
      </w:r>
      <w:r w:rsidR="00FB6588" w:rsidRPr="00FB6588">
        <w:rPr>
          <w:rFonts w:ascii="Mazda Type" w:hAnsi="Mazda Type"/>
          <w:kern w:val="2"/>
          <w:sz w:val="20"/>
          <w:szCs w:val="20"/>
          <w:lang w:val="pt-PT" w:eastAsia="ja-JP"/>
        </w:rPr>
        <w:t xml:space="preserve">diariamente </w:t>
      </w:r>
      <w:r w:rsidR="00FB6588">
        <w:rPr>
          <w:rFonts w:ascii="Mazda Type" w:hAnsi="Mazda Type"/>
          <w:kern w:val="2"/>
          <w:sz w:val="20"/>
          <w:szCs w:val="20"/>
          <w:lang w:val="pt-PT" w:eastAsia="ja-JP"/>
        </w:rPr>
        <w:t>em nosso redor</w:t>
      </w:r>
      <w:r w:rsidR="00FF349E" w:rsidRPr="00FB6588">
        <w:rPr>
          <w:rFonts w:ascii="Mazda Type" w:hAnsi="Mazda Type"/>
          <w:kern w:val="2"/>
          <w:sz w:val="20"/>
          <w:szCs w:val="20"/>
          <w:lang w:val="pt-PT" w:eastAsia="ja-JP"/>
        </w:rPr>
        <w:t>, sendo tão omnipresentes que</w:t>
      </w:r>
      <w:r w:rsidR="00FF349E" w:rsidRPr="00E626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raramente paramos para apreciar o seu impacto, no entanto, elas transformam tudo. Um mundo desprovido de cor seria muito diferente, monótono, sem vida e sem a energia que torna a vida tão cativante. A cor molda as nossas emoções, influencia as nossas percepções e confere um carácter único ao mundo. Desde os calmos azuis do </w:t>
      </w:r>
      <w:r w:rsidR="00FF349E">
        <w:rPr>
          <w:rFonts w:ascii="Mazda Type" w:hAnsi="Mazda Type"/>
          <w:kern w:val="2"/>
          <w:sz w:val="20"/>
          <w:szCs w:val="20"/>
          <w:lang w:val="pt-PT" w:eastAsia="ja-JP"/>
        </w:rPr>
        <w:t>mar</w:t>
      </w:r>
      <w:r w:rsidR="00FF349E" w:rsidRPr="00E626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aos ardentes vermelhos de um pôr do sol, as cores são parte integrante das nossas experiências diárias, enriquecendo </w:t>
      </w:r>
      <w:r w:rsidR="00FB658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nosso quotidiano </w:t>
      </w:r>
      <w:r w:rsidR="00FF349E" w:rsidRPr="00E626C8">
        <w:rPr>
          <w:rFonts w:ascii="Mazda Type" w:hAnsi="Mazda Type"/>
          <w:kern w:val="2"/>
          <w:sz w:val="20"/>
          <w:szCs w:val="20"/>
          <w:lang w:val="pt-PT" w:eastAsia="ja-JP"/>
        </w:rPr>
        <w:t>de inúmeras formas.</w:t>
      </w:r>
    </w:p>
    <w:p w14:paraId="104A03B4" w14:textId="76FC039B" w:rsidR="00FF349E" w:rsidRPr="00477A9B" w:rsidRDefault="00FF349E" w:rsidP="00FF349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>Na Mazda, a cor é mais do que apenas uma escolha estética</w:t>
      </w:r>
      <w:r w:rsidR="00FB658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uma componente vital da identidade da marca. </w:t>
      </w:r>
      <w:hyperlink r:id="rId8" w:history="1">
        <w:r w:rsidR="00FB6588" w:rsidRPr="00C11479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Alena Gersonde</w:t>
        </w:r>
      </w:hyperlink>
      <w:r w:rsidR="00FB658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>Designer Sénior de Cores e Materiais,</w:t>
      </w:r>
      <w:r w:rsidRPr="00C114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 xml:space="preserve">xplica: </w:t>
      </w:r>
      <w:r w:rsidRPr="00E626C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“Podemos reforçar a ligação emocional a um produto através das cores.”</w:t>
      </w: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Esta filosofia está subjacente à abordagem da Mazda ao design de cores, onde cada tonalidade é meticulosamente trabalhada para criar uma ligação profunda com os condutores, transformando os seus veículos 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FF349E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Pr="00FF349E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nhad</w:t>
      </w:r>
      <w:r w:rsidRPr="00FF349E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F349E">
        <w:rPr>
          <w:rFonts w:ascii="Mazda Type" w:hAnsi="Mazda Type"/>
          <w:kern w:val="2"/>
          <w:sz w:val="20"/>
          <w:szCs w:val="20"/>
          <w:lang w:val="pt-PT" w:eastAsia="ja-JP"/>
        </w:rPr>
        <w:t>parceiros</w:t>
      </w: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8BF1491" w14:textId="7EAE748E" w:rsidR="00FF349E" w:rsidRDefault="00FF349E" w:rsidP="00FF349E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teve sempre uma forte ligação à </w:t>
      </w:r>
      <w:r w:rsidR="00FB6588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temática da </w:t>
      </w: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>cor, mais notoriamente personificada n</w:t>
      </w:r>
      <w:r w:rsidR="00FB6588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hyperlink r:id="rId9" w:history="1">
        <w:r w:rsidRPr="00C11479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Soul Red Crystal</w:t>
        </w:r>
      </w:hyperlink>
      <w:r w:rsidRPr="00C1147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B658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FB6588" w:rsidRPr="00E626C8">
        <w:rPr>
          <w:rFonts w:ascii="Mazda Type" w:hAnsi="Mazda Type"/>
          <w:kern w:val="2"/>
          <w:sz w:val="20"/>
          <w:szCs w:val="20"/>
          <w:lang w:val="pt-PT" w:eastAsia="ja-JP"/>
        </w:rPr>
        <w:t>sua cor de assinatura</w:t>
      </w:r>
      <w:r w:rsidR="00610A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tornou sinónimo da paixão da Mazda pelo design dinâmico. Introduzida em 2017, </w:t>
      </w:r>
      <w:r w:rsidR="00610AF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10AF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 </w:t>
      </w: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>Soul Red Crystal foi desenvolvid</w:t>
      </w:r>
      <w:r w:rsidR="00610AF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complementar a</w:t>
      </w:r>
      <w:r w:rsidRPr="00C114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hyperlink r:id="rId10" w:history="1">
        <w:r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filosofia de</w:t>
        </w:r>
        <w:r w:rsidRPr="00C11479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 design </w:t>
        </w:r>
        <w:r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Kod</w:t>
        </w:r>
        <w:r w:rsidRPr="00C11479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o</w:t>
        </w:r>
      </w:hyperlink>
      <w:r w:rsidRPr="00C1147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procura captar a beleza do movimento. Para o conseguir, foi necessário </w:t>
      </w:r>
      <w:r w:rsidR="00610AF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desenvolver </w:t>
      </w: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>um processo de pintura altamente sofisticado, em que cada camada de tinta desempenha um papel fundamental na criação de um acabamento profundo e vibrante. Mas para além do vermelho, o desenvolvimento de cada tonalidade segue um processo aprofundado e cuidadoso, ligando a tradição à inovação para criar cores que contam uma história.</w:t>
      </w:r>
    </w:p>
    <w:p w14:paraId="0FB94CFC" w14:textId="2E61C9EC" w:rsidR="006A1784" w:rsidRPr="00C11479" w:rsidRDefault="006A1784" w:rsidP="006A1784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C1147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  <w:t>Inspira</w:t>
      </w:r>
      <w:r w:rsidR="00FF349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çã</w:t>
      </w:r>
      <w:r w:rsidRPr="00C1147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</w:t>
      </w:r>
      <w:r w:rsidR="00FF349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Pr="00C1147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n</w:t>
      </w:r>
      <w:r w:rsidR="00FF349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a</w:t>
      </w:r>
      <w:r w:rsidRPr="00C1147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="00FF349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t</w:t>
      </w:r>
      <w:r w:rsidRPr="00C1147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radi</w:t>
      </w:r>
      <w:r w:rsidR="00FF349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çã</w:t>
      </w:r>
      <w:r w:rsidRPr="00C1147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</w:t>
      </w:r>
    </w:p>
    <w:p w14:paraId="399BC3F0" w14:textId="38C814D8" w:rsidR="00FF349E" w:rsidRDefault="00FF349E" w:rsidP="00FF349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jornada desde a inspiração inicial até à cor final de um automóvel é um processo meticuloso para os Designers Europeus de Cores e Materiais da Mazda. Começa com </w:t>
      </w:r>
      <w:r w:rsidRPr="000347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mood boards</w:t>
      </w:r>
      <w:r w:rsidRPr="00E626C8">
        <w:rPr>
          <w:rFonts w:ascii="Mazda Type" w:hAnsi="Mazda Type"/>
          <w:kern w:val="2"/>
          <w:sz w:val="20"/>
          <w:szCs w:val="20"/>
          <w:lang w:val="pt-PT" w:eastAsia="ja-JP"/>
        </w:rPr>
        <w:t>, colagens de imagens e materiais que evocam uma determinada atmosfera ou paleta de cores. Estes quadros ajudam a equipa a clarificar a sua visão, extraindo cores de várias fontes para compreender como os diferentes tons interagem.</w:t>
      </w:r>
    </w:p>
    <w:p w14:paraId="5679FE43" w14:textId="4F1634A4" w:rsidR="006A1784" w:rsidRPr="00C11479" w:rsidRDefault="001C10A1" w:rsidP="006A178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34708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designers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buscam</w:t>
      </w:r>
      <w:r w:rsidRPr="0003470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continuamente cores novas e inovadoras. Têm</w:t>
      </w:r>
      <w:r w:rsidR="00610AFE">
        <w:rPr>
          <w:rFonts w:ascii="Mazda Type" w:hAnsi="Mazda Type"/>
          <w:kern w:val="2"/>
          <w:sz w:val="20"/>
          <w:szCs w:val="20"/>
          <w:lang w:val="pt-PT" w:eastAsia="ja-JP"/>
        </w:rPr>
        <w:t>, por exemplo,</w:t>
      </w:r>
      <w:r w:rsidRPr="00034708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vindo a explorar vários tons de azul através de métodos tradicionais, na expectativa de obter inspiração que possa um dia ser apresentada num veículo Mazda. No âmbito desta pesquisa, estudaram </w:t>
      </w:r>
      <w:r w:rsidR="00610AFE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03470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10A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Aizome</w:t>
      </w:r>
      <w:r w:rsidRPr="0003470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10AFE">
        <w:rPr>
          <w:rFonts w:ascii="Mazda Type" w:hAnsi="Mazda Type"/>
          <w:kern w:val="2"/>
          <w:sz w:val="20"/>
          <w:szCs w:val="20"/>
          <w:lang w:val="pt-PT" w:eastAsia="ja-JP"/>
        </w:rPr>
        <w:t xml:space="preserve">ancestral </w:t>
      </w:r>
      <w:r w:rsidRPr="00034708">
        <w:rPr>
          <w:rFonts w:ascii="Mazda Type" w:hAnsi="Mazda Type"/>
          <w:kern w:val="2"/>
          <w:sz w:val="20"/>
          <w:szCs w:val="20"/>
          <w:lang w:val="pt-PT" w:eastAsia="ja-JP"/>
        </w:rPr>
        <w:t>técnica tradicional japonesa que envolve o tingimento de tecidos com índigo natural, criando tons azuis profundos e ricos. Esta prática é mais do que apenas um método de coloração de tecidos, é um ritual que celebra a herança do artesanato, profundamente ligado à linguagem de design da Mazda.</w:t>
      </w:r>
    </w:p>
    <w:p w14:paraId="66DA4195" w14:textId="425E1D63" w:rsidR="006A1784" w:rsidRPr="00C11479" w:rsidRDefault="001C10A1" w:rsidP="006A178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323E6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A equipa de desenvolvimento de cores embarcou numa jornada em busca desta valiosa tradição. Mergulhando no processo </w:t>
      </w:r>
      <w:r w:rsidRPr="00610A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Aizome</w:t>
      </w:r>
      <w:r w:rsidRPr="00A323E6">
        <w:rPr>
          <w:rFonts w:ascii="Mazda Type" w:hAnsi="Mazda Type"/>
          <w:kern w:val="2"/>
          <w:sz w:val="20"/>
          <w:szCs w:val="20"/>
          <w:lang w:val="pt-PT" w:eastAsia="ja-JP"/>
        </w:rPr>
        <w:t>, tingiram têxteis à mão, experimentando diferentes técnicas para criar um espectro de tons azuis. A experiência foi transformadora, restabelecendo a ligação da equipa com a natureza táctil e prática do artesanato, da qual a tecnologia moderna muitas vezes nos afasta.</w:t>
      </w:r>
    </w:p>
    <w:p w14:paraId="602241F3" w14:textId="3914A422" w:rsidR="001C10A1" w:rsidRPr="00C11479" w:rsidRDefault="001C10A1" w:rsidP="001C10A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C72B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“Nos dias que correm, é fácil perder</w:t>
      </w:r>
      <w:r w:rsidR="00610A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-se</w:t>
      </w:r>
      <w:r w:rsidRPr="008C72B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o contacto com a produção manual de objectos”</w:t>
      </w:r>
      <w:r w:rsidRPr="008C72B9">
        <w:rPr>
          <w:rFonts w:ascii="Mazda Type" w:hAnsi="Mazda Type"/>
          <w:kern w:val="2"/>
          <w:sz w:val="20"/>
          <w:szCs w:val="20"/>
          <w:lang w:val="pt-PT" w:eastAsia="ja-JP"/>
        </w:rPr>
        <w:t>, reflecte Alena</w:t>
      </w:r>
      <w:r w:rsidR="00610A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Gersonde</w:t>
      </w:r>
      <w:r w:rsidRPr="008C72B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8C72B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“mas as cores e os materiais que desenvolvemos são reais</w:t>
      </w:r>
      <w:r w:rsidR="00610A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</w:t>
      </w:r>
      <w:r w:rsidRPr="008C72B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vão envolver os condutores e os passageiros dos nossos automóveis. É por isso que trabalhar com materiais reais fortalece o processo de design.”</w:t>
      </w:r>
      <w:r w:rsidRPr="008C72B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Esta não é a primeira vez que a Mazda se inspira nas técnicas tradicionais japonesas. O seu trabalho com </w:t>
      </w:r>
      <w:r w:rsidR="00610AFE">
        <w:rPr>
          <w:rFonts w:ascii="Mazda Type" w:hAnsi="Mazda Type"/>
          <w:kern w:val="2"/>
          <w:sz w:val="20"/>
          <w:szCs w:val="20"/>
          <w:lang w:val="pt-PT" w:eastAsia="ja-JP"/>
        </w:rPr>
        <w:t>o estudio</w:t>
      </w:r>
      <w:r w:rsidRPr="008C72B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hyperlink r:id="rId11" w:history="1">
        <w:r w:rsidRPr="007004B7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Suzusan</w:t>
        </w:r>
      </w:hyperlink>
      <w:r w:rsidRPr="008C72B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revitalizou a arte ancestral de </w:t>
      </w:r>
      <w:r w:rsidRPr="007004B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Shibori</w:t>
      </w:r>
      <w:r w:rsidRPr="008C72B9">
        <w:rPr>
          <w:rFonts w:ascii="Mazda Type" w:hAnsi="Mazda Type"/>
          <w:kern w:val="2"/>
          <w:sz w:val="20"/>
          <w:szCs w:val="20"/>
          <w:lang w:val="pt-PT" w:eastAsia="ja-JP"/>
        </w:rPr>
        <w:t>, realça este facto de forma magnífica.</w:t>
      </w:r>
      <w:r w:rsidRPr="00C11479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C507482" w14:textId="34643642" w:rsidR="00E72665" w:rsidRPr="00C11479" w:rsidRDefault="00E72665" w:rsidP="00E7266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C08CA">
        <w:rPr>
          <w:rFonts w:ascii="Mazda Type" w:hAnsi="Mazda Type"/>
          <w:kern w:val="2"/>
          <w:sz w:val="20"/>
          <w:szCs w:val="20"/>
          <w:lang w:val="pt-PT" w:eastAsia="ja-JP"/>
        </w:rPr>
        <w:t>Com base nesta experiência, a equipa de desenvolvimento de cores passou</w:t>
      </w:r>
      <w:r w:rsidR="007004B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C08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então</w:t>
      </w:r>
      <w:r w:rsidR="007004B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C08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têxteis para o teste destas cores azuis em algumas superfícies </w:t>
      </w:r>
      <w:r w:rsidR="007004B7"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Pr="00FC08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veículos, desenvolvendo ainda mais a sua aplicação nos automóveis.</w:t>
      </w:r>
      <w:r w:rsidR="007004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C08CA">
        <w:rPr>
          <w:rFonts w:ascii="Mazda Type" w:hAnsi="Mazda Type"/>
          <w:kern w:val="2"/>
          <w:sz w:val="20"/>
          <w:szCs w:val="20"/>
          <w:lang w:val="pt-PT" w:eastAsia="ja-JP"/>
        </w:rPr>
        <w:t xml:space="preserve">Apesar de ainda não terem sido aplicadas a um veículo completo, estas tonalidades foram cuidadosamente estudadas utilizando o inovador processo de pintura em três camadas da Mazda, denominado </w:t>
      </w:r>
      <w:r w:rsidRPr="007004B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Takuminuri</w:t>
      </w:r>
      <w:r w:rsidRPr="00FC08CA">
        <w:rPr>
          <w:rFonts w:ascii="Mazda Type" w:hAnsi="Mazda Type"/>
          <w:kern w:val="2"/>
          <w:sz w:val="20"/>
          <w:szCs w:val="20"/>
          <w:lang w:val="pt-PT" w:eastAsia="ja-JP"/>
        </w:rPr>
        <w:t>, para observar como a cor se comporta na superfície de um automóvel e para garantir que alcança o efeito de brilho desejado a partir do interior.</w:t>
      </w:r>
    </w:p>
    <w:p w14:paraId="359298B0" w14:textId="77777777" w:rsidR="00E72665" w:rsidRPr="00C11479" w:rsidRDefault="00E72665" w:rsidP="00E7266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92E82">
        <w:rPr>
          <w:rFonts w:ascii="Mazda Type" w:hAnsi="Mazda Type"/>
          <w:kern w:val="2"/>
          <w:sz w:val="20"/>
          <w:szCs w:val="20"/>
          <w:lang w:val="pt-PT" w:eastAsia="ja-JP"/>
        </w:rPr>
        <w:t>O azul índigo que emergiu deste processo é mais do que apenas uma cor, é uma narrativa. Trata-se de uma tonalidade que relata a história do encontro entre a tradição e a inovação, do artesanato que se mistura harmoniosamente com o design moderno. Embora este tom de azul ainda esteja em fase experimental, promete tornar-se uma cor capaz de narrar uma história rica e emocional, captando a luz de uma forma que confere ao automóvel uma sensação de movimento e vitalidade, mesmo quando parado, um atributo que incorpora a filosofia de design Kodo da Mazda.</w:t>
      </w:r>
    </w:p>
    <w:p w14:paraId="07AD19A9" w14:textId="466EF051" w:rsidR="006A1784" w:rsidRPr="00C11479" w:rsidRDefault="006A1784" w:rsidP="006A1784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C1147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1C10A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</w:t>
      </w:r>
      <w:r w:rsidRPr="00C1147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="001C10A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pape</w:t>
      </w:r>
      <w:r w:rsidRPr="00C1147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l</w:t>
      </w:r>
      <w:r w:rsidR="001C10A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da i</w:t>
      </w:r>
      <w:r w:rsidRPr="00C1147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nspira</w:t>
      </w:r>
      <w:r w:rsidR="001C10A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ção</w:t>
      </w:r>
    </w:p>
    <w:p w14:paraId="7167F81D" w14:textId="6F00EF19" w:rsidR="00830EBC" w:rsidRPr="00830EBC" w:rsidRDefault="00830EBC" w:rsidP="00830EB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30EBC">
        <w:rPr>
          <w:rFonts w:ascii="Mazda Type" w:hAnsi="Mazda Type"/>
          <w:kern w:val="2"/>
          <w:sz w:val="20"/>
          <w:szCs w:val="20"/>
          <w:lang w:val="pt-PT" w:eastAsia="ja-JP"/>
        </w:rPr>
        <w:t>Embora a tradição e a inovação desempenhem um papel importante no desenvolvimento das cores da Mazda, a equipa busca também inspiração no exterior, procurando constantemente novas experiências e influências. As viagens são</w:t>
      </w:r>
      <w:r w:rsidR="007004B7">
        <w:rPr>
          <w:rFonts w:ascii="Mazda Type" w:hAnsi="Mazda Type"/>
          <w:kern w:val="2"/>
          <w:sz w:val="20"/>
          <w:szCs w:val="20"/>
          <w:lang w:val="pt-PT" w:eastAsia="ja-JP"/>
        </w:rPr>
        <w:t>, por isso,</w:t>
      </w:r>
      <w:r w:rsidRPr="00830E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parte crucial do processo criativo. Durante a Semana de Design de Milão 2024, os designers da Mazda mergulharam num mundo de materiais, texturas e tendências inspiradoras. Estas experiências em primeira mão são essenciais para manter os designs da Mazda actualizados e pertinentes, combinando influências globais com as raízes japonesas da marca.</w:t>
      </w:r>
    </w:p>
    <w:p w14:paraId="34386DE2" w14:textId="405BCB9A" w:rsidR="00830EBC" w:rsidRPr="00830EBC" w:rsidRDefault="00830EBC" w:rsidP="00830EB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30EB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mais recente resultado destas </w:t>
      </w:r>
      <w:r w:rsidR="00BF5122">
        <w:rPr>
          <w:rFonts w:ascii="Mazda Type" w:hAnsi="Mazda Type"/>
          <w:kern w:val="2"/>
          <w:sz w:val="20"/>
          <w:szCs w:val="20"/>
          <w:lang w:val="pt-PT" w:eastAsia="ja-JP"/>
        </w:rPr>
        <w:t>novas</w:t>
      </w:r>
      <w:r w:rsidRPr="00830E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tendências de design é a cor Melting Copper</w:t>
      </w:r>
      <w:r w:rsidR="007004B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estreada no novo </w:t>
      </w:r>
      <w:hyperlink r:id="rId12" w:history="1">
        <w:r w:rsidR="007004B7" w:rsidRPr="00C11479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Mazda CX-80</w:t>
        </w:r>
      </w:hyperlink>
      <w:r w:rsidR="007004B7" w:rsidRPr="00C1147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004B7" w:rsidRPr="00830EBC">
        <w:rPr>
          <w:rFonts w:ascii="Mazda Type" w:hAnsi="Mazda Type"/>
          <w:kern w:val="2"/>
          <w:sz w:val="20"/>
          <w:szCs w:val="20"/>
          <w:lang w:val="pt-PT" w:eastAsia="ja-JP"/>
        </w:rPr>
        <w:t>um SUV que incorpora simultaneamente robustez e graciosidade</w:t>
      </w:r>
      <w:r w:rsidRPr="00830EBC">
        <w:rPr>
          <w:rFonts w:ascii="Mazda Type" w:hAnsi="Mazda Type"/>
          <w:kern w:val="2"/>
          <w:sz w:val="20"/>
          <w:szCs w:val="20"/>
          <w:lang w:val="pt-PT" w:eastAsia="ja-JP"/>
        </w:rPr>
        <w:t>. O processo de criação d</w:t>
      </w:r>
      <w:r w:rsidR="00BF5122">
        <w:rPr>
          <w:rFonts w:ascii="Mazda Type" w:hAnsi="Mazda Type"/>
          <w:kern w:val="2"/>
          <w:sz w:val="20"/>
          <w:szCs w:val="20"/>
          <w:lang w:val="pt-PT" w:eastAsia="ja-JP"/>
        </w:rPr>
        <w:t>esta nova tonalidade</w:t>
      </w:r>
      <w:r w:rsidR="007004B7">
        <w:rPr>
          <w:rFonts w:ascii="Mazda Type" w:hAnsi="Mazda Type"/>
          <w:kern w:val="2"/>
          <w:sz w:val="20"/>
          <w:szCs w:val="20"/>
          <w:lang w:val="pt-PT" w:eastAsia="ja-JP"/>
        </w:rPr>
        <w:t>, i</w:t>
      </w:r>
      <w:r w:rsidR="007004B7" w:rsidRPr="00830EBC">
        <w:rPr>
          <w:rFonts w:ascii="Mazda Type" w:hAnsi="Mazda Type"/>
          <w:kern w:val="2"/>
          <w:sz w:val="20"/>
          <w:szCs w:val="20"/>
          <w:lang w:val="pt-PT" w:eastAsia="ja-JP"/>
        </w:rPr>
        <w:t>nspirada no fascínio intemporal do metal fundido</w:t>
      </w:r>
      <w:r w:rsidR="007004B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30E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envolveu a </w:t>
      </w:r>
      <w:r w:rsidR="00BF5122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830EBC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BF5122"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Pr="00830EBC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BF5122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830EBC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BF5122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Pr="00830E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elementos metalizados de grão fino com uma pequena quantidade de pigmentação preta, de forma a alcançar </w:t>
      </w:r>
      <w:r w:rsidR="00BF5122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830E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equilíbrio perfeito entre brilho e intensidade.</w:t>
      </w:r>
    </w:p>
    <w:p w14:paraId="7A61955F" w14:textId="250D25FF" w:rsidR="006A1784" w:rsidRPr="00C11479" w:rsidRDefault="00532D21" w:rsidP="006A178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32D21">
        <w:rPr>
          <w:rFonts w:ascii="Mazda Type" w:hAnsi="Mazda Type"/>
          <w:kern w:val="2"/>
          <w:sz w:val="20"/>
          <w:szCs w:val="20"/>
          <w:lang w:val="pt-PT" w:eastAsia="ja-JP"/>
        </w:rPr>
        <w:t>Para a Mazda, a cor é</w:t>
      </w:r>
      <w:r w:rsidR="00F00D8E">
        <w:rPr>
          <w:rFonts w:ascii="Mazda Type" w:hAnsi="Mazda Type"/>
          <w:kern w:val="2"/>
          <w:sz w:val="20"/>
          <w:szCs w:val="20"/>
          <w:lang w:val="pt-PT" w:eastAsia="ja-JP"/>
        </w:rPr>
        <w:t>, assim,</w:t>
      </w:r>
      <w:r w:rsidRPr="00532D2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muito mais do que apenas um </w:t>
      </w:r>
      <w:r w:rsidR="007004B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detalhe </w:t>
      </w:r>
      <w:r w:rsidRPr="00532D21">
        <w:rPr>
          <w:rFonts w:ascii="Mazda Type" w:hAnsi="Mazda Type"/>
          <w:kern w:val="2"/>
          <w:sz w:val="20"/>
          <w:szCs w:val="20"/>
          <w:lang w:val="pt-PT" w:eastAsia="ja-JP"/>
        </w:rPr>
        <w:t>visual do design automóvel</w:t>
      </w:r>
      <w:r w:rsidR="007004B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32D21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uma linguagem emocional que fala ao coração da marca e dos seus clientes. Recorrendo ao profundo conhecimento do</w:t>
      </w:r>
      <w:r w:rsidR="00BF512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32D2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F5122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processos </w:t>
      </w:r>
      <w:r w:rsidRPr="00532D21">
        <w:rPr>
          <w:rFonts w:ascii="Mazda Type" w:hAnsi="Mazda Type"/>
          <w:kern w:val="2"/>
          <w:sz w:val="20"/>
          <w:szCs w:val="20"/>
          <w:lang w:val="pt-PT" w:eastAsia="ja-JP"/>
        </w:rPr>
        <w:t>artesana</w:t>
      </w:r>
      <w:r w:rsidR="00BF5122"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Pr="00532D21">
        <w:rPr>
          <w:rFonts w:ascii="Mazda Type" w:hAnsi="Mazda Type"/>
          <w:kern w:val="2"/>
          <w:sz w:val="20"/>
          <w:szCs w:val="20"/>
          <w:lang w:val="pt-PT" w:eastAsia="ja-JP"/>
        </w:rPr>
        <w:t xml:space="preserve"> japon</w:t>
      </w:r>
      <w:r w:rsidR="00BF5122">
        <w:rPr>
          <w:rFonts w:ascii="Mazda Type" w:hAnsi="Mazda Type"/>
          <w:kern w:val="2"/>
          <w:sz w:val="20"/>
          <w:szCs w:val="20"/>
          <w:lang w:val="pt-PT" w:eastAsia="ja-JP"/>
        </w:rPr>
        <w:t>ese</w:t>
      </w:r>
      <w:r w:rsidRPr="00532D21">
        <w:rPr>
          <w:rFonts w:ascii="Mazda Type" w:hAnsi="Mazda Type"/>
          <w:kern w:val="2"/>
          <w:sz w:val="20"/>
          <w:szCs w:val="20"/>
          <w:lang w:val="pt-PT" w:eastAsia="ja-JP"/>
        </w:rPr>
        <w:t xml:space="preserve">s, explorando as tendências globais de design e envolvendo-se em experiências práticas, os designers da Mazda criam cores que não são apenas atraentes, mas também profundamente expressivas. Tal como o Soul Red Crystal personifica ousadia e </w:t>
      </w:r>
      <w:r w:rsidRPr="00532D21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paixão, cada </w:t>
      </w:r>
      <w:r w:rsidR="00BF5122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532D21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BF5122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532D2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</w:t>
      </w:r>
      <w:r w:rsidR="00BF5122">
        <w:rPr>
          <w:rFonts w:ascii="Mazda Type" w:hAnsi="Mazda Type"/>
          <w:kern w:val="2"/>
          <w:sz w:val="20"/>
          <w:szCs w:val="20"/>
          <w:lang w:val="pt-PT" w:eastAsia="ja-JP"/>
        </w:rPr>
        <w:t>arr</w:t>
      </w:r>
      <w:r w:rsidRPr="00532D2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uma história, melhorando a experiência de condução e criando uma ligação emocional profunda entre o condutor e o seu veículo. </w:t>
      </w:r>
    </w:p>
    <w:p w14:paraId="0F0DC43C" w14:textId="78E4BE33" w:rsidR="00DE76A5" w:rsidRPr="00C11479" w:rsidRDefault="00365B33" w:rsidP="006A1784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11479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C11479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C11479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C1147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C1147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C11479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C11479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C11479">
        <w:rPr>
          <w:sz w:val="20"/>
          <w:szCs w:val="20"/>
          <w:lang w:val="pt-PT"/>
        </w:rPr>
        <w:t xml:space="preserve"> </w:t>
      </w:r>
      <w:hyperlink r:id="rId13" w:history="1">
        <w:r w:rsidRPr="00C11479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C11479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C11479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C11479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 w:rsidRPr="00C11479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 w:rsidRPr="00C11479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 w:rsidRPr="00C11479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C11479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 w:rsidRPr="00C11479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C11479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 w:rsidRPr="00C11479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C11479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Pr="00C11479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C11479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Pr="00C11479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C1147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C1147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C1147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C1147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C1147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C1147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C1147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4" w:history="1">
        <w:r w:rsidR="00EB3FE9" w:rsidRPr="00C1147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C1147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C1147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5" w:history="1">
        <w:r w:rsidR="00EB3FE9" w:rsidRPr="00C1147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C1147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C11479" w:rsidSect="00003D1A">
      <w:headerReference w:type="default" r:id="rId16"/>
      <w:footerReference w:type="default" r:id="rId17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1ADD" w14:textId="77777777" w:rsidR="002A40C9" w:rsidRDefault="002A40C9" w:rsidP="00972E15">
      <w:r>
        <w:separator/>
      </w:r>
    </w:p>
  </w:endnote>
  <w:endnote w:type="continuationSeparator" w:id="0">
    <w:p w14:paraId="0ED36192" w14:textId="77777777" w:rsidR="002A40C9" w:rsidRDefault="002A40C9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D95B" w14:textId="77777777" w:rsidR="002A40C9" w:rsidRDefault="002A40C9" w:rsidP="00972E15">
      <w:r>
        <w:separator/>
      </w:r>
    </w:p>
  </w:footnote>
  <w:footnote w:type="continuationSeparator" w:id="0">
    <w:p w14:paraId="1BB88FC7" w14:textId="77777777" w:rsidR="002A40C9" w:rsidRDefault="002A40C9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36BB"/>
    <w:rsid w:val="000B5634"/>
    <w:rsid w:val="000E60B0"/>
    <w:rsid w:val="000F18B0"/>
    <w:rsid w:val="00102B76"/>
    <w:rsid w:val="00115766"/>
    <w:rsid w:val="0011628C"/>
    <w:rsid w:val="00123E95"/>
    <w:rsid w:val="001537CC"/>
    <w:rsid w:val="00154391"/>
    <w:rsid w:val="00161E2F"/>
    <w:rsid w:val="00165546"/>
    <w:rsid w:val="0018678C"/>
    <w:rsid w:val="00193064"/>
    <w:rsid w:val="001A44BF"/>
    <w:rsid w:val="001A584D"/>
    <w:rsid w:val="001B516D"/>
    <w:rsid w:val="001C10A1"/>
    <w:rsid w:val="001C431E"/>
    <w:rsid w:val="001C43A7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A40C9"/>
    <w:rsid w:val="002B6F3B"/>
    <w:rsid w:val="002D279C"/>
    <w:rsid w:val="002D6BAD"/>
    <w:rsid w:val="002F63B5"/>
    <w:rsid w:val="00305558"/>
    <w:rsid w:val="00306B43"/>
    <w:rsid w:val="003530B3"/>
    <w:rsid w:val="00365B33"/>
    <w:rsid w:val="00376C56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31BC5"/>
    <w:rsid w:val="00532D21"/>
    <w:rsid w:val="005643C0"/>
    <w:rsid w:val="00573131"/>
    <w:rsid w:val="005861A2"/>
    <w:rsid w:val="00586D4C"/>
    <w:rsid w:val="005E4B85"/>
    <w:rsid w:val="00610AFE"/>
    <w:rsid w:val="00612E35"/>
    <w:rsid w:val="0061350D"/>
    <w:rsid w:val="006137A2"/>
    <w:rsid w:val="00616679"/>
    <w:rsid w:val="006275A5"/>
    <w:rsid w:val="006360B5"/>
    <w:rsid w:val="0065460D"/>
    <w:rsid w:val="00660816"/>
    <w:rsid w:val="006714D3"/>
    <w:rsid w:val="00682447"/>
    <w:rsid w:val="00692030"/>
    <w:rsid w:val="006A1784"/>
    <w:rsid w:val="006B73D4"/>
    <w:rsid w:val="006D1B13"/>
    <w:rsid w:val="006F5DF0"/>
    <w:rsid w:val="007004B7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C3028"/>
    <w:rsid w:val="007E2F07"/>
    <w:rsid w:val="007E313C"/>
    <w:rsid w:val="007F243A"/>
    <w:rsid w:val="0080295C"/>
    <w:rsid w:val="008066B7"/>
    <w:rsid w:val="00815DAA"/>
    <w:rsid w:val="008230C3"/>
    <w:rsid w:val="00830EBC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54BEE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D07FD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42D5"/>
    <w:rsid w:val="00BF2CC4"/>
    <w:rsid w:val="00BF5122"/>
    <w:rsid w:val="00C11479"/>
    <w:rsid w:val="00C265B9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5499C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2164"/>
    <w:rsid w:val="00E72665"/>
    <w:rsid w:val="00E736A0"/>
    <w:rsid w:val="00EB23C3"/>
    <w:rsid w:val="00EB3FE9"/>
    <w:rsid w:val="00EB77DB"/>
    <w:rsid w:val="00EE4F6F"/>
    <w:rsid w:val="00EE5FC2"/>
    <w:rsid w:val="00EF38B4"/>
    <w:rsid w:val="00F00D8E"/>
    <w:rsid w:val="00F06183"/>
    <w:rsid w:val="00F13FE4"/>
    <w:rsid w:val="00F2477E"/>
    <w:rsid w:val="00F31CF7"/>
    <w:rsid w:val="00F33B49"/>
    <w:rsid w:val="00F362F2"/>
    <w:rsid w:val="00F53574"/>
    <w:rsid w:val="00F602D9"/>
    <w:rsid w:val="00F712DE"/>
    <w:rsid w:val="00F741A8"/>
    <w:rsid w:val="00F8369B"/>
    <w:rsid w:val="00FB6588"/>
    <w:rsid w:val="00FD5D60"/>
    <w:rsid w:val="00FE40A7"/>
    <w:rsid w:val="00FE66DB"/>
    <w:rsid w:val="00FF349E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mazda-press.com/api/assets/download/ce01a2d5-df5f-4f76-b91a-f28ac424f539_Pdf?isDownload=false" TargetMode="External"/><Relationship Id="rId13" Type="http://schemas.openxmlformats.org/officeDocument/2006/relationships/hyperlink" Target="http://www.mazda-press.p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.mazda-press.com/cars/mazda-cx-80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.mazda-press.com/novidades/2022/mazda-x-suzusan-duas-marcas-japonesas-com-filosofias-partilhada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lpinheiro@goodnews.pt" TargetMode="External"/><Relationship Id="rId10" Type="http://schemas.openxmlformats.org/officeDocument/2006/relationships/hyperlink" Target="https://pt.mazda-press.com/design/linguagem-de-design-mazda/kodo-alma-do-moviment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u.mazda-press.com/stories/celebrating-red-the-colour-of-emotion/" TargetMode="External"/><Relationship Id="rId14" Type="http://schemas.openxmlformats.org/officeDocument/2006/relationships/hyperlink" Target="mailto:tmorao@goodnews.p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3</TotalTime>
  <Pages>3</Pages>
  <Words>1253</Words>
  <Characters>6769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4</cp:revision>
  <cp:lastPrinted>2025-02-03T14:38:00Z</cp:lastPrinted>
  <dcterms:created xsi:type="dcterms:W3CDTF">2025-02-03T14:37:00Z</dcterms:created>
  <dcterms:modified xsi:type="dcterms:W3CDTF">2025-02-03T14:39:00Z</dcterms:modified>
</cp:coreProperties>
</file>