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5F9C186E" w:rsidR="00C15731" w:rsidRPr="00160D46" w:rsidRDefault="0018654B" w:rsidP="006F5AF4">
      <w:pPr>
        <w:rPr>
          <w:sz w:val="32"/>
          <w:szCs w:val="48"/>
        </w:rPr>
      </w:pPr>
      <w:r w:rsidRPr="00160D46">
        <w:br/>
      </w:r>
      <w:r w:rsidR="003D0B27" w:rsidRPr="00160D46">
        <w:rPr>
          <w:caps/>
          <w:sz w:val="32"/>
          <w:szCs w:val="32"/>
        </w:rPr>
        <w:t>MAZDA2 HYBRID</w:t>
      </w:r>
      <w:r w:rsidR="001558F5">
        <w:rPr>
          <w:caps/>
          <w:sz w:val="32"/>
          <w:szCs w:val="32"/>
        </w:rPr>
        <w:t xml:space="preserve"> 2026</w:t>
      </w:r>
      <w:r w:rsidR="003D0B27" w:rsidRPr="00160D46">
        <w:rPr>
          <w:caps/>
          <w:sz w:val="32"/>
          <w:szCs w:val="32"/>
        </w:rPr>
        <w:t xml:space="preserve">: </w:t>
      </w:r>
      <w:r w:rsidR="00160D46" w:rsidRPr="00160D46">
        <w:rPr>
          <w:caps/>
          <w:sz w:val="32"/>
          <w:szCs w:val="32"/>
        </w:rPr>
        <w:t>APRIMORADO PARA A</w:t>
      </w:r>
      <w:r w:rsidR="00160D46">
        <w:rPr>
          <w:caps/>
          <w:sz w:val="32"/>
          <w:szCs w:val="32"/>
        </w:rPr>
        <w:t>INDA MAI</w:t>
      </w:r>
      <w:r w:rsidR="00E73B89">
        <w:rPr>
          <w:caps/>
          <w:sz w:val="32"/>
          <w:szCs w:val="32"/>
        </w:rPr>
        <w:t>OR</w:t>
      </w:r>
      <w:r w:rsidR="001558F5">
        <w:rPr>
          <w:caps/>
          <w:sz w:val="32"/>
          <w:szCs w:val="32"/>
        </w:rPr>
        <w:t xml:space="preserve"> CONVENIÊNCIA</w:t>
      </w:r>
    </w:p>
    <w:p w14:paraId="5FD2C2C5" w14:textId="77777777" w:rsidR="006F5AF4" w:rsidRPr="00160D46" w:rsidRDefault="006F5AF4" w:rsidP="006F5AF4"/>
    <w:p w14:paraId="671F6EA2" w14:textId="53017DF6" w:rsidR="00010EFA" w:rsidRPr="00E73B89" w:rsidRDefault="00010EFA" w:rsidP="00753A51">
      <w:pPr>
        <w:pStyle w:val="Ttulo2"/>
        <w:ind w:right="561"/>
        <w:jc w:val="both"/>
        <w:rPr>
          <w:lang w:val="pt-PT"/>
        </w:rPr>
      </w:pPr>
      <w:r w:rsidRPr="00E73B89">
        <w:rPr>
          <w:lang w:val="pt-PT"/>
        </w:rPr>
        <w:t>Equipamento de série alargado e melhorado</w:t>
      </w:r>
      <w:r w:rsidR="00445C38" w:rsidRPr="00E73B89">
        <w:rPr>
          <w:lang w:val="pt-PT"/>
        </w:rPr>
        <w:t>, extensível aos quatro níveis,</w:t>
      </w:r>
      <w:r w:rsidRPr="00E73B89">
        <w:rPr>
          <w:lang w:val="pt-PT"/>
        </w:rPr>
        <w:t xml:space="preserve"> aumenta o conforto e a facilidade de utilização</w:t>
      </w:r>
    </w:p>
    <w:p w14:paraId="3BE434E3" w14:textId="5BBD71DA" w:rsidR="00010EFA" w:rsidRPr="00E73B89" w:rsidRDefault="00010EFA" w:rsidP="00753A51">
      <w:pPr>
        <w:pStyle w:val="Ttulo2"/>
        <w:ind w:right="561"/>
        <w:jc w:val="both"/>
        <w:rPr>
          <w:lang w:val="pt-PT"/>
        </w:rPr>
      </w:pPr>
      <w:r w:rsidRPr="00E73B89">
        <w:rPr>
          <w:lang w:val="pt-PT"/>
        </w:rPr>
        <w:t>Três novas cores exteriores e acabamentos interiores atualizados em versões selecionadas</w:t>
      </w:r>
    </w:p>
    <w:p w14:paraId="3CCDC1DB" w14:textId="20BB3E1C" w:rsidR="00010EFA" w:rsidRPr="00E73B89" w:rsidRDefault="00010EFA" w:rsidP="00753A51">
      <w:pPr>
        <w:pStyle w:val="Ttulo2"/>
        <w:ind w:right="561"/>
        <w:jc w:val="both"/>
        <w:rPr>
          <w:lang w:val="pt-PT"/>
        </w:rPr>
      </w:pPr>
      <w:r w:rsidRPr="00E73B89">
        <w:rPr>
          <w:lang w:val="pt-PT"/>
        </w:rPr>
        <w:t>Sistema de Monitorização do Condutor (DM) de série em todas as versões</w:t>
      </w:r>
    </w:p>
    <w:p w14:paraId="26BE6401" w14:textId="239F03D1" w:rsidR="00010EFA" w:rsidRPr="00E73B89" w:rsidRDefault="00010EFA" w:rsidP="00753A51">
      <w:pPr>
        <w:pStyle w:val="Ttulo2"/>
        <w:ind w:right="561"/>
        <w:jc w:val="both"/>
        <w:rPr>
          <w:lang w:val="pt-PT"/>
        </w:rPr>
      </w:pPr>
      <w:r w:rsidRPr="00E73B89">
        <w:rPr>
          <w:lang w:val="pt-PT"/>
        </w:rPr>
        <w:t xml:space="preserve">PVPR a partir de </w:t>
      </w:r>
      <w:r w:rsidR="00551C77" w:rsidRPr="00E73B89">
        <w:rPr>
          <w:lang w:val="pt-PT"/>
        </w:rPr>
        <w:t>2</w:t>
      </w:r>
      <w:r w:rsidR="005F1CF0" w:rsidRPr="00E73B89">
        <w:rPr>
          <w:lang w:val="pt-PT"/>
        </w:rPr>
        <w:t>3</w:t>
      </w:r>
      <w:r w:rsidR="00551C77" w:rsidRPr="00E73B89">
        <w:rPr>
          <w:lang w:val="pt-PT"/>
        </w:rPr>
        <w:t>.</w:t>
      </w:r>
      <w:r w:rsidR="005F1CF0" w:rsidRPr="00E73B89">
        <w:rPr>
          <w:lang w:val="pt-PT"/>
        </w:rPr>
        <w:t>96</w:t>
      </w:r>
      <w:r w:rsidR="00551C77" w:rsidRPr="00E73B89">
        <w:rPr>
          <w:lang w:val="pt-PT"/>
        </w:rPr>
        <w:t>8,67</w:t>
      </w:r>
      <w:r w:rsidRPr="00E73B89">
        <w:rPr>
          <w:lang w:val="pt-PT"/>
        </w:rPr>
        <w:t xml:space="preserve"> €</w:t>
      </w:r>
      <w:r w:rsidR="00AA03FF" w:rsidRPr="00E73B89">
        <w:rPr>
          <w:rStyle w:val="Refdenotaderodap"/>
          <w:szCs w:val="20"/>
          <w:lang w:val="en-GB"/>
        </w:rPr>
        <w:footnoteReference w:id="1"/>
      </w:r>
      <w:r w:rsidR="00551C77" w:rsidRPr="00E73B89">
        <w:rPr>
          <w:lang w:val="pt-PT"/>
        </w:rPr>
        <w:t xml:space="preserve">, </w:t>
      </w:r>
      <w:r w:rsidR="00DC3F5A" w:rsidRPr="00E73B89">
        <w:rPr>
          <w:lang w:val="pt-PT"/>
        </w:rPr>
        <w:t>aproveitando a oferta de 3.350 € (IVA incluído), da</w:t>
      </w:r>
      <w:r w:rsidR="00551C77" w:rsidRPr="00E73B89">
        <w:rPr>
          <w:lang w:val="pt-PT"/>
        </w:rPr>
        <w:t xml:space="preserve"> Campanha </w:t>
      </w:r>
      <w:r w:rsidR="00445C38" w:rsidRPr="00E73B89">
        <w:rPr>
          <w:lang w:val="pt-PT"/>
        </w:rPr>
        <w:t>de Lançamento em vigor</w:t>
      </w:r>
      <w:r w:rsidR="00551C77" w:rsidRPr="00E73B89">
        <w:rPr>
          <w:lang w:val="pt-PT"/>
        </w:rPr>
        <w:t>.</w:t>
      </w:r>
    </w:p>
    <w:p w14:paraId="13C6277A" w14:textId="77777777" w:rsidR="006F5AF4" w:rsidRPr="00E73B89" w:rsidRDefault="006F5AF4" w:rsidP="006F5AF4"/>
    <w:p w14:paraId="3806D56F" w14:textId="77777777" w:rsidR="00D97158" w:rsidRPr="00E73B89" w:rsidRDefault="00D97158" w:rsidP="006F5AF4"/>
    <w:p w14:paraId="28920BFE" w14:textId="37B5C2DE" w:rsidR="00A73DBA" w:rsidRPr="00E73B89" w:rsidRDefault="00D8109B" w:rsidP="00A73DBA">
      <w:pPr>
        <w:adjustRightInd w:val="0"/>
        <w:spacing w:line="260" w:lineRule="exact"/>
        <w:jc w:val="both"/>
        <w:rPr>
          <w:szCs w:val="20"/>
        </w:rPr>
      </w:pPr>
      <w:r w:rsidRPr="00E73B89">
        <w:rPr>
          <w:b/>
          <w:bCs/>
          <w:szCs w:val="20"/>
        </w:rPr>
        <w:t>Lisboa</w:t>
      </w:r>
      <w:r w:rsidR="00DC3F5A" w:rsidRPr="00E73B89">
        <w:rPr>
          <w:b/>
          <w:bCs/>
          <w:szCs w:val="20"/>
        </w:rPr>
        <w:t>,</w:t>
      </w:r>
      <w:r w:rsidR="00F5249E" w:rsidRPr="00E73B89">
        <w:rPr>
          <w:b/>
          <w:bCs/>
          <w:szCs w:val="20"/>
        </w:rPr>
        <w:t xml:space="preserve"> </w:t>
      </w:r>
      <w:r w:rsidR="00570A02">
        <w:rPr>
          <w:b/>
          <w:bCs/>
          <w:szCs w:val="20"/>
        </w:rPr>
        <w:t>30</w:t>
      </w:r>
      <w:r w:rsidR="00F5249E" w:rsidRPr="00E73B89">
        <w:rPr>
          <w:b/>
          <w:bCs/>
          <w:szCs w:val="20"/>
        </w:rPr>
        <w:t xml:space="preserve"> </w:t>
      </w:r>
      <w:r w:rsidR="00551C77" w:rsidRPr="00E73B89">
        <w:rPr>
          <w:b/>
          <w:bCs/>
          <w:szCs w:val="20"/>
        </w:rPr>
        <w:t>abril</w:t>
      </w:r>
      <w:r w:rsidR="00F5249E" w:rsidRPr="00E73B89">
        <w:rPr>
          <w:b/>
          <w:bCs/>
          <w:szCs w:val="20"/>
        </w:rPr>
        <w:t xml:space="preserve"> 2026</w:t>
      </w:r>
      <w:r w:rsidR="00F5249E" w:rsidRPr="00E73B89">
        <w:rPr>
          <w:szCs w:val="20"/>
        </w:rPr>
        <w:t xml:space="preserve"> —</w:t>
      </w:r>
      <w:r w:rsidRPr="00E73B89">
        <w:rPr>
          <w:szCs w:val="20"/>
        </w:rPr>
        <w:t xml:space="preserve"> </w:t>
      </w:r>
      <w:r w:rsidR="00A73DBA" w:rsidRPr="00E73B89">
        <w:rPr>
          <w:szCs w:val="20"/>
        </w:rPr>
        <w:t xml:space="preserve">Com a chegada ao mercado </w:t>
      </w:r>
      <w:r w:rsidR="00753A51">
        <w:rPr>
          <w:szCs w:val="20"/>
        </w:rPr>
        <w:t xml:space="preserve">nacional </w:t>
      </w:r>
      <w:r w:rsidR="00A73DBA" w:rsidRPr="00E73B89">
        <w:rPr>
          <w:szCs w:val="20"/>
        </w:rPr>
        <w:t>do seu Model Year 2026, o Mazda2 Hybrid</w:t>
      </w:r>
      <w:r w:rsidR="00A73DBA" w:rsidRPr="00E73B89">
        <w:rPr>
          <w:rStyle w:val="Refdenotaderodap"/>
          <w:szCs w:val="20"/>
          <w:lang w:val="en-GB"/>
        </w:rPr>
        <w:footnoteReference w:id="2"/>
      </w:r>
      <w:r w:rsidR="00A73DBA" w:rsidRPr="00E73B89">
        <w:rPr>
          <w:szCs w:val="20"/>
        </w:rPr>
        <w:t xml:space="preserve"> apresenta-se</w:t>
      </w:r>
      <w:r w:rsidR="000D63DA">
        <w:rPr>
          <w:szCs w:val="20"/>
        </w:rPr>
        <w:t>, a partir de agora,</w:t>
      </w:r>
      <w:r w:rsidR="00A73DBA" w:rsidRPr="00E73B89">
        <w:rPr>
          <w:szCs w:val="20"/>
        </w:rPr>
        <w:t xml:space="preserve"> </w:t>
      </w:r>
      <w:r w:rsidR="000D63DA">
        <w:rPr>
          <w:szCs w:val="20"/>
        </w:rPr>
        <w:t>aos clientes integrando</w:t>
      </w:r>
      <w:r w:rsidR="00A73DBA" w:rsidRPr="00E73B89">
        <w:rPr>
          <w:szCs w:val="20"/>
        </w:rPr>
        <w:t xml:space="preserve"> uma série de atualizações centradas no design, no conforto e na segurança</w:t>
      </w:r>
      <w:r w:rsidR="000D63DA">
        <w:rPr>
          <w:szCs w:val="20"/>
        </w:rPr>
        <w:t>. R</w:t>
      </w:r>
      <w:r w:rsidR="00A73DBA" w:rsidRPr="00E73B89">
        <w:rPr>
          <w:szCs w:val="20"/>
        </w:rPr>
        <w:t>eforçando</w:t>
      </w:r>
      <w:r w:rsidR="000D63DA">
        <w:rPr>
          <w:szCs w:val="20"/>
        </w:rPr>
        <w:t>,</w:t>
      </w:r>
      <w:r w:rsidR="00A73DBA" w:rsidRPr="00E73B89">
        <w:rPr>
          <w:szCs w:val="20"/>
        </w:rPr>
        <w:t xml:space="preserve"> ainda mais</w:t>
      </w:r>
      <w:r w:rsidR="000D63DA">
        <w:rPr>
          <w:szCs w:val="20"/>
        </w:rPr>
        <w:t>,</w:t>
      </w:r>
      <w:r w:rsidR="00A73DBA" w:rsidRPr="00E73B89">
        <w:rPr>
          <w:szCs w:val="20"/>
        </w:rPr>
        <w:t xml:space="preserve"> a sua posição </w:t>
      </w:r>
      <w:r w:rsidR="000D63DA">
        <w:rPr>
          <w:szCs w:val="20"/>
        </w:rPr>
        <w:t xml:space="preserve">no mercado como um dos mais competitivos modelos 100% </w:t>
      </w:r>
      <w:r w:rsidR="00A73DBA" w:rsidRPr="00E73B89">
        <w:rPr>
          <w:szCs w:val="20"/>
        </w:rPr>
        <w:t>híbrido</w:t>
      </w:r>
      <w:r w:rsidR="000D63DA">
        <w:rPr>
          <w:szCs w:val="20"/>
        </w:rPr>
        <w:t>s,</w:t>
      </w:r>
      <w:r w:rsidR="00A73DBA" w:rsidRPr="00E73B89">
        <w:rPr>
          <w:szCs w:val="20"/>
        </w:rPr>
        <w:t xml:space="preserve"> </w:t>
      </w:r>
      <w:r w:rsidR="000D63DA">
        <w:rPr>
          <w:szCs w:val="20"/>
        </w:rPr>
        <w:t xml:space="preserve">numa proposta </w:t>
      </w:r>
      <w:r w:rsidR="00A73DBA" w:rsidRPr="00E73B89">
        <w:rPr>
          <w:szCs w:val="20"/>
        </w:rPr>
        <w:t xml:space="preserve">eficiente e prático </w:t>
      </w:r>
      <w:r w:rsidR="000D63DA">
        <w:rPr>
          <w:szCs w:val="20"/>
        </w:rPr>
        <w:t xml:space="preserve">para </w:t>
      </w:r>
      <w:r w:rsidR="00A73DBA" w:rsidRPr="00E73B89">
        <w:rPr>
          <w:szCs w:val="20"/>
        </w:rPr>
        <w:t>o segmento B</w:t>
      </w:r>
      <w:r w:rsidR="000D63DA">
        <w:rPr>
          <w:szCs w:val="20"/>
        </w:rPr>
        <w:t>, a Mazda Motor Portugal e a sua Rede de Concessionários integram-lhe uma oferta imediata no valor de 3.350 € (IVA incluído).</w:t>
      </w:r>
    </w:p>
    <w:p w14:paraId="05E2D93C" w14:textId="77777777" w:rsidR="00A73DBA" w:rsidRPr="00E73B89" w:rsidRDefault="00A73DBA" w:rsidP="00A73DBA">
      <w:pPr>
        <w:adjustRightInd w:val="0"/>
        <w:spacing w:line="260" w:lineRule="exact"/>
        <w:jc w:val="both"/>
        <w:rPr>
          <w:szCs w:val="20"/>
        </w:rPr>
      </w:pPr>
    </w:p>
    <w:p w14:paraId="323E7130" w14:textId="5B46C32A" w:rsidR="00A73DBA" w:rsidRPr="00E73B89" w:rsidRDefault="00A73DBA" w:rsidP="00A73DBA">
      <w:pPr>
        <w:adjustRightInd w:val="0"/>
        <w:spacing w:line="260" w:lineRule="exact"/>
        <w:jc w:val="both"/>
        <w:rPr>
          <w:szCs w:val="20"/>
        </w:rPr>
      </w:pPr>
      <w:r w:rsidRPr="00E73B89">
        <w:rPr>
          <w:szCs w:val="20"/>
        </w:rPr>
        <w:t>Aproveitando as suas dimensões compactas e o seu carácter de condução ágil, o Mazda2 Hybrid continua a combinar o design Kodo característico da Mazda com um sistema de propulsão eletrificado altamente eficiente e um interior intuitivo e centrado no condutor.</w:t>
      </w:r>
      <w:r w:rsidR="000D63DA">
        <w:rPr>
          <w:szCs w:val="20"/>
        </w:rPr>
        <w:t xml:space="preserve"> </w:t>
      </w:r>
      <w:r w:rsidRPr="00E73B89">
        <w:rPr>
          <w:szCs w:val="20"/>
        </w:rPr>
        <w:t xml:space="preserve">Para </w:t>
      </w:r>
      <w:r w:rsidR="000D63DA">
        <w:rPr>
          <w:szCs w:val="20"/>
        </w:rPr>
        <w:t>o presente ano</w:t>
      </w:r>
      <w:r w:rsidRPr="00E73B89">
        <w:rPr>
          <w:szCs w:val="20"/>
        </w:rPr>
        <w:t xml:space="preserve">, o </w:t>
      </w:r>
      <w:r w:rsidR="000D63DA">
        <w:rPr>
          <w:szCs w:val="20"/>
        </w:rPr>
        <w:t xml:space="preserve">renovado </w:t>
      </w:r>
      <w:r w:rsidR="004F05A9" w:rsidRPr="00E73B89">
        <w:rPr>
          <w:szCs w:val="20"/>
        </w:rPr>
        <w:t xml:space="preserve">modelo </w:t>
      </w:r>
      <w:r w:rsidRPr="00E73B89">
        <w:rPr>
          <w:szCs w:val="20"/>
        </w:rPr>
        <w:t xml:space="preserve">beneficia de um equipamento de série alargado em todas as versões, </w:t>
      </w:r>
      <w:r w:rsidR="000D63DA">
        <w:rPr>
          <w:szCs w:val="20"/>
        </w:rPr>
        <w:t xml:space="preserve">em </w:t>
      </w:r>
      <w:r w:rsidRPr="00E73B89">
        <w:rPr>
          <w:szCs w:val="20"/>
        </w:rPr>
        <w:t xml:space="preserve">especial </w:t>
      </w:r>
      <w:r w:rsidR="000D63DA">
        <w:rPr>
          <w:szCs w:val="20"/>
        </w:rPr>
        <w:t>na</w:t>
      </w:r>
      <w:r w:rsidRPr="00E73B89">
        <w:rPr>
          <w:szCs w:val="20"/>
        </w:rPr>
        <w:t xml:space="preserve"> versão de entrada</w:t>
      </w:r>
      <w:r w:rsidR="00551C77" w:rsidRPr="00E73B89">
        <w:rPr>
          <w:szCs w:val="20"/>
        </w:rPr>
        <w:t>,</w:t>
      </w:r>
      <w:r w:rsidRPr="00E73B89">
        <w:rPr>
          <w:szCs w:val="20"/>
        </w:rPr>
        <w:t xml:space="preserve"> Prime-Line</w:t>
      </w:r>
      <w:r w:rsidR="004F05A9" w:rsidRPr="00E73B89">
        <w:rPr>
          <w:szCs w:val="20"/>
        </w:rPr>
        <w:t xml:space="preserve">, </w:t>
      </w:r>
      <w:r w:rsidR="000D63DA">
        <w:rPr>
          <w:szCs w:val="20"/>
        </w:rPr>
        <w:t xml:space="preserve">que </w:t>
      </w:r>
      <w:r w:rsidR="004F05A9" w:rsidRPr="00E73B89">
        <w:rPr>
          <w:szCs w:val="20"/>
        </w:rPr>
        <w:t xml:space="preserve">agora </w:t>
      </w:r>
      <w:r w:rsidRPr="00E73B89">
        <w:rPr>
          <w:szCs w:val="20"/>
        </w:rPr>
        <w:t>inclui funcionalidades como bancos dianteiros aquecidos</w:t>
      </w:r>
      <w:r w:rsidR="004F05A9" w:rsidRPr="00E73B89">
        <w:rPr>
          <w:rStyle w:val="Refdenotaderodap"/>
          <w:szCs w:val="20"/>
          <w:lang w:val="en-GB"/>
        </w:rPr>
        <w:footnoteReference w:id="3"/>
      </w:r>
      <w:r w:rsidRPr="00E73B89">
        <w:rPr>
          <w:szCs w:val="20"/>
        </w:rPr>
        <w:t xml:space="preserve">, banco do passageiro ajustável em altura, vidros elétricos traseiros e um retrovisor </w:t>
      </w:r>
      <w:r w:rsidR="004F05A9" w:rsidRPr="00E73B89">
        <w:rPr>
          <w:szCs w:val="20"/>
        </w:rPr>
        <w:t xml:space="preserve">interior </w:t>
      </w:r>
      <w:r w:rsidRPr="00E73B89">
        <w:rPr>
          <w:szCs w:val="20"/>
        </w:rPr>
        <w:t>com escurecimento automático, bem como um sistema de áudio</w:t>
      </w:r>
      <w:r w:rsidR="00CD125B" w:rsidRPr="00E73B89">
        <w:rPr>
          <w:szCs w:val="20"/>
        </w:rPr>
        <w:t xml:space="preserve"> superior</w:t>
      </w:r>
      <w:r w:rsidR="004F05A9" w:rsidRPr="00E73B89">
        <w:rPr>
          <w:szCs w:val="20"/>
        </w:rPr>
        <w:t>,</w:t>
      </w:r>
      <w:r w:rsidRPr="00E73B89">
        <w:rPr>
          <w:szCs w:val="20"/>
        </w:rPr>
        <w:t xml:space="preserve"> com quatro altifalantes, melhorando significativamente o conforto e a u</w:t>
      </w:r>
      <w:r w:rsidR="00CD125B" w:rsidRPr="00E73B89">
        <w:rPr>
          <w:szCs w:val="20"/>
        </w:rPr>
        <w:t>tilização</w:t>
      </w:r>
      <w:r w:rsidRPr="00E73B89">
        <w:rPr>
          <w:szCs w:val="20"/>
        </w:rPr>
        <w:t xml:space="preserve"> no dia-a-dia.</w:t>
      </w:r>
    </w:p>
    <w:p w14:paraId="20891714" w14:textId="77777777" w:rsidR="00A73DBA" w:rsidRPr="00E73B89" w:rsidRDefault="00A73DBA" w:rsidP="00A73DBA">
      <w:pPr>
        <w:adjustRightInd w:val="0"/>
        <w:spacing w:line="260" w:lineRule="exact"/>
        <w:jc w:val="both"/>
        <w:rPr>
          <w:szCs w:val="20"/>
        </w:rPr>
      </w:pPr>
    </w:p>
    <w:p w14:paraId="46472F89" w14:textId="4647720F" w:rsidR="00A73DBA" w:rsidRPr="00E73B89" w:rsidRDefault="00A73DBA" w:rsidP="00A73DBA">
      <w:pPr>
        <w:adjustRightInd w:val="0"/>
        <w:spacing w:line="260" w:lineRule="exact"/>
        <w:jc w:val="both"/>
        <w:rPr>
          <w:szCs w:val="20"/>
        </w:rPr>
      </w:pPr>
      <w:r w:rsidRPr="00E73B89">
        <w:rPr>
          <w:szCs w:val="20"/>
        </w:rPr>
        <w:t>N</w:t>
      </w:r>
      <w:r w:rsidR="006352A8" w:rsidRPr="00E73B89">
        <w:rPr>
          <w:szCs w:val="20"/>
        </w:rPr>
        <w:t>os</w:t>
      </w:r>
      <w:r w:rsidRPr="00E73B89">
        <w:rPr>
          <w:szCs w:val="20"/>
        </w:rPr>
        <w:t xml:space="preserve"> </w:t>
      </w:r>
      <w:r w:rsidR="006352A8" w:rsidRPr="00E73B89">
        <w:rPr>
          <w:szCs w:val="20"/>
        </w:rPr>
        <w:t>níveis</w:t>
      </w:r>
      <w:r w:rsidR="00551C77" w:rsidRPr="00E73B89">
        <w:rPr>
          <w:szCs w:val="20"/>
        </w:rPr>
        <w:t xml:space="preserve"> </w:t>
      </w:r>
      <w:r w:rsidRPr="00E73B89">
        <w:rPr>
          <w:szCs w:val="20"/>
        </w:rPr>
        <w:t>Prime-</w:t>
      </w:r>
      <w:r w:rsidR="00CD125B" w:rsidRPr="00E73B89">
        <w:rPr>
          <w:szCs w:val="20"/>
        </w:rPr>
        <w:t>Line</w:t>
      </w:r>
      <w:r w:rsidRPr="00E73B89">
        <w:rPr>
          <w:szCs w:val="20"/>
        </w:rPr>
        <w:t>, Centre-</w:t>
      </w:r>
      <w:r w:rsidR="00CD125B" w:rsidRPr="00E73B89">
        <w:rPr>
          <w:szCs w:val="20"/>
        </w:rPr>
        <w:t>Line</w:t>
      </w:r>
      <w:r w:rsidRPr="00E73B89">
        <w:rPr>
          <w:szCs w:val="20"/>
        </w:rPr>
        <w:t xml:space="preserve"> e Exclusive-Line</w:t>
      </w:r>
      <w:r w:rsidR="006352A8" w:rsidRPr="00E73B89">
        <w:rPr>
          <w:szCs w:val="20"/>
        </w:rPr>
        <w:t>,</w:t>
      </w:r>
      <w:r w:rsidRPr="00E73B89">
        <w:rPr>
          <w:szCs w:val="20"/>
        </w:rPr>
        <w:t xml:space="preserve"> as caixas dos espelhos retrovisores exteriores </w:t>
      </w:r>
      <w:r w:rsidR="00D84897" w:rsidRPr="00E73B89">
        <w:rPr>
          <w:szCs w:val="20"/>
        </w:rPr>
        <w:t>são</w:t>
      </w:r>
      <w:r w:rsidRPr="00E73B89">
        <w:rPr>
          <w:szCs w:val="20"/>
        </w:rPr>
        <w:t xml:space="preserve"> agora</w:t>
      </w:r>
      <w:r w:rsidR="00CD125B" w:rsidRPr="00E73B89">
        <w:rPr>
          <w:szCs w:val="20"/>
        </w:rPr>
        <w:t>,</w:t>
      </w:r>
      <w:r w:rsidRPr="00E73B89">
        <w:rPr>
          <w:szCs w:val="20"/>
        </w:rPr>
        <w:t xml:space="preserve"> na cor da carroçaria, contribuindo para uma aparência mais coesa</w:t>
      </w:r>
      <w:r w:rsidR="00551C77" w:rsidRPr="00E73B89">
        <w:rPr>
          <w:szCs w:val="20"/>
        </w:rPr>
        <w:t xml:space="preserve">. Já </w:t>
      </w:r>
      <w:r w:rsidRPr="00E73B89">
        <w:rPr>
          <w:szCs w:val="20"/>
        </w:rPr>
        <w:t xml:space="preserve">as versões Homura e Homura Plus mantêm as capas dos espelhos em preto como uma característica de design distintiva. </w:t>
      </w:r>
    </w:p>
    <w:p w14:paraId="33F7695F" w14:textId="77777777" w:rsidR="00A73DBA" w:rsidRPr="00E73B89" w:rsidRDefault="00A73DBA" w:rsidP="00A73DBA">
      <w:pPr>
        <w:adjustRightInd w:val="0"/>
        <w:spacing w:line="260" w:lineRule="exact"/>
        <w:jc w:val="both"/>
        <w:rPr>
          <w:szCs w:val="20"/>
        </w:rPr>
      </w:pPr>
    </w:p>
    <w:p w14:paraId="75F67D1E" w14:textId="5E1376C8" w:rsidR="00884E71" w:rsidRPr="00E73B89" w:rsidRDefault="00884E71" w:rsidP="00884E71">
      <w:pPr>
        <w:adjustRightInd w:val="0"/>
        <w:spacing w:line="260" w:lineRule="exact"/>
        <w:jc w:val="both"/>
        <w:rPr>
          <w:szCs w:val="20"/>
        </w:rPr>
      </w:pPr>
      <w:r w:rsidRPr="00E73B89">
        <w:rPr>
          <w:szCs w:val="20"/>
        </w:rPr>
        <w:t xml:space="preserve">As versões de topo </w:t>
      </w:r>
      <w:r w:rsidR="00D84897" w:rsidRPr="00E73B89">
        <w:rPr>
          <w:szCs w:val="20"/>
        </w:rPr>
        <w:t xml:space="preserve">na gama </w:t>
      </w:r>
      <w:r w:rsidRPr="00E73B89">
        <w:rPr>
          <w:szCs w:val="20"/>
        </w:rPr>
        <w:t xml:space="preserve">também </w:t>
      </w:r>
      <w:r w:rsidR="00D84897" w:rsidRPr="00E73B89">
        <w:rPr>
          <w:szCs w:val="20"/>
        </w:rPr>
        <w:t>têm novos conteúdos: a</w:t>
      </w:r>
      <w:r w:rsidRPr="00E73B89">
        <w:rPr>
          <w:szCs w:val="20"/>
        </w:rPr>
        <w:t xml:space="preserve"> versão Exclusive-Line inclui</w:t>
      </w:r>
      <w:r w:rsidR="00D84897" w:rsidRPr="00E73B89">
        <w:rPr>
          <w:szCs w:val="20"/>
        </w:rPr>
        <w:t>, a partir de</w:t>
      </w:r>
      <w:r w:rsidRPr="00E73B89">
        <w:rPr>
          <w:szCs w:val="20"/>
        </w:rPr>
        <w:t xml:space="preserve"> agora</w:t>
      </w:r>
      <w:r w:rsidR="00D84897" w:rsidRPr="00E73B89">
        <w:rPr>
          <w:szCs w:val="20"/>
        </w:rPr>
        <w:t>,</w:t>
      </w:r>
      <w:r w:rsidRPr="00E73B89">
        <w:rPr>
          <w:szCs w:val="20"/>
        </w:rPr>
        <w:t xml:space="preserve"> faróis e luzes traseiras </w:t>
      </w:r>
      <w:r w:rsidR="00D84897" w:rsidRPr="00E73B89">
        <w:rPr>
          <w:szCs w:val="20"/>
        </w:rPr>
        <w:t>100% em</w:t>
      </w:r>
      <w:r w:rsidRPr="00E73B89">
        <w:rPr>
          <w:szCs w:val="20"/>
        </w:rPr>
        <w:t xml:space="preserve"> LED</w:t>
      </w:r>
      <w:r w:rsidRPr="00E73B89">
        <w:rPr>
          <w:rStyle w:val="Refdenotaderodap"/>
          <w:szCs w:val="20"/>
          <w:lang w:val="en-GB"/>
        </w:rPr>
        <w:footnoteReference w:id="4"/>
      </w:r>
      <w:r w:rsidR="00D84897" w:rsidRPr="00E73B89">
        <w:rPr>
          <w:szCs w:val="20"/>
        </w:rPr>
        <w:t>;</w:t>
      </w:r>
      <w:r w:rsidRPr="00E73B89">
        <w:rPr>
          <w:szCs w:val="20"/>
        </w:rPr>
        <w:t xml:space="preserve"> as versões Homura e Homura Plus apresentam acabamentos interiores </w:t>
      </w:r>
      <w:r w:rsidRPr="00E73B89">
        <w:rPr>
          <w:szCs w:val="20"/>
        </w:rPr>
        <w:lastRenderedPageBreak/>
        <w:t xml:space="preserve">atualizados, incluindo novos detalhes em preto brilhante em áreas-chave, como a consola central e </w:t>
      </w:r>
      <w:r w:rsidR="00D84897" w:rsidRPr="00E73B89">
        <w:rPr>
          <w:szCs w:val="20"/>
        </w:rPr>
        <w:t>n</w:t>
      </w:r>
      <w:r w:rsidRPr="00E73B89">
        <w:rPr>
          <w:szCs w:val="20"/>
        </w:rPr>
        <w:t>as portas, reforçando um ambiente interior mais moderno e premium.</w:t>
      </w:r>
      <w:r w:rsidR="0036034A" w:rsidRPr="00E73B89">
        <w:rPr>
          <w:szCs w:val="20"/>
        </w:rPr>
        <w:t xml:space="preserve"> </w:t>
      </w:r>
      <w:r w:rsidRPr="00E73B89">
        <w:rPr>
          <w:szCs w:val="20"/>
        </w:rPr>
        <w:t>O design exterior é complementado por três novas cores – Charcoal Grey, Sky Grey e Fern Green –</w:t>
      </w:r>
      <w:r w:rsidR="00D84897" w:rsidRPr="00E73B89">
        <w:rPr>
          <w:szCs w:val="20"/>
        </w:rPr>
        <w:t xml:space="preserve"> que</w:t>
      </w:r>
      <w:r w:rsidRPr="00E73B89">
        <w:rPr>
          <w:szCs w:val="20"/>
        </w:rPr>
        <w:t xml:space="preserve"> reforça</w:t>
      </w:r>
      <w:r w:rsidR="00D84897" w:rsidRPr="00E73B89">
        <w:rPr>
          <w:szCs w:val="20"/>
        </w:rPr>
        <w:t>m,</w:t>
      </w:r>
      <w:r w:rsidRPr="00E73B89">
        <w:rPr>
          <w:szCs w:val="20"/>
        </w:rPr>
        <w:t xml:space="preserve"> ainda mais</w:t>
      </w:r>
      <w:r w:rsidR="00D84897" w:rsidRPr="00E73B89">
        <w:rPr>
          <w:szCs w:val="20"/>
        </w:rPr>
        <w:t>,</w:t>
      </w:r>
      <w:r w:rsidRPr="00E73B89">
        <w:rPr>
          <w:szCs w:val="20"/>
        </w:rPr>
        <w:t xml:space="preserve"> </w:t>
      </w:r>
      <w:r w:rsidR="000D63DA">
        <w:rPr>
          <w:szCs w:val="20"/>
        </w:rPr>
        <w:t>a atratividade</w:t>
      </w:r>
      <w:r w:rsidRPr="00E73B89">
        <w:rPr>
          <w:szCs w:val="20"/>
        </w:rPr>
        <w:t xml:space="preserve"> visual do modelo.</w:t>
      </w:r>
    </w:p>
    <w:p w14:paraId="0C2AEACD" w14:textId="77777777" w:rsidR="00884E71" w:rsidRPr="00E73B89" w:rsidRDefault="00884E71" w:rsidP="00884E71">
      <w:pPr>
        <w:adjustRightInd w:val="0"/>
        <w:spacing w:line="260" w:lineRule="exact"/>
        <w:jc w:val="both"/>
        <w:rPr>
          <w:szCs w:val="20"/>
        </w:rPr>
      </w:pPr>
    </w:p>
    <w:p w14:paraId="02C7C54D" w14:textId="152532A3" w:rsidR="00884E71" w:rsidRPr="00E73B89" w:rsidRDefault="00884E71" w:rsidP="00884E71">
      <w:pPr>
        <w:adjustRightInd w:val="0"/>
        <w:spacing w:line="260" w:lineRule="exact"/>
        <w:jc w:val="both"/>
        <w:rPr>
          <w:szCs w:val="20"/>
        </w:rPr>
      </w:pPr>
      <w:r w:rsidRPr="00E73B89">
        <w:rPr>
          <w:szCs w:val="20"/>
        </w:rPr>
        <w:t xml:space="preserve">No interior, o Mazda2 Hybrid </w:t>
      </w:r>
      <w:r w:rsidR="0036034A" w:rsidRPr="00E73B89">
        <w:rPr>
          <w:szCs w:val="20"/>
        </w:rPr>
        <w:t xml:space="preserve">de </w:t>
      </w:r>
      <w:r w:rsidRPr="00E73B89">
        <w:rPr>
          <w:szCs w:val="20"/>
        </w:rPr>
        <w:t>2026 continua a dar prioridade à ergonomia e à facilidade de utilização. Todos os comandos e instrumentos essenciais estão dispostos em torno do volante, e o design baixo do painel de instrumentos e os pilares A posicionados mais atrás proporcionam uma excelente visibilidade para a frente.</w:t>
      </w:r>
      <w:r w:rsidR="004454DF" w:rsidRPr="00E73B89">
        <w:rPr>
          <w:szCs w:val="20"/>
        </w:rPr>
        <w:t xml:space="preserve"> Entre a </w:t>
      </w:r>
      <w:r w:rsidRPr="00E73B89">
        <w:rPr>
          <w:szCs w:val="20"/>
        </w:rPr>
        <w:t xml:space="preserve">vasta </w:t>
      </w:r>
      <w:r w:rsidR="004454DF" w:rsidRPr="00E73B89">
        <w:rPr>
          <w:szCs w:val="20"/>
        </w:rPr>
        <w:t>dotação</w:t>
      </w:r>
      <w:r w:rsidRPr="00E73B89">
        <w:rPr>
          <w:szCs w:val="20"/>
        </w:rPr>
        <w:t xml:space="preserve"> de sistemas avançados de assistência ao condutor </w:t>
      </w:r>
      <w:r w:rsidR="004454DF" w:rsidRPr="00E73B89">
        <w:rPr>
          <w:szCs w:val="20"/>
        </w:rPr>
        <w:t xml:space="preserve">inclui-se a </w:t>
      </w:r>
      <w:r w:rsidRPr="00E73B89">
        <w:rPr>
          <w:szCs w:val="20"/>
        </w:rPr>
        <w:t>novidade para 2026</w:t>
      </w:r>
      <w:r w:rsidR="004454DF" w:rsidRPr="00E73B89">
        <w:rPr>
          <w:szCs w:val="20"/>
        </w:rPr>
        <w:t xml:space="preserve">, </w:t>
      </w:r>
      <w:r w:rsidRPr="00E73B89">
        <w:rPr>
          <w:szCs w:val="20"/>
        </w:rPr>
        <w:t>a adição do Sistema de Monitorização do Condutor</w:t>
      </w:r>
      <w:r w:rsidR="004454DF" w:rsidRPr="00E73B89">
        <w:rPr>
          <w:szCs w:val="20"/>
        </w:rPr>
        <w:t>,</w:t>
      </w:r>
      <w:r w:rsidRPr="00E73B89">
        <w:rPr>
          <w:szCs w:val="20"/>
        </w:rPr>
        <w:t xml:space="preserve"> </w:t>
      </w:r>
      <w:r w:rsidR="004454DF" w:rsidRPr="00E73B89">
        <w:rPr>
          <w:szCs w:val="20"/>
        </w:rPr>
        <w:t xml:space="preserve">de série </w:t>
      </w:r>
      <w:r w:rsidRPr="00E73B89">
        <w:rPr>
          <w:szCs w:val="20"/>
        </w:rPr>
        <w:t xml:space="preserve">em todas as versões, aumentando a segurança através da deteção de sinais de fadiga ou distração utilizando uma câmara de infravermelhos. </w:t>
      </w:r>
    </w:p>
    <w:p w14:paraId="6611EB70" w14:textId="77777777" w:rsidR="002C393D" w:rsidRPr="00E73B89" w:rsidRDefault="002C393D" w:rsidP="002C393D">
      <w:pPr>
        <w:adjustRightInd w:val="0"/>
        <w:spacing w:line="260" w:lineRule="exact"/>
        <w:jc w:val="both"/>
        <w:rPr>
          <w:szCs w:val="20"/>
        </w:rPr>
      </w:pPr>
    </w:p>
    <w:p w14:paraId="496A1EAE" w14:textId="729B7384" w:rsidR="00BA2BD9" w:rsidRPr="00E73B89" w:rsidRDefault="00A56942" w:rsidP="00BA2BD9">
      <w:pPr>
        <w:adjustRightInd w:val="0"/>
        <w:spacing w:line="260" w:lineRule="exact"/>
        <w:jc w:val="both"/>
        <w:rPr>
          <w:szCs w:val="20"/>
        </w:rPr>
      </w:pPr>
      <w:r w:rsidRPr="00E73B89">
        <w:rPr>
          <w:szCs w:val="20"/>
        </w:rPr>
        <w:t xml:space="preserve">Na sua essência, o </w:t>
      </w:r>
      <w:r w:rsidR="0036034A" w:rsidRPr="00E73B89">
        <w:rPr>
          <w:szCs w:val="20"/>
        </w:rPr>
        <w:t xml:space="preserve">renovado </w:t>
      </w:r>
      <w:r w:rsidRPr="00E73B89">
        <w:rPr>
          <w:szCs w:val="20"/>
        </w:rPr>
        <w:t>Mazda2 Hybrid continua a apresentar um sistema híbrido completo, que combina um motor a gasolina de 1,5 litros com um motor elétrico, proporcionando uma potência total do sistema de 116 cv. O sistema permite uma elevada proporção de condução elétrica, em especial em ambientes urbanos, mantendo uma total facilidade de utilização no dia-a-dia, sem necessidade de carregamentos externos.</w:t>
      </w:r>
      <w:r w:rsidR="0036034A" w:rsidRPr="00E73B89">
        <w:rPr>
          <w:szCs w:val="20"/>
        </w:rPr>
        <w:t xml:space="preserve"> Em termos de dinâmica, o modelo </w:t>
      </w:r>
      <w:r w:rsidRPr="00E73B89">
        <w:rPr>
          <w:szCs w:val="20"/>
        </w:rPr>
        <w:t>acelera dos 0 aos 100 km/h em 9,7 segundos e atinge uma velocidade máxima de 175 km/h, registando um consumo combinado de combustível de 3,7 a 4,2 l/100 km e emissões de CO₂ de 85 a 96 g/km, consoante as versões</w:t>
      </w:r>
      <w:r w:rsidR="00CB76CE" w:rsidRPr="00E73B89">
        <w:rPr>
          <w:szCs w:val="20"/>
        </w:rPr>
        <w:t xml:space="preserve"> (valores WLTP)</w:t>
      </w:r>
      <w:r w:rsidRPr="00E73B89">
        <w:rPr>
          <w:szCs w:val="20"/>
        </w:rPr>
        <w:t>.</w:t>
      </w:r>
      <w:r w:rsidR="00BA2BD9" w:rsidRPr="00E73B89">
        <w:rPr>
          <w:szCs w:val="20"/>
        </w:rPr>
        <w:t xml:space="preserve"> </w:t>
      </w:r>
    </w:p>
    <w:p w14:paraId="59411F41" w14:textId="77777777" w:rsidR="00BA2BD9" w:rsidRPr="00E73B89" w:rsidRDefault="00BA2BD9" w:rsidP="00A56942">
      <w:pPr>
        <w:adjustRightInd w:val="0"/>
        <w:spacing w:line="260" w:lineRule="exact"/>
        <w:jc w:val="both"/>
        <w:rPr>
          <w:szCs w:val="20"/>
        </w:rPr>
      </w:pPr>
    </w:p>
    <w:p w14:paraId="5C14891E" w14:textId="0242C28E" w:rsidR="00A56942" w:rsidRPr="00E73B89" w:rsidRDefault="00A56942" w:rsidP="00A56942">
      <w:pPr>
        <w:adjustRightInd w:val="0"/>
        <w:spacing w:line="260" w:lineRule="exact"/>
        <w:jc w:val="both"/>
        <w:rPr>
          <w:szCs w:val="20"/>
        </w:rPr>
      </w:pPr>
      <w:r w:rsidRPr="00E73B89">
        <w:rPr>
          <w:szCs w:val="20"/>
        </w:rPr>
        <w:t xml:space="preserve">O Mazda2 Hybrid 2026 oferece uma abordagem equilibrada à mobilidade elétrica, combinando proporções compactas, tecnologia híbrida eficiente e maior conforto e segurança num pacote acessível para a condução diária. A produção </w:t>
      </w:r>
      <w:r w:rsidR="00D218B9" w:rsidRPr="00E73B89">
        <w:rPr>
          <w:szCs w:val="20"/>
        </w:rPr>
        <w:t>d</w:t>
      </w:r>
      <w:r w:rsidR="0004184A">
        <w:rPr>
          <w:szCs w:val="20"/>
        </w:rPr>
        <w:t>este</w:t>
      </w:r>
      <w:r w:rsidR="00D218B9" w:rsidRPr="00E73B89">
        <w:rPr>
          <w:szCs w:val="20"/>
        </w:rPr>
        <w:t xml:space="preserve"> Model Year </w:t>
      </w:r>
      <w:r w:rsidR="0004184A">
        <w:rPr>
          <w:szCs w:val="20"/>
        </w:rPr>
        <w:t>arrancou</w:t>
      </w:r>
      <w:r w:rsidRPr="00E73B89">
        <w:rPr>
          <w:szCs w:val="20"/>
        </w:rPr>
        <w:t xml:space="preserve"> em março, </w:t>
      </w:r>
      <w:r w:rsidR="00551C77" w:rsidRPr="00E73B89">
        <w:rPr>
          <w:szCs w:val="20"/>
        </w:rPr>
        <w:t xml:space="preserve">estando já disponíveis </w:t>
      </w:r>
      <w:r w:rsidR="00FD13A2" w:rsidRPr="00E73B89">
        <w:rPr>
          <w:szCs w:val="20"/>
        </w:rPr>
        <w:t xml:space="preserve">as primeiras unidades </w:t>
      </w:r>
      <w:r w:rsidR="00551C77" w:rsidRPr="00E73B89">
        <w:rPr>
          <w:szCs w:val="20"/>
        </w:rPr>
        <w:t>n</w:t>
      </w:r>
      <w:r w:rsidR="00D218B9" w:rsidRPr="00E73B89">
        <w:rPr>
          <w:szCs w:val="20"/>
        </w:rPr>
        <w:t xml:space="preserve">a Rede de Concessionários </w:t>
      </w:r>
      <w:r w:rsidR="00551C77" w:rsidRPr="00E73B89">
        <w:rPr>
          <w:szCs w:val="20"/>
        </w:rPr>
        <w:t xml:space="preserve">da </w:t>
      </w:r>
      <w:r w:rsidR="00D218B9" w:rsidRPr="00E73B89">
        <w:rPr>
          <w:szCs w:val="20"/>
        </w:rPr>
        <w:t xml:space="preserve">Mazda </w:t>
      </w:r>
      <w:r w:rsidR="00551C77" w:rsidRPr="00E73B89">
        <w:rPr>
          <w:szCs w:val="20"/>
        </w:rPr>
        <w:t>Motor de Portugal</w:t>
      </w:r>
      <w:r w:rsidR="00FD13A2">
        <w:rPr>
          <w:szCs w:val="20"/>
        </w:rPr>
        <w:t>, para venda ou entrega aos clientes</w:t>
      </w:r>
      <w:r w:rsidR="00551C77" w:rsidRPr="00E73B89">
        <w:rPr>
          <w:szCs w:val="20"/>
        </w:rPr>
        <w:t>.</w:t>
      </w:r>
    </w:p>
    <w:p w14:paraId="6E115A7F" w14:textId="77777777" w:rsidR="00215C15" w:rsidRPr="00E73B89" w:rsidRDefault="00215C15" w:rsidP="00A56942">
      <w:pPr>
        <w:adjustRightInd w:val="0"/>
        <w:spacing w:line="260" w:lineRule="exact"/>
        <w:jc w:val="both"/>
        <w:rPr>
          <w:szCs w:val="20"/>
        </w:rPr>
      </w:pPr>
    </w:p>
    <w:p w14:paraId="4A2AE37F" w14:textId="17DD43BB" w:rsidR="004431ED" w:rsidRPr="00E73B89" w:rsidRDefault="004431ED" w:rsidP="004431ED">
      <w:pPr>
        <w:adjustRightInd w:val="0"/>
        <w:spacing w:line="260" w:lineRule="exact"/>
        <w:jc w:val="both"/>
        <w:rPr>
          <w:szCs w:val="20"/>
        </w:rPr>
      </w:pPr>
      <w:r w:rsidRPr="00E73B89">
        <w:rPr>
          <w:szCs w:val="20"/>
        </w:rPr>
        <w:t xml:space="preserve">Os interessados podem </w:t>
      </w:r>
      <w:r w:rsidR="00FD13A2">
        <w:rPr>
          <w:szCs w:val="20"/>
        </w:rPr>
        <w:t xml:space="preserve">começar por </w:t>
      </w:r>
      <w:r w:rsidRPr="00E73B89">
        <w:rPr>
          <w:szCs w:val="20"/>
        </w:rPr>
        <w:t xml:space="preserve">configurar a sua </w:t>
      </w:r>
      <w:r w:rsidR="00FD13A2">
        <w:rPr>
          <w:szCs w:val="20"/>
        </w:rPr>
        <w:t xml:space="preserve">própria </w:t>
      </w:r>
      <w:r w:rsidRPr="00E73B89">
        <w:rPr>
          <w:szCs w:val="20"/>
        </w:rPr>
        <w:t xml:space="preserve">versão na página do modelo, no portal </w:t>
      </w:r>
      <w:hyperlink r:id="rId11" w:history="1">
        <w:r w:rsidRPr="00E73B89">
          <w:rPr>
            <w:rStyle w:val="Hiperligao"/>
            <w:szCs w:val="20"/>
          </w:rPr>
          <w:t>www.mazda.pt</w:t>
        </w:r>
      </w:hyperlink>
      <w:r w:rsidRPr="00E73B89">
        <w:rPr>
          <w:szCs w:val="20"/>
        </w:rPr>
        <w:t>, até aproveita</w:t>
      </w:r>
      <w:r w:rsidR="00FD13A2">
        <w:rPr>
          <w:szCs w:val="20"/>
        </w:rPr>
        <w:t>ndo</w:t>
      </w:r>
      <w:r w:rsidRPr="00E73B89">
        <w:rPr>
          <w:szCs w:val="20"/>
        </w:rPr>
        <w:t xml:space="preserve"> as vantagens de uma Campanha de Lançamento no valor de 3.350 € (IVA incluído), montante descontado ao</w:t>
      </w:r>
      <w:r w:rsidR="00A9400A" w:rsidRPr="00E73B89">
        <w:rPr>
          <w:szCs w:val="20"/>
        </w:rPr>
        <w:t>s</w:t>
      </w:r>
      <w:r w:rsidR="00753A51" w:rsidRPr="00753A51">
        <w:rPr>
          <w:szCs w:val="20"/>
        </w:rPr>
        <w:t xml:space="preserve"> </w:t>
      </w:r>
      <w:r w:rsidR="00753A51" w:rsidRPr="00E73B89">
        <w:rPr>
          <w:szCs w:val="20"/>
        </w:rPr>
        <w:t>PVPR</w:t>
      </w:r>
      <w:r w:rsidR="00753A51">
        <w:rPr>
          <w:szCs w:val="20"/>
        </w:rPr>
        <w:t xml:space="preserve"> originais</w:t>
      </w:r>
      <w:r w:rsidR="00997D61" w:rsidRPr="00E73B89">
        <w:rPr>
          <w:szCs w:val="20"/>
        </w:rPr>
        <w:t xml:space="preserve"> de</w:t>
      </w:r>
      <w:r w:rsidR="00A9400A" w:rsidRPr="00E73B89">
        <w:rPr>
          <w:szCs w:val="20"/>
        </w:rPr>
        <w:t xml:space="preserve"> todos os </w:t>
      </w:r>
      <w:r w:rsidR="00FD13A2">
        <w:rPr>
          <w:szCs w:val="20"/>
        </w:rPr>
        <w:t>cinc</w:t>
      </w:r>
      <w:r w:rsidR="00A9400A" w:rsidRPr="00E73B89">
        <w:rPr>
          <w:szCs w:val="20"/>
        </w:rPr>
        <w:t>o níveis de equipamento</w:t>
      </w:r>
      <w:r w:rsidR="00753A51">
        <w:rPr>
          <w:szCs w:val="20"/>
        </w:rPr>
        <w:t>, obtendo-se os seguintes valores (PVPR com Campanha</w:t>
      </w:r>
      <w:r w:rsidR="00753A51" w:rsidRPr="00E73B89">
        <w:rPr>
          <w:rStyle w:val="Refdenotaderodap"/>
          <w:szCs w:val="20"/>
          <w:lang w:val="en-GB"/>
        </w:rPr>
        <w:footnoteReference w:id="5"/>
      </w:r>
      <w:r w:rsidR="00753A51">
        <w:rPr>
          <w:szCs w:val="20"/>
        </w:rPr>
        <w:t>):</w:t>
      </w:r>
    </w:p>
    <w:p w14:paraId="0FB5C348" w14:textId="77777777" w:rsidR="006E5F78" w:rsidRPr="00E73B89" w:rsidRDefault="006E5F78" w:rsidP="00776F5F">
      <w:pPr>
        <w:adjustRightInd w:val="0"/>
        <w:spacing w:line="260" w:lineRule="exact"/>
        <w:jc w:val="both"/>
      </w:pPr>
    </w:p>
    <w:p w14:paraId="6ADCD96F" w14:textId="604707FB" w:rsidR="00776F5F" w:rsidRPr="00E73B89" w:rsidRDefault="00776F5F" w:rsidP="00776F5F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676209">
        <w:rPr>
          <w:b/>
          <w:bCs/>
          <w:szCs w:val="20"/>
        </w:rPr>
        <w:t>Prime-line</w:t>
      </w:r>
      <w:r w:rsidRPr="00E73B89">
        <w:rPr>
          <w:szCs w:val="20"/>
        </w:rPr>
        <w:t xml:space="preserve">: </w:t>
      </w:r>
      <w:r w:rsidR="008875B2" w:rsidRPr="00676209">
        <w:rPr>
          <w:b/>
          <w:bCs/>
          <w:szCs w:val="20"/>
        </w:rPr>
        <w:t>23.968,67 €</w:t>
      </w:r>
      <w:r w:rsidR="003A36CC" w:rsidRPr="00E73B89">
        <w:rPr>
          <w:szCs w:val="20"/>
        </w:rPr>
        <w:t xml:space="preserve"> </w:t>
      </w:r>
    </w:p>
    <w:p w14:paraId="358E6F49" w14:textId="3DC551C7" w:rsidR="00776F5F" w:rsidRPr="00E73B89" w:rsidRDefault="00776F5F" w:rsidP="00776F5F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676209">
        <w:rPr>
          <w:b/>
          <w:bCs/>
          <w:szCs w:val="20"/>
        </w:rPr>
        <w:t>Centre-line</w:t>
      </w:r>
      <w:r w:rsidRPr="00E73B89">
        <w:rPr>
          <w:szCs w:val="20"/>
        </w:rPr>
        <w:t xml:space="preserve">: </w:t>
      </w:r>
      <w:r w:rsidR="003A36CC" w:rsidRPr="00676209">
        <w:rPr>
          <w:b/>
          <w:bCs/>
          <w:szCs w:val="20"/>
        </w:rPr>
        <w:t>24.338,67 €</w:t>
      </w:r>
      <w:r w:rsidR="003A36CC" w:rsidRPr="00E73B89">
        <w:rPr>
          <w:szCs w:val="20"/>
        </w:rPr>
        <w:t xml:space="preserve"> </w:t>
      </w:r>
    </w:p>
    <w:p w14:paraId="34501604" w14:textId="6CD3A800" w:rsidR="00776F5F" w:rsidRPr="00E73B89" w:rsidRDefault="00776F5F" w:rsidP="00776F5F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676209">
        <w:rPr>
          <w:b/>
          <w:bCs/>
          <w:szCs w:val="20"/>
        </w:rPr>
        <w:t>Exclusive-line</w:t>
      </w:r>
      <w:r w:rsidRPr="00E73B89">
        <w:rPr>
          <w:szCs w:val="20"/>
        </w:rPr>
        <w:t xml:space="preserve">: </w:t>
      </w:r>
      <w:r w:rsidR="003A36CC" w:rsidRPr="00676209">
        <w:rPr>
          <w:b/>
          <w:bCs/>
          <w:szCs w:val="20"/>
        </w:rPr>
        <w:t>26.228,67 €</w:t>
      </w:r>
      <w:r w:rsidR="003A36CC" w:rsidRPr="00E73B89">
        <w:rPr>
          <w:szCs w:val="20"/>
        </w:rPr>
        <w:t xml:space="preserve"> </w:t>
      </w:r>
    </w:p>
    <w:p w14:paraId="7F6970C4" w14:textId="295C0C7D" w:rsidR="00776F5F" w:rsidRPr="00E73B89" w:rsidRDefault="00776F5F" w:rsidP="00776F5F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676209">
        <w:rPr>
          <w:b/>
          <w:bCs/>
          <w:szCs w:val="20"/>
        </w:rPr>
        <w:t>Homura</w:t>
      </w:r>
      <w:r w:rsidRPr="00E73B89">
        <w:rPr>
          <w:szCs w:val="20"/>
        </w:rPr>
        <w:t xml:space="preserve">: </w:t>
      </w:r>
      <w:r w:rsidR="003A36CC" w:rsidRPr="00676209">
        <w:rPr>
          <w:b/>
          <w:bCs/>
          <w:szCs w:val="20"/>
        </w:rPr>
        <w:t>28.228,67 €</w:t>
      </w:r>
      <w:r w:rsidR="003C0F8F" w:rsidRPr="00E73B89">
        <w:rPr>
          <w:szCs w:val="20"/>
        </w:rPr>
        <w:t xml:space="preserve">  </w:t>
      </w:r>
    </w:p>
    <w:p w14:paraId="04082DDA" w14:textId="4B57CF88" w:rsidR="00610558" w:rsidRPr="00E73B89" w:rsidRDefault="00610558" w:rsidP="00610558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676209">
        <w:rPr>
          <w:b/>
          <w:bCs/>
          <w:szCs w:val="20"/>
        </w:rPr>
        <w:t>Homura Plus</w:t>
      </w:r>
      <w:r w:rsidRPr="00E73B89">
        <w:rPr>
          <w:szCs w:val="20"/>
        </w:rPr>
        <w:t xml:space="preserve">: </w:t>
      </w:r>
      <w:r w:rsidR="003A36CC" w:rsidRPr="00676209">
        <w:rPr>
          <w:b/>
          <w:bCs/>
          <w:szCs w:val="20"/>
        </w:rPr>
        <w:t>30.628,67 €</w:t>
      </w:r>
      <w:r w:rsidR="003A36CC" w:rsidRPr="00E73B89">
        <w:rPr>
          <w:szCs w:val="20"/>
        </w:rPr>
        <w:t xml:space="preserve"> </w:t>
      </w:r>
    </w:p>
    <w:p w14:paraId="29EA8BE9" w14:textId="77777777" w:rsidR="00CC32D6" w:rsidRDefault="00CC32D6" w:rsidP="00CC32D6">
      <w:pPr>
        <w:adjustRightInd w:val="0"/>
        <w:spacing w:line="260" w:lineRule="exact"/>
        <w:jc w:val="both"/>
        <w:rPr>
          <w:szCs w:val="20"/>
        </w:rPr>
      </w:pPr>
    </w:p>
    <w:p w14:paraId="1B79BC32" w14:textId="78E898B5" w:rsidR="00753A51" w:rsidRDefault="00753A51" w:rsidP="00CC32D6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Acrescente-se que para clientes </w:t>
      </w:r>
      <w:r w:rsidR="008857E6">
        <w:rPr>
          <w:szCs w:val="20"/>
        </w:rPr>
        <w:t>E</w:t>
      </w:r>
      <w:r>
        <w:rPr>
          <w:szCs w:val="20"/>
        </w:rPr>
        <w:t xml:space="preserve">mpresas e Empresários em </w:t>
      </w:r>
      <w:r w:rsidR="008857E6">
        <w:rPr>
          <w:szCs w:val="20"/>
        </w:rPr>
        <w:t>N</w:t>
      </w:r>
      <w:r>
        <w:rPr>
          <w:szCs w:val="20"/>
        </w:rPr>
        <w:t xml:space="preserve">ome </w:t>
      </w:r>
      <w:r w:rsidR="008857E6">
        <w:rPr>
          <w:szCs w:val="20"/>
        </w:rPr>
        <w:t>I</w:t>
      </w:r>
      <w:r>
        <w:rPr>
          <w:szCs w:val="20"/>
        </w:rPr>
        <w:t xml:space="preserve">ndividual </w:t>
      </w:r>
      <w:r w:rsidR="008857E6">
        <w:rPr>
          <w:szCs w:val="20"/>
        </w:rPr>
        <w:t>(ENI) aplica-se</w:t>
      </w:r>
      <w:r>
        <w:rPr>
          <w:szCs w:val="20"/>
        </w:rPr>
        <w:t xml:space="preserve"> um desconto adicional de 5% sobre o preço base de cada uma das versões.</w:t>
      </w:r>
    </w:p>
    <w:p w14:paraId="33E82C9B" w14:textId="77777777" w:rsidR="00753A51" w:rsidRDefault="00753A51" w:rsidP="00CC32D6">
      <w:pPr>
        <w:adjustRightInd w:val="0"/>
        <w:spacing w:line="260" w:lineRule="exact"/>
        <w:jc w:val="both"/>
        <w:rPr>
          <w:szCs w:val="20"/>
        </w:rPr>
      </w:pPr>
    </w:p>
    <w:p w14:paraId="13E08F2B" w14:textId="114D5218" w:rsidR="00625FCB" w:rsidRDefault="00753A51" w:rsidP="00CC32D6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Em termos de </w:t>
      </w:r>
      <w:r w:rsidR="00625FCB" w:rsidRPr="00625FCB">
        <w:rPr>
          <w:szCs w:val="20"/>
        </w:rPr>
        <w:t>garantia</w:t>
      </w:r>
      <w:r>
        <w:rPr>
          <w:szCs w:val="20"/>
        </w:rPr>
        <w:t>, o Mazda2 Hybrid</w:t>
      </w:r>
      <w:r w:rsidR="00625FCB" w:rsidRPr="00625FCB">
        <w:rPr>
          <w:szCs w:val="20"/>
        </w:rPr>
        <w:t xml:space="preserve"> </w:t>
      </w:r>
      <w:r>
        <w:rPr>
          <w:szCs w:val="20"/>
        </w:rPr>
        <w:t>de 2026 está abrangido por</w:t>
      </w:r>
      <w:r w:rsidR="00625FCB" w:rsidRPr="00625FCB">
        <w:rPr>
          <w:szCs w:val="20"/>
        </w:rPr>
        <w:t xml:space="preserve"> 6 anos</w:t>
      </w:r>
      <w:r w:rsidR="00984596">
        <w:rPr>
          <w:szCs w:val="20"/>
        </w:rPr>
        <w:t xml:space="preserve"> </w:t>
      </w:r>
      <w:r w:rsidR="006B5C30">
        <w:rPr>
          <w:szCs w:val="20"/>
        </w:rPr>
        <w:t>ou</w:t>
      </w:r>
      <w:r w:rsidR="00625FCB" w:rsidRPr="00625FCB">
        <w:rPr>
          <w:szCs w:val="20"/>
        </w:rPr>
        <w:t xml:space="preserve"> 150.000 km</w:t>
      </w:r>
      <w:r w:rsidR="006B5C30" w:rsidRPr="006B5C30">
        <w:rPr>
          <w:szCs w:val="20"/>
        </w:rPr>
        <w:t xml:space="preserve"> </w:t>
      </w:r>
      <w:r w:rsidR="006B5C30">
        <w:rPr>
          <w:szCs w:val="20"/>
        </w:rPr>
        <w:t>de</w:t>
      </w:r>
      <w:r w:rsidR="006B5C30" w:rsidRPr="00625FCB">
        <w:rPr>
          <w:szCs w:val="20"/>
        </w:rPr>
        <w:t xml:space="preserve"> quilometragem total máxima </w:t>
      </w:r>
      <w:r w:rsidR="006B5C30">
        <w:rPr>
          <w:szCs w:val="20"/>
        </w:rPr>
        <w:t>(</w:t>
      </w:r>
      <w:r>
        <w:rPr>
          <w:szCs w:val="20"/>
        </w:rPr>
        <w:t>o</w:t>
      </w:r>
      <w:r w:rsidR="00A632C4">
        <w:rPr>
          <w:szCs w:val="20"/>
        </w:rPr>
        <w:t xml:space="preserve"> que ocorrer primeiro)</w:t>
      </w:r>
      <w:r>
        <w:rPr>
          <w:szCs w:val="20"/>
        </w:rPr>
        <w:t xml:space="preserve"> algo </w:t>
      </w:r>
      <w:r w:rsidR="006B5C30">
        <w:rPr>
          <w:szCs w:val="20"/>
        </w:rPr>
        <w:t xml:space="preserve">que é </w:t>
      </w:r>
      <w:r w:rsidR="006B5C30" w:rsidRPr="00625FCB">
        <w:rPr>
          <w:szCs w:val="20"/>
        </w:rPr>
        <w:t>extensível a toda a gama de modelos novos da Mazda</w:t>
      </w:r>
      <w:r w:rsidR="00984596">
        <w:rPr>
          <w:szCs w:val="20"/>
        </w:rPr>
        <w:t>,</w:t>
      </w:r>
      <w:r w:rsidR="00625FCB" w:rsidRPr="00625FCB">
        <w:rPr>
          <w:szCs w:val="20"/>
        </w:rPr>
        <w:t xml:space="preserve"> cobr</w:t>
      </w:r>
      <w:r w:rsidR="00984596">
        <w:rPr>
          <w:szCs w:val="20"/>
        </w:rPr>
        <w:t>indo</w:t>
      </w:r>
      <w:r w:rsidR="00625FCB" w:rsidRPr="00625FCB">
        <w:rPr>
          <w:szCs w:val="20"/>
        </w:rPr>
        <w:t xml:space="preserve"> a reparação ou substituição de peças afetadas por defeitos de material ou de fabrico (exclui peças de desgaste). </w:t>
      </w:r>
    </w:p>
    <w:p w14:paraId="49087DF2" w14:textId="77777777" w:rsidR="00436346" w:rsidRDefault="00436346" w:rsidP="00CC32D6">
      <w:pPr>
        <w:adjustRightInd w:val="0"/>
        <w:spacing w:line="260" w:lineRule="exact"/>
        <w:jc w:val="both"/>
        <w:rPr>
          <w:szCs w:val="20"/>
        </w:rPr>
      </w:pPr>
    </w:p>
    <w:p w14:paraId="25790954" w14:textId="6F5CE414" w:rsidR="00436346" w:rsidRDefault="00436346" w:rsidP="00CC32D6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Informações complementares sobre o Mazda2 Hybrid de 2026 podem ser consultadas no respetivo Press Kit, disponível na página do modelo</w:t>
      </w:r>
      <w:r w:rsidR="006039BB">
        <w:rPr>
          <w:szCs w:val="20"/>
        </w:rPr>
        <w:t xml:space="preserve"> –</w:t>
      </w:r>
      <w:r>
        <w:rPr>
          <w:szCs w:val="20"/>
        </w:rPr>
        <w:t xml:space="preserve"> </w:t>
      </w:r>
      <w:hyperlink r:id="rId12" w:history="1">
        <w:r w:rsidR="006039BB" w:rsidRPr="000E43C2">
          <w:rPr>
            <w:rStyle w:val="Hiperligao"/>
            <w:szCs w:val="20"/>
          </w:rPr>
          <w:t>https://pt.mazda-press.com/cars/mazda2-hybrid/</w:t>
        </w:r>
      </w:hyperlink>
      <w:r w:rsidR="006039BB">
        <w:rPr>
          <w:szCs w:val="20"/>
        </w:rPr>
        <w:t xml:space="preserve"> – no Portal de Imprensa da Mazda Motor de Portugal.</w:t>
      </w:r>
    </w:p>
    <w:p w14:paraId="13BE9A00" w14:textId="77777777" w:rsidR="00984596" w:rsidRPr="00E73B89" w:rsidRDefault="00984596" w:rsidP="00CC32D6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E73B89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E73B89">
        <w:rPr>
          <w:kern w:val="2"/>
          <w:szCs w:val="20"/>
          <w:lang w:eastAsia="ja-JP"/>
        </w:rPr>
        <w:t># # #</w:t>
      </w:r>
    </w:p>
    <w:p w14:paraId="76EC35FF" w14:textId="77777777" w:rsidR="0018654B" w:rsidRPr="00E73B89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E73B89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 w:rsidRPr="00E73B89">
        <w:rPr>
          <w:b/>
          <w:kern w:val="2"/>
          <w:szCs w:val="20"/>
          <w:u w:val="single"/>
          <w:lang w:eastAsia="ja-JP"/>
        </w:rPr>
        <w:t>Informação</w:t>
      </w:r>
      <w:r w:rsidR="00923688" w:rsidRPr="00E73B89">
        <w:rPr>
          <w:b/>
          <w:kern w:val="2"/>
          <w:szCs w:val="20"/>
          <w:u w:val="single"/>
          <w:lang w:eastAsia="ja-JP"/>
        </w:rPr>
        <w:t xml:space="preserve"> </w:t>
      </w:r>
      <w:r w:rsidRPr="00E73B89">
        <w:rPr>
          <w:b/>
          <w:kern w:val="2"/>
          <w:szCs w:val="20"/>
          <w:u w:val="single"/>
          <w:lang w:eastAsia="ja-JP"/>
        </w:rPr>
        <w:t>Importante</w:t>
      </w:r>
      <w:r w:rsidR="00923688" w:rsidRPr="00E73B89">
        <w:rPr>
          <w:b/>
          <w:kern w:val="2"/>
          <w:szCs w:val="20"/>
          <w:lang w:eastAsia="ja-JP"/>
        </w:rPr>
        <w:t xml:space="preserve">: </w:t>
      </w:r>
      <w:r w:rsidR="00923688" w:rsidRPr="00E73B89">
        <w:rPr>
          <w:i/>
          <w:kern w:val="2"/>
          <w:szCs w:val="20"/>
          <w:lang w:eastAsia="ja-JP"/>
        </w:rPr>
        <w:t>Imagens de alta resolução (fotos e</w:t>
      </w:r>
      <w:r w:rsidRPr="00E73B89">
        <w:rPr>
          <w:i/>
          <w:kern w:val="2"/>
          <w:szCs w:val="20"/>
          <w:lang w:eastAsia="ja-JP"/>
        </w:rPr>
        <w:t>/ou</w:t>
      </w:r>
      <w:r w:rsidR="00923688" w:rsidRPr="00E73B89">
        <w:rPr>
          <w:i/>
          <w:kern w:val="2"/>
          <w:szCs w:val="20"/>
          <w:lang w:eastAsia="ja-JP"/>
        </w:rPr>
        <w:t xml:space="preserve"> vídeos) </w:t>
      </w:r>
      <w:r w:rsidRPr="00E73B89">
        <w:rPr>
          <w:i/>
          <w:kern w:val="2"/>
          <w:szCs w:val="20"/>
          <w:lang w:eastAsia="ja-JP"/>
        </w:rPr>
        <w:t>de suporte a</w:t>
      </w:r>
      <w:r w:rsidR="00923688" w:rsidRPr="00E73B89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E73B89">
        <w:rPr>
          <w:rFonts w:cs="Segoe UI"/>
          <w:bCs/>
          <w:i/>
          <w:szCs w:val="20"/>
        </w:rPr>
        <w:t xml:space="preserve"> em</w:t>
      </w:r>
      <w:r w:rsidR="00923688" w:rsidRPr="00E73B89">
        <w:rPr>
          <w:szCs w:val="20"/>
        </w:rPr>
        <w:t xml:space="preserve"> </w:t>
      </w:r>
      <w:hyperlink r:id="rId13" w:history="1">
        <w:r w:rsidR="00923688" w:rsidRPr="00E73B89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 w:rsidRPr="00E73B89">
        <w:rPr>
          <w:szCs w:val="20"/>
        </w:rPr>
        <w:t xml:space="preserve">. </w:t>
      </w:r>
      <w:bookmarkStart w:id="1" w:name="_Hlk93333158"/>
      <w:r w:rsidR="00923688" w:rsidRPr="00E73B89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E73B89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E73B89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E73B89" w:rsidRDefault="00923688" w:rsidP="0018654B">
      <w:pPr>
        <w:spacing w:line="260" w:lineRule="exact"/>
        <w:jc w:val="center"/>
        <w:rPr>
          <w:iCs/>
          <w:szCs w:val="20"/>
        </w:rPr>
      </w:pPr>
      <w:r w:rsidRPr="00E73B89">
        <w:rPr>
          <w:iCs/>
          <w:szCs w:val="20"/>
        </w:rPr>
        <w:t># # #</w:t>
      </w:r>
    </w:p>
    <w:p w14:paraId="10B6A0EB" w14:textId="77777777" w:rsidR="00923688" w:rsidRPr="00E73B89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E73B89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E73B89">
        <w:rPr>
          <w:b/>
          <w:kern w:val="2"/>
          <w:szCs w:val="20"/>
          <w:u w:val="single"/>
          <w:lang w:eastAsia="ja-JP"/>
        </w:rPr>
        <w:t>Contactos</w:t>
      </w:r>
      <w:r w:rsidRPr="00E73B89">
        <w:rPr>
          <w:b/>
          <w:kern w:val="2"/>
          <w:szCs w:val="20"/>
          <w:lang w:eastAsia="ja-JP"/>
        </w:rPr>
        <w:t>:</w:t>
      </w:r>
      <w:r w:rsidRPr="00E73B89">
        <w:rPr>
          <w:b/>
          <w:kern w:val="2"/>
          <w:szCs w:val="20"/>
          <w:lang w:eastAsia="ja-JP"/>
        </w:rPr>
        <w:tab/>
      </w:r>
      <w:r w:rsidRPr="00E73B89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E73B89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5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A569F4">
      <w:headerReference w:type="even" r:id="rId16"/>
      <w:headerReference w:type="default" r:id="rId17"/>
      <w:footerReference w:type="default" r:id="rId18"/>
      <w:headerReference w:type="first" r:id="rId19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BC81" w14:textId="77777777" w:rsidR="004E3BCA" w:rsidRPr="00B320E8" w:rsidRDefault="004E3BCA" w:rsidP="00972E15">
      <w:r w:rsidRPr="00B320E8">
        <w:separator/>
      </w:r>
    </w:p>
  </w:endnote>
  <w:endnote w:type="continuationSeparator" w:id="0">
    <w:p w14:paraId="1BA216DB" w14:textId="77777777" w:rsidR="004E3BCA" w:rsidRPr="00B320E8" w:rsidRDefault="004E3BCA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 xml:space="preserve">Tel: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4E1B" w14:textId="77777777" w:rsidR="004E3BCA" w:rsidRPr="00B320E8" w:rsidRDefault="004E3BCA" w:rsidP="00972E15">
      <w:r w:rsidRPr="00B320E8">
        <w:separator/>
      </w:r>
    </w:p>
  </w:footnote>
  <w:footnote w:type="continuationSeparator" w:id="0">
    <w:p w14:paraId="5991D634" w14:textId="77777777" w:rsidR="004E3BCA" w:rsidRPr="00B320E8" w:rsidRDefault="004E3BCA" w:rsidP="00972E15">
      <w:r w:rsidRPr="00B320E8">
        <w:continuationSeparator/>
      </w:r>
    </w:p>
  </w:footnote>
  <w:footnote w:id="1">
    <w:p w14:paraId="19CFDC14" w14:textId="3B177D6B" w:rsidR="00AA03FF" w:rsidRPr="00413879" w:rsidRDefault="00AA03FF" w:rsidP="00AA03FF">
      <w:pPr>
        <w:adjustRightInd w:val="0"/>
        <w:spacing w:line="260" w:lineRule="exact"/>
        <w:jc w:val="both"/>
        <w:rPr>
          <w:sz w:val="18"/>
          <w:szCs w:val="18"/>
        </w:rPr>
      </w:pPr>
      <w:r w:rsidRPr="00D6362A">
        <w:rPr>
          <w:rStyle w:val="Refdenotaderodap"/>
          <w:sz w:val="18"/>
          <w:szCs w:val="18"/>
        </w:rPr>
        <w:footnoteRef/>
      </w:r>
      <w:r w:rsidRPr="00D6362A">
        <w:rPr>
          <w:sz w:val="18"/>
          <w:szCs w:val="18"/>
        </w:rPr>
        <w:t xml:space="preserve"> </w:t>
      </w:r>
      <w:r>
        <w:rPr>
          <w:sz w:val="18"/>
          <w:szCs w:val="18"/>
        </w:rPr>
        <w:t>PVPR</w:t>
      </w:r>
      <w:r w:rsidR="00B75624">
        <w:rPr>
          <w:sz w:val="18"/>
          <w:szCs w:val="18"/>
        </w:rPr>
        <w:t xml:space="preserve"> com Campanha em vigor</w:t>
      </w:r>
      <w:r w:rsidR="00753A51">
        <w:rPr>
          <w:sz w:val="18"/>
          <w:szCs w:val="18"/>
        </w:rPr>
        <w:t>, válida até 30 de junho de 2026</w:t>
      </w:r>
      <w:r>
        <w:rPr>
          <w:sz w:val="18"/>
          <w:szCs w:val="18"/>
        </w:rPr>
        <w:t>; não inclui Despesas de Transporte e de Legalização; não inclui Pintura Metalizada.</w:t>
      </w:r>
    </w:p>
  </w:footnote>
  <w:footnote w:id="2">
    <w:p w14:paraId="3C74A5F8" w14:textId="4FE50289" w:rsidR="00A73DBA" w:rsidRPr="00413879" w:rsidRDefault="00A73DBA" w:rsidP="00D6362A">
      <w:pPr>
        <w:adjustRightInd w:val="0"/>
        <w:spacing w:line="260" w:lineRule="exact"/>
        <w:jc w:val="both"/>
        <w:rPr>
          <w:sz w:val="18"/>
          <w:szCs w:val="18"/>
        </w:rPr>
      </w:pPr>
      <w:r w:rsidRPr="00D6362A">
        <w:rPr>
          <w:rStyle w:val="Refdenotaderodap"/>
          <w:sz w:val="18"/>
          <w:szCs w:val="18"/>
        </w:rPr>
        <w:footnoteRef/>
      </w:r>
      <w:r w:rsidRPr="00D6362A">
        <w:rPr>
          <w:sz w:val="18"/>
          <w:szCs w:val="18"/>
        </w:rPr>
        <w:t xml:space="preserve"> </w:t>
      </w:r>
      <w:r w:rsidR="00D6362A" w:rsidRPr="00D6362A">
        <w:rPr>
          <w:sz w:val="18"/>
          <w:szCs w:val="18"/>
        </w:rPr>
        <w:t xml:space="preserve">Mazda2 Hybrid Prime-Line </w:t>
      </w:r>
      <w:r w:rsidR="000D63DA">
        <w:rPr>
          <w:sz w:val="18"/>
          <w:szCs w:val="18"/>
        </w:rPr>
        <w:t xml:space="preserve">e </w:t>
      </w:r>
      <w:r w:rsidR="000D63DA" w:rsidRPr="00D6362A">
        <w:rPr>
          <w:sz w:val="18"/>
          <w:szCs w:val="18"/>
        </w:rPr>
        <w:t xml:space="preserve">Centre-Line </w:t>
      </w:r>
      <w:r w:rsidR="00D6362A" w:rsidRPr="00D6362A">
        <w:rPr>
          <w:sz w:val="18"/>
          <w:szCs w:val="18"/>
        </w:rPr>
        <w:t>– Consumo de Combustível: 3,7 l/100 km; Emissões de CO₂: 85 g/km; Classe de CO₂: B. Mazda2 Hybrid Exclusive-Line – Consumo de Combustível: 3</w:t>
      </w:r>
      <w:r w:rsidR="000D63DA">
        <w:rPr>
          <w:sz w:val="18"/>
          <w:szCs w:val="18"/>
        </w:rPr>
        <w:t>,</w:t>
      </w:r>
      <w:r w:rsidR="00D6362A" w:rsidRPr="00D6362A">
        <w:rPr>
          <w:sz w:val="18"/>
          <w:szCs w:val="18"/>
        </w:rPr>
        <w:t>9 l/100 km; Emissões de CO₂: 90 g/km; Classe de CO₂: B. Mazda2 Hybrid Homura – Consumo de Combustível: 4</w:t>
      </w:r>
      <w:r w:rsidR="000D63DA">
        <w:rPr>
          <w:sz w:val="18"/>
          <w:szCs w:val="18"/>
        </w:rPr>
        <w:t>,</w:t>
      </w:r>
      <w:r w:rsidR="00D6362A" w:rsidRPr="00D6362A">
        <w:rPr>
          <w:sz w:val="18"/>
          <w:szCs w:val="18"/>
        </w:rPr>
        <w:t>1 l/100 km; Emissões de CO₂: 95 g/km; Classe de CO₂: C. Mazda2 Hybrid Homura Plus – Consumo de Combustível: 4</w:t>
      </w:r>
      <w:r w:rsidR="000D63DA">
        <w:rPr>
          <w:sz w:val="18"/>
          <w:szCs w:val="18"/>
        </w:rPr>
        <w:t>,</w:t>
      </w:r>
      <w:r w:rsidR="00D6362A" w:rsidRPr="00D6362A">
        <w:rPr>
          <w:sz w:val="18"/>
          <w:szCs w:val="18"/>
        </w:rPr>
        <w:t>2 l/100 km; Emissões de CO₂: 96 g/km; Classe de CO₂: C</w:t>
      </w:r>
      <w:r>
        <w:rPr>
          <w:sz w:val="18"/>
          <w:szCs w:val="18"/>
        </w:rPr>
        <w:t>.</w:t>
      </w:r>
      <w:r w:rsidR="000D63DA">
        <w:rPr>
          <w:sz w:val="18"/>
          <w:szCs w:val="18"/>
        </w:rPr>
        <w:t xml:space="preserve"> Norma </w:t>
      </w:r>
      <w:r w:rsidR="000D63DA" w:rsidRPr="00D6362A">
        <w:rPr>
          <w:sz w:val="18"/>
          <w:szCs w:val="18"/>
        </w:rPr>
        <w:t>WLTP, valores combinados</w:t>
      </w:r>
      <w:r w:rsidR="000D63DA">
        <w:rPr>
          <w:sz w:val="18"/>
          <w:szCs w:val="18"/>
        </w:rPr>
        <w:t>.</w:t>
      </w:r>
    </w:p>
  </w:footnote>
  <w:footnote w:id="3">
    <w:p w14:paraId="6B8AD550" w14:textId="5C2FC810" w:rsidR="004F05A9" w:rsidRPr="00413879" w:rsidRDefault="004F05A9" w:rsidP="004F05A9">
      <w:pPr>
        <w:adjustRightInd w:val="0"/>
        <w:spacing w:line="26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413879">
        <w:rPr>
          <w:sz w:val="18"/>
          <w:szCs w:val="18"/>
        </w:rPr>
        <w:t xml:space="preserve"> </w:t>
      </w:r>
      <w:r w:rsidR="00F92489">
        <w:rPr>
          <w:sz w:val="18"/>
          <w:szCs w:val="18"/>
        </w:rPr>
        <w:t>D</w:t>
      </w:r>
      <w:r w:rsidR="00B9213B" w:rsidRPr="00B9213B">
        <w:rPr>
          <w:sz w:val="18"/>
          <w:szCs w:val="18"/>
        </w:rPr>
        <w:t>e série nos veículos com volante à esquerda (LHD) nos mercados nórdicos e da Europa</w:t>
      </w:r>
      <w:r w:rsidR="000B7BF0">
        <w:rPr>
          <w:sz w:val="18"/>
          <w:szCs w:val="18"/>
        </w:rPr>
        <w:t xml:space="preserve"> Central</w:t>
      </w:r>
      <w:r w:rsidR="00B9213B" w:rsidRPr="00B9213B">
        <w:rPr>
          <w:sz w:val="18"/>
          <w:szCs w:val="18"/>
        </w:rPr>
        <w:t xml:space="preserve">. </w:t>
      </w:r>
      <w:r w:rsidR="000D63DA">
        <w:rPr>
          <w:sz w:val="18"/>
          <w:szCs w:val="18"/>
        </w:rPr>
        <w:t>In</w:t>
      </w:r>
      <w:r w:rsidR="00B9213B" w:rsidRPr="00B9213B">
        <w:rPr>
          <w:sz w:val="18"/>
          <w:szCs w:val="18"/>
        </w:rPr>
        <w:t xml:space="preserve">disponível </w:t>
      </w:r>
      <w:r w:rsidR="000D63DA">
        <w:rPr>
          <w:sz w:val="18"/>
          <w:szCs w:val="18"/>
        </w:rPr>
        <w:t>em</w:t>
      </w:r>
      <w:r w:rsidR="00B9213B" w:rsidRPr="00B9213B">
        <w:rPr>
          <w:sz w:val="18"/>
          <w:szCs w:val="18"/>
        </w:rPr>
        <w:t xml:space="preserve"> modelos com volante à direita (RHD).</w:t>
      </w:r>
    </w:p>
  </w:footnote>
  <w:footnote w:id="4">
    <w:p w14:paraId="5F863F36" w14:textId="301B0506" w:rsidR="00884E71" w:rsidRPr="00413879" w:rsidRDefault="00884E71" w:rsidP="00884E71">
      <w:pPr>
        <w:adjustRightInd w:val="0"/>
        <w:spacing w:line="26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413879">
        <w:rPr>
          <w:sz w:val="18"/>
          <w:szCs w:val="18"/>
        </w:rPr>
        <w:t xml:space="preserve"> </w:t>
      </w:r>
      <w:r w:rsidR="00F92489">
        <w:rPr>
          <w:sz w:val="18"/>
          <w:szCs w:val="18"/>
        </w:rPr>
        <w:t>D</w:t>
      </w:r>
      <w:r w:rsidR="00B9213B" w:rsidRPr="00B9213B">
        <w:rPr>
          <w:sz w:val="18"/>
          <w:szCs w:val="18"/>
        </w:rPr>
        <w:t>isponíve</w:t>
      </w:r>
      <w:r w:rsidR="00F92489">
        <w:rPr>
          <w:sz w:val="18"/>
          <w:szCs w:val="18"/>
        </w:rPr>
        <w:t>l</w:t>
      </w:r>
      <w:r w:rsidR="00B9213B" w:rsidRPr="00B9213B">
        <w:rPr>
          <w:sz w:val="18"/>
          <w:szCs w:val="18"/>
        </w:rPr>
        <w:t xml:space="preserve"> a partir da versão Exclusive-Line e superiores nos modelos com volante à esquerda (LHD) e nas versões Homura e Homura Plus nos modelos com volante à direita (RHD)</w:t>
      </w:r>
      <w:r>
        <w:rPr>
          <w:sz w:val="18"/>
          <w:szCs w:val="18"/>
        </w:rPr>
        <w:t>.</w:t>
      </w:r>
    </w:p>
  </w:footnote>
  <w:footnote w:id="5">
    <w:p w14:paraId="0B02B278" w14:textId="01856C1B" w:rsidR="00753A51" w:rsidRPr="00413879" w:rsidRDefault="00753A51" w:rsidP="00753A51">
      <w:pPr>
        <w:adjustRightInd w:val="0"/>
        <w:spacing w:line="260" w:lineRule="exact"/>
        <w:jc w:val="both"/>
        <w:rPr>
          <w:sz w:val="18"/>
          <w:szCs w:val="18"/>
        </w:rPr>
      </w:pPr>
      <w:r w:rsidRPr="00D6362A">
        <w:rPr>
          <w:rStyle w:val="Refdenotaderodap"/>
          <w:sz w:val="18"/>
          <w:szCs w:val="18"/>
        </w:rPr>
        <w:footnoteRef/>
      </w:r>
      <w:r w:rsidRPr="00D6362A">
        <w:rPr>
          <w:sz w:val="18"/>
          <w:szCs w:val="18"/>
        </w:rPr>
        <w:t xml:space="preserve"> </w:t>
      </w:r>
      <w:r>
        <w:rPr>
          <w:sz w:val="18"/>
          <w:szCs w:val="18"/>
        </w:rPr>
        <w:t>Campanha em vigor, válida até 30 de junho de 2026; não inclui Despesas de Transporte e de Legalização; não inclui Pintura Metalizada.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00405512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24C889EE"/>
    <w:lvl w:ilvl="0" w:tplc="1A523864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  <w:lang w:val="pt-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5878"/>
    <w:multiLevelType w:val="hybridMultilevel"/>
    <w:tmpl w:val="9190B65C"/>
    <w:lvl w:ilvl="0" w:tplc="08CE0F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8"/>
  </w:num>
  <w:num w:numId="3" w16cid:durableId="1603948704">
    <w:abstractNumId w:val="7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9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  <w:num w:numId="11" w16cid:durableId="627466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0EFA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84A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17AD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BF0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D63DA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14FE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44E6"/>
    <w:rsid w:val="00155877"/>
    <w:rsid w:val="001558F5"/>
    <w:rsid w:val="00157361"/>
    <w:rsid w:val="0016009F"/>
    <w:rsid w:val="00160541"/>
    <w:rsid w:val="0016079D"/>
    <w:rsid w:val="00160D46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0A4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5C15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93D"/>
    <w:rsid w:val="002C3E51"/>
    <w:rsid w:val="002C416C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034A"/>
    <w:rsid w:val="0036291B"/>
    <w:rsid w:val="00362BF3"/>
    <w:rsid w:val="0036557E"/>
    <w:rsid w:val="0037086E"/>
    <w:rsid w:val="00370FB7"/>
    <w:rsid w:val="003711C3"/>
    <w:rsid w:val="00371709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36CC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0F8F"/>
    <w:rsid w:val="003C37DB"/>
    <w:rsid w:val="003C67CB"/>
    <w:rsid w:val="003C78DB"/>
    <w:rsid w:val="003D0B27"/>
    <w:rsid w:val="003D1066"/>
    <w:rsid w:val="003D279E"/>
    <w:rsid w:val="003D3371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111"/>
    <w:rsid w:val="00433C3E"/>
    <w:rsid w:val="00436346"/>
    <w:rsid w:val="0043682A"/>
    <w:rsid w:val="004425DA"/>
    <w:rsid w:val="004431ED"/>
    <w:rsid w:val="00443E82"/>
    <w:rsid w:val="004447C7"/>
    <w:rsid w:val="004454DF"/>
    <w:rsid w:val="00445C38"/>
    <w:rsid w:val="004466CF"/>
    <w:rsid w:val="00451742"/>
    <w:rsid w:val="00454D0E"/>
    <w:rsid w:val="00463330"/>
    <w:rsid w:val="00464F9C"/>
    <w:rsid w:val="00465119"/>
    <w:rsid w:val="0046528E"/>
    <w:rsid w:val="00465BCB"/>
    <w:rsid w:val="004661DF"/>
    <w:rsid w:val="004671BC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033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3BCA"/>
    <w:rsid w:val="004E63DF"/>
    <w:rsid w:val="004E6EE8"/>
    <w:rsid w:val="004E7019"/>
    <w:rsid w:val="004F05A9"/>
    <w:rsid w:val="004F0BB6"/>
    <w:rsid w:val="004F172E"/>
    <w:rsid w:val="004F28BA"/>
    <w:rsid w:val="004F2EEC"/>
    <w:rsid w:val="004F3447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7"/>
    <w:rsid w:val="00551C7F"/>
    <w:rsid w:val="0055274A"/>
    <w:rsid w:val="005537E3"/>
    <w:rsid w:val="005554E8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A02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065C"/>
    <w:rsid w:val="005F106B"/>
    <w:rsid w:val="005F1CF0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9BB"/>
    <w:rsid w:val="00603FAB"/>
    <w:rsid w:val="006056CB"/>
    <w:rsid w:val="006066AA"/>
    <w:rsid w:val="00610558"/>
    <w:rsid w:val="006106D7"/>
    <w:rsid w:val="00613974"/>
    <w:rsid w:val="006158D5"/>
    <w:rsid w:val="006171D5"/>
    <w:rsid w:val="0062134D"/>
    <w:rsid w:val="00622739"/>
    <w:rsid w:val="0062458B"/>
    <w:rsid w:val="00625267"/>
    <w:rsid w:val="00625FCB"/>
    <w:rsid w:val="00626CC9"/>
    <w:rsid w:val="00631B7E"/>
    <w:rsid w:val="00633085"/>
    <w:rsid w:val="006352A8"/>
    <w:rsid w:val="00636032"/>
    <w:rsid w:val="00636964"/>
    <w:rsid w:val="00637AFF"/>
    <w:rsid w:val="00641877"/>
    <w:rsid w:val="00641931"/>
    <w:rsid w:val="00643E64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209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B5C30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5F78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2F54"/>
    <w:rsid w:val="007447BB"/>
    <w:rsid w:val="007448AD"/>
    <w:rsid w:val="00745B3D"/>
    <w:rsid w:val="007473D9"/>
    <w:rsid w:val="0075041B"/>
    <w:rsid w:val="007520A9"/>
    <w:rsid w:val="00753A51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76F5F"/>
    <w:rsid w:val="007807E0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4E71"/>
    <w:rsid w:val="008857E6"/>
    <w:rsid w:val="008862D0"/>
    <w:rsid w:val="00886D7A"/>
    <w:rsid w:val="008874ED"/>
    <w:rsid w:val="008875B2"/>
    <w:rsid w:val="00890110"/>
    <w:rsid w:val="008914EE"/>
    <w:rsid w:val="00891BA7"/>
    <w:rsid w:val="008933AB"/>
    <w:rsid w:val="00893CB4"/>
    <w:rsid w:val="00893D66"/>
    <w:rsid w:val="00895420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84596"/>
    <w:rsid w:val="009921C4"/>
    <w:rsid w:val="009938DB"/>
    <w:rsid w:val="00994649"/>
    <w:rsid w:val="00995995"/>
    <w:rsid w:val="00996E58"/>
    <w:rsid w:val="00997D61"/>
    <w:rsid w:val="009A01D5"/>
    <w:rsid w:val="009A0A63"/>
    <w:rsid w:val="009A1EE4"/>
    <w:rsid w:val="009A3BEB"/>
    <w:rsid w:val="009A53FA"/>
    <w:rsid w:val="009A773D"/>
    <w:rsid w:val="009B6EC3"/>
    <w:rsid w:val="009B7DC6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6942"/>
    <w:rsid w:val="00A569F4"/>
    <w:rsid w:val="00A60779"/>
    <w:rsid w:val="00A60BD5"/>
    <w:rsid w:val="00A618EA"/>
    <w:rsid w:val="00A632C4"/>
    <w:rsid w:val="00A63D2D"/>
    <w:rsid w:val="00A63D62"/>
    <w:rsid w:val="00A65805"/>
    <w:rsid w:val="00A6599F"/>
    <w:rsid w:val="00A6675D"/>
    <w:rsid w:val="00A66E90"/>
    <w:rsid w:val="00A71A05"/>
    <w:rsid w:val="00A733A5"/>
    <w:rsid w:val="00A73DBA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0A"/>
    <w:rsid w:val="00A940CC"/>
    <w:rsid w:val="00A94D3B"/>
    <w:rsid w:val="00A95DBB"/>
    <w:rsid w:val="00A96333"/>
    <w:rsid w:val="00A9667D"/>
    <w:rsid w:val="00A9743F"/>
    <w:rsid w:val="00A97C90"/>
    <w:rsid w:val="00AA03FF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96"/>
    <w:rsid w:val="00B615EE"/>
    <w:rsid w:val="00B634D0"/>
    <w:rsid w:val="00B63613"/>
    <w:rsid w:val="00B70042"/>
    <w:rsid w:val="00B71D16"/>
    <w:rsid w:val="00B73D32"/>
    <w:rsid w:val="00B74938"/>
    <w:rsid w:val="00B74F02"/>
    <w:rsid w:val="00B75624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13B"/>
    <w:rsid w:val="00B92760"/>
    <w:rsid w:val="00B947C5"/>
    <w:rsid w:val="00B96D40"/>
    <w:rsid w:val="00BA09AC"/>
    <w:rsid w:val="00BA0D09"/>
    <w:rsid w:val="00BA0E14"/>
    <w:rsid w:val="00BA0F58"/>
    <w:rsid w:val="00BA2BD9"/>
    <w:rsid w:val="00BA4C82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27D9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422E"/>
    <w:rsid w:val="00CA5B5D"/>
    <w:rsid w:val="00CA5FB2"/>
    <w:rsid w:val="00CB0ECB"/>
    <w:rsid w:val="00CB1165"/>
    <w:rsid w:val="00CB54FF"/>
    <w:rsid w:val="00CB6E6D"/>
    <w:rsid w:val="00CB76CE"/>
    <w:rsid w:val="00CC0173"/>
    <w:rsid w:val="00CC1E53"/>
    <w:rsid w:val="00CC1F25"/>
    <w:rsid w:val="00CC32D6"/>
    <w:rsid w:val="00CC489C"/>
    <w:rsid w:val="00CC4ECA"/>
    <w:rsid w:val="00CC524A"/>
    <w:rsid w:val="00CC5EF8"/>
    <w:rsid w:val="00CC68F8"/>
    <w:rsid w:val="00CC7C20"/>
    <w:rsid w:val="00CD125B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8B9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62A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109B"/>
    <w:rsid w:val="00D820D4"/>
    <w:rsid w:val="00D82D9B"/>
    <w:rsid w:val="00D843DF"/>
    <w:rsid w:val="00D84897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37E2"/>
    <w:rsid w:val="00DB4DD3"/>
    <w:rsid w:val="00DB5E90"/>
    <w:rsid w:val="00DB5F98"/>
    <w:rsid w:val="00DB6422"/>
    <w:rsid w:val="00DB780C"/>
    <w:rsid w:val="00DC018F"/>
    <w:rsid w:val="00DC0269"/>
    <w:rsid w:val="00DC1791"/>
    <w:rsid w:val="00DC3F5A"/>
    <w:rsid w:val="00DC42EA"/>
    <w:rsid w:val="00DC6623"/>
    <w:rsid w:val="00DC6CB1"/>
    <w:rsid w:val="00DC71CC"/>
    <w:rsid w:val="00DC7CA4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5F24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3B89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16F5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1B"/>
    <w:rsid w:val="00F31CF7"/>
    <w:rsid w:val="00F41E3E"/>
    <w:rsid w:val="00F441C7"/>
    <w:rsid w:val="00F460F2"/>
    <w:rsid w:val="00F502C9"/>
    <w:rsid w:val="00F51AA2"/>
    <w:rsid w:val="00F5249E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2489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13A2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3DB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da-press.p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t.mazda-press.com/cars/mazda2-hybrid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.p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lpinheiro@goodnews.pt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mora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30</TotalTime>
  <Pages>3</Pages>
  <Words>992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11</cp:revision>
  <cp:lastPrinted>2026-04-29T15:10:00Z</cp:lastPrinted>
  <dcterms:created xsi:type="dcterms:W3CDTF">2026-04-29T14:59:00Z</dcterms:created>
  <dcterms:modified xsi:type="dcterms:W3CDTF">2026-05-06T10:49:00Z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